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D33" w:rsidRPr="003B09BB" w:rsidRDefault="004D7715" w:rsidP="00E06D33">
      <w:pPr>
        <w:ind w:left="4956" w:firstLine="708"/>
        <w:jc w:val="center"/>
        <w:rPr>
          <w:rFonts w:ascii="Times New Roman" w:eastAsia="Calibri" w:hAnsi="Times New Roman" w:cs="Times New Roman"/>
          <w:b/>
          <w:sz w:val="24"/>
          <w:szCs w:val="24"/>
        </w:rPr>
      </w:pPr>
      <w:r w:rsidRPr="004D7715">
        <w:rPr>
          <w:rFonts w:ascii="Times New Roman" w:eastAsiaTheme="minorEastAsia" w:hAnsi="Times New Roman" w:cs="Times New Roman"/>
          <w:noProof/>
          <w:sz w:val="24"/>
          <w:szCs w:val="24"/>
          <w:lang w:eastAsia="fr-FR"/>
        </w:rPr>
        <w:pict>
          <v:shapetype id="_x0000_t202" coordsize="21600,21600" o:spt="202" path="m,l,21600r21600,l21600,xe">
            <v:stroke joinstyle="miter"/>
            <v:path gradientshapeok="t" o:connecttype="rect"/>
          </v:shapetype>
          <v:shape id="Zone de texte 6" o:spid="_x0000_s1027" type="#_x0000_t202" style="position:absolute;left:0;text-align:left;margin-left:-16.9pt;margin-top:-10.7pt;width:192.2pt;height:137.4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" stroked="f">
            <v:textbox>
              <w:txbxContent>
                <w:p w:rsidR="00DB42E0" w:rsidRDefault="00DB42E0" w:rsidP="00E06D33">
                  <w:pPr>
                    <w:spacing w:after="0" w:line="240" w:lineRule="auto"/>
                    <w:jc w:val="center"/>
                    <w:rPr>
                      <w:rFonts w:ascii="Tahoma" w:hAnsi="Tahoma" w:cs="Tahoma"/>
                      <w:sz w:val="16"/>
                      <w:szCs w:val="16"/>
                    </w:rPr>
                  </w:pPr>
                  <w:r w:rsidRPr="00530257">
                    <w:rPr>
                      <w:rFonts w:ascii="Tahoma" w:hAnsi="Tahoma" w:cs="Tahoma"/>
                      <w:b/>
                      <w:sz w:val="16"/>
                      <w:szCs w:val="16"/>
                    </w:rPr>
                    <w:t xml:space="preserve">REPUBLIQUE DU CAMEROUN                                 Paix-Travail-Patrie                                                              </w:t>
                  </w:r>
                  <w:r w:rsidRPr="00530423">
                    <w:rPr>
                      <w:rFonts w:ascii="Tahoma" w:hAnsi="Tahoma" w:cs="Tahoma"/>
                      <w:sz w:val="16"/>
                      <w:szCs w:val="16"/>
                    </w:rPr>
                    <w:t>---------------</w:t>
                  </w:r>
                </w:p>
                <w:p w:rsidR="00DB42E0" w:rsidRDefault="00DB42E0" w:rsidP="00E06D33">
                  <w:pPr>
                    <w:spacing w:after="0" w:line="240" w:lineRule="auto"/>
                    <w:jc w:val="center"/>
                    <w:rPr>
                      <w:rFonts w:ascii="Tahoma" w:hAnsi="Tahoma" w:cs="Tahoma"/>
                      <w:sz w:val="16"/>
                      <w:szCs w:val="16"/>
                    </w:rPr>
                  </w:pPr>
                  <w:r>
                    <w:rPr>
                      <w:rFonts w:ascii="Tahoma" w:hAnsi="Tahoma" w:cs="Tahoma"/>
                      <w:sz w:val="16"/>
                      <w:szCs w:val="16"/>
                    </w:rPr>
                    <w:t xml:space="preserve">    REGION DE L’EXTRÊME NORD                         </w:t>
                  </w:r>
                </w:p>
                <w:p w:rsidR="00DB42E0" w:rsidRDefault="00DB42E0" w:rsidP="00E06D33">
                  <w:pPr>
                    <w:spacing w:after="0" w:line="240" w:lineRule="auto"/>
                    <w:jc w:val="center"/>
                    <w:rPr>
                      <w:rFonts w:ascii="Tahoma" w:hAnsi="Tahoma" w:cs="Tahoma"/>
                      <w:sz w:val="16"/>
                      <w:szCs w:val="16"/>
                    </w:rPr>
                  </w:pPr>
                  <w:r w:rsidRPr="004A5962">
                    <w:rPr>
                      <w:rFonts w:ascii="Tahoma" w:hAnsi="Tahoma" w:cs="Tahoma"/>
                      <w:sz w:val="16"/>
                      <w:szCs w:val="16"/>
                    </w:rPr>
                    <w:t>---------------</w:t>
                  </w:r>
                </w:p>
                <w:p w:rsidR="00DB42E0" w:rsidRDefault="00DB42E0" w:rsidP="00E06D33">
                  <w:pPr>
                    <w:spacing w:after="0" w:line="240" w:lineRule="auto"/>
                    <w:jc w:val="center"/>
                    <w:rPr>
                      <w:rFonts w:ascii="Tahoma" w:hAnsi="Tahoma" w:cs="Tahoma"/>
                      <w:sz w:val="16"/>
                      <w:szCs w:val="16"/>
                    </w:rPr>
                  </w:pPr>
                  <w:r>
                    <w:rPr>
                      <w:rFonts w:ascii="Tahoma" w:hAnsi="Tahoma" w:cs="Tahoma"/>
                      <w:b/>
                      <w:sz w:val="16"/>
                      <w:szCs w:val="16"/>
                    </w:rPr>
                    <w:t xml:space="preserve">DEPARTEMENT DU DIAMARE                            </w:t>
                  </w:r>
                  <w:r w:rsidRPr="004A5962">
                    <w:rPr>
                      <w:rFonts w:ascii="Tahoma" w:hAnsi="Tahoma" w:cs="Tahoma"/>
                      <w:sz w:val="16"/>
                      <w:szCs w:val="16"/>
                    </w:rPr>
                    <w:t>---------------</w:t>
                  </w:r>
                </w:p>
                <w:p w:rsidR="00DB42E0" w:rsidRPr="00530257" w:rsidRDefault="00DB42E0" w:rsidP="00E06D33">
                  <w:pPr>
                    <w:spacing w:after="0" w:line="240" w:lineRule="auto"/>
                    <w:jc w:val="center"/>
                    <w:rPr>
                      <w:rFonts w:ascii="Tahoma" w:hAnsi="Tahoma" w:cs="Tahoma"/>
                      <w:b/>
                      <w:sz w:val="16"/>
                      <w:szCs w:val="16"/>
                    </w:rPr>
                  </w:pPr>
                  <w:r>
                    <w:rPr>
                      <w:rFonts w:ascii="Tahoma" w:hAnsi="Tahoma" w:cs="Tahoma"/>
                      <w:b/>
                      <w:sz w:val="16"/>
                      <w:szCs w:val="16"/>
                    </w:rPr>
                    <w:t>COMMUNE MAROUA I</w:t>
                  </w:r>
                  <w:r w:rsidRPr="00905DF4">
                    <w:rPr>
                      <w:rFonts w:ascii="Tahoma" w:hAnsi="Tahoma" w:cs="Tahoma"/>
                      <w:b/>
                      <w:sz w:val="16"/>
                      <w:szCs w:val="16"/>
                      <w:vertAlign w:val="superscript"/>
                    </w:rPr>
                    <w:t>er</w:t>
                  </w:r>
                </w:p>
                <w:p w:rsidR="00DB42E0" w:rsidRDefault="00DB42E0" w:rsidP="00E06D33">
                  <w:pPr>
                    <w:spacing w:after="0" w:line="240" w:lineRule="auto"/>
                    <w:jc w:val="center"/>
                  </w:pPr>
                  <w:r w:rsidRPr="004A5962">
                    <w:rPr>
                      <w:rFonts w:ascii="Tahoma" w:hAnsi="Tahoma" w:cs="Tahoma"/>
                      <w:sz w:val="16"/>
                      <w:szCs w:val="16"/>
                    </w:rPr>
                    <w:t>---------------</w:t>
                  </w:r>
                </w:p>
                <w:p w:rsidR="00DB42E0" w:rsidRDefault="00DB42E0" w:rsidP="00E06D33">
                  <w:pPr>
                    <w:spacing w:after="0" w:line="240" w:lineRule="auto"/>
                    <w:jc w:val="center"/>
                    <w:rPr>
                      <w:rFonts w:ascii="Tahoma" w:hAnsi="Tahoma" w:cs="Tahoma"/>
                      <w:sz w:val="16"/>
                      <w:szCs w:val="16"/>
                    </w:rPr>
                  </w:pPr>
                  <w:r>
                    <w:rPr>
                      <w:rFonts w:ascii="Tahoma" w:hAnsi="Tahoma" w:cs="Tahoma"/>
                      <w:sz w:val="16"/>
                      <w:szCs w:val="16"/>
                    </w:rPr>
                    <w:t xml:space="preserve">COMMISSION INTERNE </w:t>
                  </w:r>
                </w:p>
                <w:p w:rsidR="00DB42E0" w:rsidRDefault="00DB42E0" w:rsidP="00E06D33">
                  <w:pPr>
                    <w:spacing w:after="0" w:line="240" w:lineRule="auto"/>
                    <w:jc w:val="center"/>
                    <w:rPr>
                      <w:rFonts w:ascii="Tahoma" w:hAnsi="Tahoma" w:cs="Tahoma"/>
                      <w:sz w:val="16"/>
                      <w:szCs w:val="16"/>
                    </w:rPr>
                  </w:pPr>
                  <w:r>
                    <w:rPr>
                      <w:rFonts w:ascii="Tahoma" w:hAnsi="Tahoma" w:cs="Tahoma"/>
                      <w:sz w:val="16"/>
                      <w:szCs w:val="16"/>
                    </w:rPr>
                    <w:t xml:space="preserve">DE PASSATION DES MARCHES                         </w:t>
                  </w:r>
                </w:p>
                <w:p w:rsidR="00DB42E0" w:rsidRDefault="00DB42E0" w:rsidP="00E06D33">
                  <w:pPr>
                    <w:spacing w:after="0" w:line="240" w:lineRule="auto"/>
                    <w:jc w:val="center"/>
                  </w:pPr>
                  <w:r w:rsidRPr="004A5962">
                    <w:rPr>
                      <w:rFonts w:ascii="Tahoma" w:hAnsi="Tahoma" w:cs="Tahoma"/>
                      <w:sz w:val="16"/>
                      <w:szCs w:val="16"/>
                    </w:rPr>
                    <w:t xml:space="preserve">--------------- </w:t>
                  </w:r>
                </w:p>
              </w:txbxContent>
            </v:textbox>
          </v:shape>
        </w:pict>
      </w:r>
      <w:r w:rsidRPr="004D7715">
        <w:rPr>
          <w:rFonts w:ascii="Times New Roman" w:eastAsiaTheme="minorEastAsia" w:hAnsi="Times New Roman" w:cs="Times New Roman"/>
          <w:noProof/>
          <w:sz w:val="24"/>
          <w:szCs w:val="24"/>
          <w:lang w:eastAsia="fr-FR"/>
        </w:rPr>
        <w:pict>
          <v:shape id="Zone de texte 7" o:spid="_x0000_s1026" type="#_x0000_t202" style="position:absolute;left:0;text-align:left;margin-left:318.35pt;margin-top:-5.85pt;width:157.7pt;height:121.1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" stroked="f">
            <v:textbox>
              <w:txbxContent>
                <w:p w:rsidR="00DB42E0" w:rsidRDefault="00DB42E0" w:rsidP="00E06D33">
                  <w:pPr>
                    <w:spacing w:after="0" w:line="240" w:lineRule="auto"/>
                    <w:jc w:val="center"/>
                    <w:rPr>
                      <w:rFonts w:ascii="Tahoma" w:hAnsi="Tahoma" w:cs="Tahoma"/>
                      <w:sz w:val="16"/>
                      <w:szCs w:val="16"/>
                      <w:lang w:val="en-US"/>
                    </w:rPr>
                  </w:pPr>
                  <w:r w:rsidRPr="00530257">
                    <w:rPr>
                      <w:rFonts w:ascii="Tahoma" w:hAnsi="Tahoma" w:cs="Tahoma"/>
                      <w:b/>
                      <w:sz w:val="16"/>
                      <w:szCs w:val="16"/>
                      <w:lang w:val="en-US"/>
                    </w:rPr>
                    <w:t xml:space="preserve">REPUBLIC OF CAMEROON                                                Peace-Work-Fatherland                                                                                                                                                        </w:t>
                  </w:r>
                  <w:r w:rsidRPr="00530423">
                    <w:rPr>
                      <w:rFonts w:ascii="Tahoma" w:hAnsi="Tahoma" w:cs="Tahoma"/>
                      <w:sz w:val="16"/>
                      <w:szCs w:val="16"/>
                      <w:lang w:val="en-US"/>
                    </w:rPr>
                    <w:t>---------------</w:t>
                  </w:r>
                </w:p>
                <w:p w:rsidR="00DB42E0" w:rsidRDefault="00DB42E0" w:rsidP="00E06D33">
                  <w:pPr>
                    <w:spacing w:after="0" w:line="240" w:lineRule="auto"/>
                    <w:jc w:val="center"/>
                    <w:rPr>
                      <w:rFonts w:ascii="Tahoma" w:hAnsi="Tahoma" w:cs="Tahoma"/>
                      <w:sz w:val="16"/>
                      <w:szCs w:val="16"/>
                      <w:lang w:val="en-US"/>
                    </w:rPr>
                  </w:pPr>
                  <w:r>
                    <w:rPr>
                      <w:rFonts w:ascii="Tahoma" w:hAnsi="Tahoma" w:cs="Tahoma"/>
                      <w:sz w:val="16"/>
                      <w:szCs w:val="16"/>
                      <w:lang w:val="en-US"/>
                    </w:rPr>
                    <w:t xml:space="preserve">FAR NORTH REGION                                      </w:t>
                  </w:r>
                  <w:r w:rsidRPr="00530423">
                    <w:rPr>
                      <w:rFonts w:ascii="Tahoma" w:hAnsi="Tahoma" w:cs="Tahoma"/>
                      <w:sz w:val="16"/>
                      <w:szCs w:val="16"/>
                      <w:lang w:val="en-US"/>
                    </w:rPr>
                    <w:t xml:space="preserve"> ---------------</w:t>
                  </w:r>
                </w:p>
                <w:p w:rsidR="00DB42E0" w:rsidRDefault="00DB42E0" w:rsidP="00E06D33">
                  <w:pPr>
                    <w:spacing w:after="0" w:line="240" w:lineRule="auto"/>
                    <w:jc w:val="center"/>
                    <w:rPr>
                      <w:rFonts w:ascii="Tahoma" w:hAnsi="Tahoma" w:cs="Tahoma"/>
                      <w:sz w:val="16"/>
                      <w:szCs w:val="16"/>
                      <w:lang w:val="en-US"/>
                    </w:rPr>
                  </w:pPr>
                  <w:r>
                    <w:rPr>
                      <w:rFonts w:ascii="Tahoma" w:hAnsi="Tahoma" w:cs="Tahoma"/>
                      <w:b/>
                      <w:sz w:val="16"/>
                      <w:szCs w:val="16"/>
                      <w:lang w:val="en-US"/>
                    </w:rPr>
                    <w:t xml:space="preserve">DIAMARE DIVISION OFFICE                                          </w:t>
                  </w:r>
                  <w:r w:rsidRPr="00530423">
                    <w:rPr>
                      <w:rFonts w:ascii="Tahoma" w:hAnsi="Tahoma" w:cs="Tahoma"/>
                      <w:sz w:val="16"/>
                      <w:szCs w:val="16"/>
                      <w:lang w:val="en-US"/>
                    </w:rPr>
                    <w:t xml:space="preserve"> ---------------</w:t>
                  </w:r>
                </w:p>
                <w:p w:rsidR="00DB42E0" w:rsidRDefault="00DB42E0" w:rsidP="00E06D33">
                  <w:pPr>
                    <w:spacing w:after="0" w:line="240" w:lineRule="auto"/>
                    <w:jc w:val="center"/>
                    <w:rPr>
                      <w:rFonts w:ascii="Tahoma" w:hAnsi="Tahoma" w:cs="Tahoma"/>
                      <w:b/>
                      <w:sz w:val="16"/>
                      <w:szCs w:val="16"/>
                      <w:lang w:val="en-US"/>
                    </w:rPr>
                  </w:pPr>
                  <w:r>
                    <w:rPr>
                      <w:rFonts w:ascii="Tahoma" w:hAnsi="Tahoma" w:cs="Tahoma"/>
                      <w:b/>
                      <w:sz w:val="16"/>
                      <w:szCs w:val="16"/>
                      <w:lang w:val="en-US"/>
                    </w:rPr>
                    <w:t>MAROUA I COUNCIL</w:t>
                  </w:r>
                </w:p>
                <w:p w:rsidR="00DB42E0" w:rsidRPr="00530423" w:rsidRDefault="00DB42E0" w:rsidP="00E06D33">
                  <w:pPr>
                    <w:spacing w:after="0" w:line="240" w:lineRule="auto"/>
                    <w:jc w:val="center"/>
                    <w:rPr>
                      <w:lang w:val="en-US"/>
                    </w:rPr>
                  </w:pPr>
                  <w:r w:rsidRPr="00530423">
                    <w:rPr>
                      <w:rFonts w:ascii="Tahoma" w:hAnsi="Tahoma" w:cs="Tahoma"/>
                      <w:sz w:val="16"/>
                      <w:szCs w:val="16"/>
                      <w:lang w:val="en-US"/>
                    </w:rPr>
                    <w:t>---------------</w:t>
                  </w:r>
                </w:p>
                <w:p w:rsidR="00DB42E0" w:rsidRDefault="00DB42E0" w:rsidP="00E06D33">
                  <w:pPr>
                    <w:spacing w:after="0" w:line="240" w:lineRule="auto"/>
                    <w:jc w:val="center"/>
                    <w:rPr>
                      <w:rFonts w:ascii="Tahoma" w:hAnsi="Tahoma" w:cs="Tahoma"/>
                      <w:sz w:val="16"/>
                      <w:szCs w:val="16"/>
                      <w:lang w:val="en-US"/>
                    </w:rPr>
                  </w:pPr>
                  <w:r>
                    <w:rPr>
                      <w:rFonts w:ascii="Tahoma" w:hAnsi="Tahoma" w:cs="Tahoma"/>
                      <w:sz w:val="16"/>
                      <w:szCs w:val="16"/>
                      <w:lang w:val="en-US"/>
                    </w:rPr>
                    <w:t>INTERNAL TENDERS BOARD</w:t>
                  </w:r>
                </w:p>
                <w:p w:rsidR="00DB42E0" w:rsidRPr="00530423" w:rsidRDefault="00DB42E0" w:rsidP="00E06D33">
                  <w:pPr>
                    <w:spacing w:after="0" w:line="240" w:lineRule="auto"/>
                    <w:jc w:val="center"/>
                    <w:rPr>
                      <w:lang w:val="en-US"/>
                    </w:rPr>
                  </w:pPr>
                  <w:r w:rsidRPr="00530423">
                    <w:rPr>
                      <w:rFonts w:ascii="Tahoma" w:hAnsi="Tahoma" w:cs="Tahoma"/>
                      <w:sz w:val="16"/>
                      <w:szCs w:val="16"/>
                      <w:lang w:val="en-US"/>
                    </w:rPr>
                    <w:t>---------------</w:t>
                  </w:r>
                </w:p>
              </w:txbxContent>
            </v:textbox>
          </v:shape>
        </w:pict>
      </w:r>
      <w:r w:rsidR="00E2244C" w:rsidRPr="003B09BB">
        <w:rPr>
          <w:rFonts w:ascii="Times New Roman" w:eastAsia="Calibri" w:hAnsi="Times New Roman" w:cs="Times New Roman"/>
          <w:b/>
          <w:sz w:val="24"/>
          <w:szCs w:val="24"/>
        </w:rPr>
        <w:t>=</w:t>
      </w:r>
    </w:p>
    <w:p w:rsidR="00E06D33" w:rsidRPr="003B09BB" w:rsidRDefault="00E06D33" w:rsidP="00E06D33">
      <w:pPr>
        <w:ind w:left="4956" w:firstLine="708"/>
        <w:jc w:val="center"/>
        <w:rPr>
          <w:rFonts w:ascii="Times New Roman" w:eastAsia="Calibri" w:hAnsi="Times New Roman" w:cs="Times New Roman"/>
          <w:b/>
          <w:sz w:val="24"/>
          <w:szCs w:val="24"/>
        </w:rPr>
      </w:pPr>
    </w:p>
    <w:p w:rsidR="00E06D33" w:rsidRPr="003B09BB" w:rsidRDefault="009B66C6" w:rsidP="009B66C6">
      <w:pPr>
        <w:ind w:left="4956" w:firstLine="708"/>
        <w:rPr>
          <w:rFonts w:ascii="Times New Roman" w:eastAsia="Calibri" w:hAnsi="Times New Roman" w:cs="Times New Roman"/>
          <w:b/>
          <w:sz w:val="24"/>
          <w:szCs w:val="24"/>
        </w:rPr>
      </w:pPr>
      <w:r w:rsidRPr="009B66C6">
        <w:rPr>
          <w:rFonts w:ascii="Times New Roman" w:eastAsia="Calibri" w:hAnsi="Times New Roman" w:cs="Times New Roman"/>
          <w:b/>
          <w:sz w:val="24"/>
          <w:szCs w:val="24"/>
        </w:rPr>
        <w:drawing>
          <wp:anchor distT="0" distB="0" distL="114300" distR="114300" simplePos="0" relativeHeight="251670528" behindDoc="1" locked="0" layoutInCell="1" allowOverlap="1">
            <wp:simplePos x="0" y="0"/>
            <wp:positionH relativeFrom="column">
              <wp:posOffset>2505710</wp:posOffset>
            </wp:positionH>
            <wp:positionV relativeFrom="paragraph">
              <wp:posOffset>-645160</wp:posOffset>
            </wp:positionV>
            <wp:extent cx="718185" cy="736600"/>
            <wp:effectExtent l="19050" t="0" r="5715" b="0"/>
            <wp:wrapTight wrapText="bothSides">
              <wp:wrapPolygon edited="0">
                <wp:start x="-573" y="0"/>
                <wp:lineTo x="-573" y="21319"/>
                <wp:lineTo x="21772" y="21319"/>
                <wp:lineTo x="21772" y="0"/>
                <wp:lineTo x="-573" y="0"/>
              </wp:wrapPolygon>
            </wp:wrapTight>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srcRect/>
                    <a:stretch>
                      <a:fillRect/>
                    </a:stretch>
                  </pic:blipFill>
                  <pic:spPr bwMode="auto">
                    <a:xfrm>
                      <a:off x="0" y="0"/>
                      <a:ext cx="718185" cy="733425"/>
                    </a:xfrm>
                    <a:prstGeom prst="rect">
                      <a:avLst/>
                    </a:prstGeom>
                    <a:noFill/>
                  </pic:spPr>
                </pic:pic>
              </a:graphicData>
            </a:graphic>
          </wp:anchor>
        </w:drawing>
      </w:r>
    </w:p>
    <w:p w:rsidR="00E06D33" w:rsidRPr="003B09BB" w:rsidRDefault="00E06D33" w:rsidP="00E06D33">
      <w:pPr>
        <w:spacing w:after="0" w:line="240" w:lineRule="auto"/>
        <w:rPr>
          <w:rFonts w:ascii="Times New Roman" w:eastAsia="Times New Roman" w:hAnsi="Times New Roman" w:cs="Times New Roman"/>
          <w:b/>
          <w:bCs/>
          <w:sz w:val="24"/>
          <w:szCs w:val="24"/>
          <w:lang w:eastAsia="fr-FR"/>
        </w:rPr>
      </w:pPr>
    </w:p>
    <w:p w:rsidR="00E06D33" w:rsidRPr="003B09BB" w:rsidRDefault="00E06D33" w:rsidP="00E06D33">
      <w:pPr>
        <w:spacing w:after="0" w:line="240" w:lineRule="auto"/>
        <w:jc w:val="center"/>
        <w:rPr>
          <w:rFonts w:ascii="Times New Roman" w:eastAsiaTheme="minorEastAsia" w:hAnsi="Times New Roman" w:cs="Times New Roman"/>
          <w:b/>
          <w:color w:val="000000"/>
          <w:sz w:val="24"/>
          <w:szCs w:val="24"/>
          <w:lang w:eastAsia="fr-FR"/>
        </w:rPr>
      </w:pPr>
    </w:p>
    <w:p w:rsidR="00E06D33" w:rsidRPr="003B09BB" w:rsidRDefault="00E06D33" w:rsidP="00E06D33">
      <w:pPr>
        <w:rPr>
          <w:rFonts w:ascii="Times New Roman" w:eastAsia="Arial Unicode MS" w:hAnsi="Times New Roman" w:cs="Times New Roman"/>
          <w:b/>
          <w:sz w:val="24"/>
          <w:szCs w:val="24"/>
        </w:rPr>
      </w:pPr>
    </w:p>
    <w:p w:rsidR="00E06D33" w:rsidRPr="003B09BB" w:rsidRDefault="00E06D33" w:rsidP="00E06D33">
      <w:pPr>
        <w:rPr>
          <w:rFonts w:ascii="Times New Roman" w:eastAsia="Arial Unicode MS" w:hAnsi="Times New Roman" w:cs="Times New Roman"/>
          <w:b/>
          <w:sz w:val="24"/>
          <w:szCs w:val="24"/>
        </w:rPr>
      </w:pPr>
    </w:p>
    <w:p w:rsidR="004D708E" w:rsidRPr="003B09BB" w:rsidRDefault="004D708E" w:rsidP="00E06D33">
      <w:pPr>
        <w:ind w:left="1416"/>
        <w:jc w:val="center"/>
        <w:rPr>
          <w:rFonts w:ascii="Times New Roman" w:eastAsia="Times New Roman" w:hAnsi="Times New Roman" w:cs="Times New Roman"/>
          <w:bCs/>
          <w:sz w:val="24"/>
          <w:szCs w:val="24"/>
          <w:lang w:eastAsia="fr-FR"/>
        </w:rPr>
      </w:pPr>
    </w:p>
    <w:p w:rsidR="004D708E" w:rsidRPr="003B09BB" w:rsidRDefault="004D708E" w:rsidP="00E06D33">
      <w:pPr>
        <w:ind w:left="1416"/>
        <w:jc w:val="center"/>
        <w:rPr>
          <w:rFonts w:ascii="Times New Roman" w:eastAsia="Times New Roman" w:hAnsi="Times New Roman" w:cs="Times New Roman"/>
          <w:bCs/>
          <w:sz w:val="24"/>
          <w:szCs w:val="24"/>
          <w:lang w:eastAsia="fr-FR"/>
        </w:rPr>
      </w:pPr>
    </w:p>
    <w:p w:rsidR="00E06D33" w:rsidRPr="003B09BB" w:rsidRDefault="00E06D33" w:rsidP="00047C42">
      <w:pPr>
        <w:jc w:val="center"/>
        <w:rPr>
          <w:rFonts w:ascii="Times New Roman" w:eastAsia="Arial Unicode MS" w:hAnsi="Times New Roman" w:cs="Times New Roman"/>
          <w:sz w:val="28"/>
          <w:szCs w:val="24"/>
        </w:rPr>
      </w:pPr>
      <w:r w:rsidRPr="003B09BB">
        <w:rPr>
          <w:rFonts w:ascii="Times New Roman" w:eastAsia="Times New Roman" w:hAnsi="Times New Roman" w:cs="Times New Roman"/>
          <w:bCs/>
          <w:sz w:val="28"/>
          <w:szCs w:val="24"/>
          <w:lang w:eastAsia="fr-FR"/>
        </w:rPr>
        <w:t xml:space="preserve">COMMISSION INTERNE DE PASSATION DES MARCHES AUPRES DE LA </w:t>
      </w:r>
      <w:r w:rsidR="007B7A81" w:rsidRPr="003B09BB">
        <w:rPr>
          <w:rFonts w:ascii="Times New Roman" w:eastAsia="Times New Roman" w:hAnsi="Times New Roman" w:cs="Times New Roman"/>
          <w:bCs/>
          <w:sz w:val="28"/>
          <w:szCs w:val="24"/>
          <w:lang w:eastAsia="fr-FR"/>
        </w:rPr>
        <w:t xml:space="preserve">COMMUNE DE MAROUA </w:t>
      </w:r>
      <w:r w:rsidR="00FB06A7" w:rsidRPr="003B09BB">
        <w:rPr>
          <w:rFonts w:ascii="Times New Roman" w:eastAsia="Times New Roman" w:hAnsi="Times New Roman" w:cs="Times New Roman"/>
          <w:bCs/>
          <w:sz w:val="28"/>
          <w:szCs w:val="24"/>
          <w:lang w:eastAsia="fr-FR"/>
        </w:rPr>
        <w:t>1</w:t>
      </w:r>
      <w:r w:rsidR="00FB06A7" w:rsidRPr="003B09BB">
        <w:rPr>
          <w:rFonts w:ascii="Times New Roman" w:eastAsia="Times New Roman" w:hAnsi="Times New Roman" w:cs="Times New Roman"/>
          <w:bCs/>
          <w:sz w:val="28"/>
          <w:szCs w:val="24"/>
          <w:vertAlign w:val="superscript"/>
          <w:lang w:eastAsia="fr-FR"/>
        </w:rPr>
        <w:t>er</w:t>
      </w:r>
      <w:r w:rsidRPr="003B09BB">
        <w:rPr>
          <w:rFonts w:ascii="Times New Roman" w:eastAsia="Times New Roman" w:hAnsi="Times New Roman" w:cs="Times New Roman"/>
          <w:bCs/>
          <w:sz w:val="28"/>
          <w:szCs w:val="24"/>
          <w:lang w:eastAsia="fr-FR"/>
        </w:rPr>
        <w:t>.</w:t>
      </w:r>
    </w:p>
    <w:p w:rsidR="00E06D33" w:rsidRPr="003B09BB" w:rsidRDefault="00E06D33" w:rsidP="00E06D33">
      <w:pPr>
        <w:spacing w:after="0" w:line="240" w:lineRule="auto"/>
        <w:rPr>
          <w:rFonts w:ascii="Times New Roman" w:eastAsia="Times New Roman" w:hAnsi="Times New Roman" w:cs="Times New Roman"/>
          <w:b/>
          <w:bCs/>
          <w:sz w:val="24"/>
          <w:szCs w:val="24"/>
          <w:lang w:eastAsia="fr-FR"/>
        </w:rPr>
      </w:pPr>
    </w:p>
    <w:p w:rsidR="00E06D33" w:rsidRPr="003B09BB" w:rsidRDefault="00E06D33" w:rsidP="00E06D33">
      <w:pPr>
        <w:spacing w:after="0" w:line="240" w:lineRule="auto"/>
        <w:jc w:val="center"/>
        <w:rPr>
          <w:rFonts w:ascii="Times New Roman" w:eastAsia="Times New Roman" w:hAnsi="Times New Roman" w:cs="Times New Roman"/>
          <w:b/>
          <w:sz w:val="24"/>
          <w:szCs w:val="24"/>
          <w:lang w:eastAsia="fr-FR"/>
        </w:rPr>
      </w:pPr>
    </w:p>
    <w:tbl>
      <w:tblPr>
        <w:tblW w:w="9055"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tblPr>
      <w:tblGrid>
        <w:gridCol w:w="9055"/>
      </w:tblGrid>
      <w:tr w:rsidR="00E06D33" w:rsidRPr="003B09BB" w:rsidTr="00390D67">
        <w:trPr>
          <w:trHeight w:val="2346"/>
          <w:jc w:val="center"/>
        </w:trPr>
        <w:tc>
          <w:tcPr>
            <w:tcW w:w="9055" w:type="dxa"/>
          </w:tcPr>
          <w:p w:rsidR="00E06D33" w:rsidRPr="003B09BB" w:rsidRDefault="00E06D33" w:rsidP="00E06D33">
            <w:pPr>
              <w:spacing w:after="0" w:line="240" w:lineRule="auto"/>
              <w:jc w:val="center"/>
              <w:rPr>
                <w:rFonts w:ascii="Times New Roman" w:eastAsia="Times New Roman" w:hAnsi="Times New Roman" w:cs="Times New Roman"/>
                <w:b/>
                <w:sz w:val="24"/>
                <w:szCs w:val="24"/>
                <w:lang w:eastAsia="fr-FR"/>
              </w:rPr>
            </w:pPr>
          </w:p>
          <w:p w:rsidR="00E06D33" w:rsidRPr="003B09BB" w:rsidRDefault="00E06D33" w:rsidP="00E06D33">
            <w:pPr>
              <w:widowControl w:val="0"/>
              <w:autoSpaceDE w:val="0"/>
              <w:autoSpaceDN w:val="0"/>
              <w:adjustRightInd w:val="0"/>
              <w:spacing w:before="61" w:after="0" w:line="240" w:lineRule="auto"/>
              <w:ind w:right="-20"/>
              <w:jc w:val="center"/>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z w:val="24"/>
                <w:szCs w:val="24"/>
                <w:lang w:eastAsia="fr-FR"/>
              </w:rPr>
              <w:t>Dossierd’Appeld’OffresN°</w:t>
            </w:r>
            <w:r w:rsidR="00C56AF7">
              <w:rPr>
                <w:rFonts w:ascii="Times New Roman" w:eastAsia="Times New Roman" w:hAnsi="Times New Roman" w:cs="Times New Roman"/>
                <w:sz w:val="24"/>
                <w:szCs w:val="24"/>
                <w:lang w:eastAsia="fr-FR"/>
              </w:rPr>
              <w:t>08</w:t>
            </w:r>
            <w:r w:rsidRPr="003B09BB">
              <w:rPr>
                <w:rFonts w:ascii="Times New Roman" w:eastAsia="Times New Roman" w:hAnsi="Times New Roman" w:cs="Times New Roman"/>
                <w:b/>
                <w:bCs/>
                <w:sz w:val="24"/>
                <w:szCs w:val="24"/>
                <w:lang w:eastAsia="fr-FR"/>
              </w:rPr>
              <w:t>/</w:t>
            </w:r>
            <w:r w:rsidR="00720427" w:rsidRPr="003B09BB">
              <w:rPr>
                <w:rFonts w:ascii="Times New Roman" w:eastAsia="Times New Roman" w:hAnsi="Times New Roman" w:cs="Times New Roman"/>
                <w:i/>
                <w:iCs/>
                <w:sz w:val="24"/>
                <w:szCs w:val="24"/>
                <w:lang w:eastAsia="fr-FR"/>
              </w:rPr>
              <w:t>AONO/</w:t>
            </w:r>
            <w:r w:rsidRPr="003B09BB">
              <w:rPr>
                <w:rFonts w:ascii="Times New Roman" w:eastAsia="Times New Roman" w:hAnsi="Times New Roman" w:cs="Times New Roman"/>
                <w:i/>
                <w:iCs/>
                <w:sz w:val="24"/>
                <w:szCs w:val="24"/>
                <w:lang w:eastAsia="fr-FR"/>
              </w:rPr>
              <w:t>C</w:t>
            </w:r>
            <w:r w:rsidR="00905DF4">
              <w:rPr>
                <w:rFonts w:ascii="Times New Roman" w:eastAsia="Times New Roman" w:hAnsi="Times New Roman" w:cs="Times New Roman"/>
                <w:i/>
                <w:iCs/>
                <w:sz w:val="24"/>
                <w:szCs w:val="24"/>
                <w:lang w:eastAsia="fr-FR"/>
              </w:rPr>
              <w:t>M1</w:t>
            </w:r>
            <w:r w:rsidR="00905DF4" w:rsidRPr="00905DF4">
              <w:rPr>
                <w:rFonts w:ascii="Times New Roman" w:eastAsia="Times New Roman" w:hAnsi="Times New Roman" w:cs="Times New Roman"/>
                <w:i/>
                <w:iCs/>
                <w:sz w:val="24"/>
                <w:szCs w:val="24"/>
                <w:vertAlign w:val="superscript"/>
                <w:lang w:eastAsia="fr-FR"/>
              </w:rPr>
              <w:t>er</w:t>
            </w:r>
            <w:r w:rsidRPr="003B09BB">
              <w:rPr>
                <w:rFonts w:ascii="Times New Roman" w:eastAsia="Times New Roman" w:hAnsi="Times New Roman" w:cs="Times New Roman"/>
                <w:i/>
                <w:iCs/>
                <w:sz w:val="24"/>
                <w:szCs w:val="24"/>
                <w:lang w:eastAsia="fr-FR"/>
              </w:rPr>
              <w:t>/</w:t>
            </w:r>
            <w:r w:rsidR="00DC170C" w:rsidRPr="003B09BB">
              <w:rPr>
                <w:rFonts w:ascii="Times New Roman" w:eastAsia="Times New Roman" w:hAnsi="Times New Roman" w:cs="Times New Roman"/>
                <w:i/>
                <w:iCs/>
                <w:sz w:val="24"/>
                <w:szCs w:val="24"/>
                <w:lang w:eastAsia="fr-FR"/>
              </w:rPr>
              <w:t>CIPM-</w:t>
            </w:r>
            <w:r w:rsidR="00905DF4">
              <w:rPr>
                <w:rFonts w:ascii="Times New Roman" w:eastAsia="Times New Roman" w:hAnsi="Times New Roman" w:cs="Times New Roman"/>
                <w:i/>
                <w:iCs/>
                <w:sz w:val="24"/>
                <w:szCs w:val="24"/>
                <w:lang w:eastAsia="fr-FR"/>
              </w:rPr>
              <w:t>T</w:t>
            </w:r>
            <w:r w:rsidR="00E41185">
              <w:rPr>
                <w:rFonts w:ascii="Times New Roman" w:eastAsia="Times New Roman" w:hAnsi="Times New Roman" w:cs="Times New Roman"/>
                <w:i/>
                <w:iCs/>
                <w:sz w:val="24"/>
                <w:szCs w:val="24"/>
                <w:lang w:eastAsia="fr-FR"/>
              </w:rPr>
              <w:t>I</w:t>
            </w:r>
            <w:r w:rsidR="00DC170C" w:rsidRPr="003B09BB">
              <w:rPr>
                <w:rFonts w:ascii="Times New Roman" w:eastAsia="Times New Roman" w:hAnsi="Times New Roman" w:cs="Times New Roman"/>
                <w:i/>
                <w:iCs/>
                <w:sz w:val="24"/>
                <w:szCs w:val="24"/>
                <w:lang w:eastAsia="fr-FR"/>
              </w:rPr>
              <w:t>/20</w:t>
            </w:r>
            <w:r w:rsidR="007B7A81" w:rsidRPr="003B09BB">
              <w:rPr>
                <w:rFonts w:ascii="Times New Roman" w:eastAsia="Times New Roman" w:hAnsi="Times New Roman" w:cs="Times New Roman"/>
                <w:i/>
                <w:iCs/>
                <w:sz w:val="24"/>
                <w:szCs w:val="24"/>
                <w:lang w:eastAsia="fr-FR"/>
              </w:rPr>
              <w:t>2</w:t>
            </w:r>
            <w:r w:rsidR="00E27E02">
              <w:rPr>
                <w:rFonts w:ascii="Times New Roman" w:eastAsia="Times New Roman" w:hAnsi="Times New Roman" w:cs="Times New Roman"/>
                <w:i/>
                <w:iCs/>
                <w:sz w:val="24"/>
                <w:szCs w:val="24"/>
                <w:lang w:eastAsia="fr-FR"/>
              </w:rPr>
              <w:t>1</w:t>
            </w:r>
          </w:p>
          <w:p w:rsidR="00841890" w:rsidRPr="003B09BB" w:rsidRDefault="00E8128D" w:rsidP="00841890">
            <w:pPr>
              <w:widowControl w:val="0"/>
              <w:suppressAutoHyphens/>
              <w:autoSpaceDE w:val="0"/>
              <w:autoSpaceDN w:val="0"/>
              <w:spacing w:before="61" w:after="0" w:line="240" w:lineRule="auto"/>
              <w:jc w:val="center"/>
              <w:textAlignment w:val="baseline"/>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z w:val="24"/>
                <w:szCs w:val="24"/>
                <w:lang w:eastAsia="fr-FR"/>
              </w:rPr>
              <w:t>D</w:t>
            </w:r>
            <w:r w:rsidR="00E06D33" w:rsidRPr="003B09BB">
              <w:rPr>
                <w:rFonts w:ascii="Times New Roman" w:eastAsia="Times New Roman" w:hAnsi="Times New Roman" w:cs="Times New Roman"/>
                <w:b/>
                <w:bCs/>
                <w:sz w:val="24"/>
                <w:szCs w:val="24"/>
                <w:lang w:eastAsia="fr-FR"/>
              </w:rPr>
              <w:t>u</w:t>
            </w:r>
            <w:r w:rsidR="00E27E02">
              <w:rPr>
                <w:rFonts w:ascii="Times New Roman" w:eastAsia="Times New Roman" w:hAnsi="Times New Roman" w:cs="Times New Roman"/>
                <w:i/>
                <w:iCs/>
                <w:sz w:val="24"/>
                <w:szCs w:val="24"/>
                <w:lang w:eastAsia="fr-FR"/>
              </w:rPr>
              <w:t xml:space="preserve"> _____________________</w:t>
            </w:r>
          </w:p>
          <w:p w:rsidR="00E06D33" w:rsidRPr="003B09BB" w:rsidRDefault="00E06D33" w:rsidP="00E06D33">
            <w:pPr>
              <w:widowControl w:val="0"/>
              <w:autoSpaceDE w:val="0"/>
              <w:autoSpaceDN w:val="0"/>
              <w:adjustRightInd w:val="0"/>
              <w:spacing w:before="11" w:after="0" w:line="240" w:lineRule="auto"/>
              <w:ind w:right="-20"/>
              <w:jc w:val="center"/>
              <w:rPr>
                <w:rFonts w:ascii="Times New Roman" w:eastAsia="Times New Roman" w:hAnsi="Times New Roman" w:cs="Times New Roman"/>
                <w:sz w:val="24"/>
                <w:szCs w:val="24"/>
                <w:lang w:eastAsia="fr-FR"/>
              </w:rPr>
            </w:pPr>
          </w:p>
          <w:p w:rsidR="00E06D33" w:rsidRPr="003B09BB" w:rsidRDefault="00E06D33" w:rsidP="00E8128D">
            <w:pPr>
              <w:spacing w:after="0" w:line="240" w:lineRule="auto"/>
              <w:jc w:val="center"/>
              <w:rPr>
                <w:rFonts w:ascii="Times New Roman" w:eastAsiaTheme="minorEastAsia" w:hAnsi="Times New Roman" w:cs="Times New Roman"/>
                <w:b/>
                <w:color w:val="000000"/>
                <w:sz w:val="36"/>
                <w:szCs w:val="36"/>
                <w:lang w:eastAsia="fr-FR"/>
              </w:rPr>
            </w:pPr>
            <w:r w:rsidRPr="003B09BB">
              <w:rPr>
                <w:rFonts w:ascii="Times New Roman" w:eastAsiaTheme="minorEastAsia" w:hAnsi="Times New Roman" w:cs="Times New Roman"/>
                <w:b/>
                <w:sz w:val="36"/>
                <w:szCs w:val="36"/>
                <w:lang w:eastAsia="fr-FR"/>
              </w:rPr>
              <w:t>POUR</w:t>
            </w:r>
            <w:r w:rsidRPr="003B09BB">
              <w:rPr>
                <w:rFonts w:ascii="Times New Roman" w:eastAsiaTheme="minorEastAsia" w:hAnsi="Times New Roman" w:cs="Times New Roman"/>
                <w:b/>
                <w:color w:val="000000"/>
                <w:sz w:val="36"/>
                <w:szCs w:val="36"/>
                <w:lang w:eastAsia="fr-FR"/>
              </w:rPr>
              <w:t xml:space="preserve"> LES TRAVAUX </w:t>
            </w:r>
            <w:r w:rsidR="00E8128D" w:rsidRPr="003B09BB">
              <w:rPr>
                <w:rFonts w:ascii="Times New Roman" w:eastAsiaTheme="minorEastAsia" w:hAnsi="Times New Roman" w:cs="Times New Roman"/>
                <w:b/>
                <w:color w:val="000000"/>
                <w:sz w:val="36"/>
                <w:szCs w:val="36"/>
                <w:lang w:eastAsia="fr-FR"/>
              </w:rPr>
              <w:t xml:space="preserve">DE </w:t>
            </w:r>
            <w:r w:rsidR="007B7A81" w:rsidRPr="003B09BB">
              <w:rPr>
                <w:rFonts w:ascii="Times New Roman" w:eastAsiaTheme="minorEastAsia" w:hAnsi="Times New Roman" w:cs="Times New Roman"/>
                <w:b/>
                <w:color w:val="000000"/>
                <w:sz w:val="36"/>
                <w:szCs w:val="36"/>
                <w:lang w:eastAsia="fr-FR"/>
              </w:rPr>
              <w:t xml:space="preserve">CONSTRUCTION D’UN </w:t>
            </w:r>
            <w:r w:rsidR="00DB42E0">
              <w:rPr>
                <w:rFonts w:ascii="Times New Roman" w:eastAsiaTheme="minorEastAsia" w:hAnsi="Times New Roman" w:cs="Times New Roman"/>
                <w:b/>
                <w:color w:val="000000"/>
                <w:sz w:val="36"/>
                <w:szCs w:val="36"/>
                <w:lang w:eastAsia="fr-FR"/>
              </w:rPr>
              <w:t>D’UN PONT (</w:t>
            </w:r>
            <w:r w:rsidR="007B7A81" w:rsidRPr="003B09BB">
              <w:rPr>
                <w:rFonts w:ascii="Times New Roman" w:eastAsiaTheme="minorEastAsia" w:hAnsi="Times New Roman" w:cs="Times New Roman"/>
                <w:b/>
                <w:color w:val="000000"/>
                <w:sz w:val="36"/>
                <w:szCs w:val="36"/>
                <w:lang w:eastAsia="fr-FR"/>
              </w:rPr>
              <w:t>DALOT MULTIPLE</w:t>
            </w:r>
            <w:r w:rsidR="00DB42E0">
              <w:rPr>
                <w:rFonts w:ascii="Times New Roman" w:eastAsiaTheme="minorEastAsia" w:hAnsi="Times New Roman" w:cs="Times New Roman"/>
                <w:b/>
                <w:color w:val="000000"/>
                <w:sz w:val="36"/>
                <w:szCs w:val="36"/>
                <w:lang w:eastAsia="fr-FR"/>
              </w:rPr>
              <w:t>), DU TRONCON DE ROUTE MAYO BILMITI-ENTREE OUEST DE MAROUUA</w:t>
            </w:r>
            <w:r w:rsidR="00047C42" w:rsidRPr="003B09BB">
              <w:rPr>
                <w:rFonts w:ascii="Times New Roman" w:eastAsiaTheme="minorEastAsia" w:hAnsi="Times New Roman" w:cs="Times New Roman"/>
                <w:b/>
                <w:color w:val="000000"/>
                <w:sz w:val="36"/>
                <w:szCs w:val="36"/>
                <w:lang w:eastAsia="fr-FR"/>
              </w:rPr>
              <w:t>DANS LA COMMUNE DE MAROUA 1</w:t>
            </w:r>
            <w:r w:rsidR="00047C42" w:rsidRPr="003B09BB">
              <w:rPr>
                <w:rFonts w:ascii="Times New Roman" w:eastAsiaTheme="minorEastAsia" w:hAnsi="Times New Roman" w:cs="Times New Roman"/>
                <w:b/>
                <w:color w:val="000000"/>
                <w:sz w:val="36"/>
                <w:szCs w:val="36"/>
                <w:vertAlign w:val="superscript"/>
                <w:lang w:eastAsia="fr-FR"/>
              </w:rPr>
              <w:t>er</w:t>
            </w:r>
            <w:r w:rsidRPr="003B09BB">
              <w:rPr>
                <w:rFonts w:ascii="Times New Roman" w:eastAsiaTheme="minorEastAsia" w:hAnsi="Times New Roman" w:cs="Times New Roman"/>
                <w:b/>
                <w:color w:val="000000"/>
                <w:sz w:val="36"/>
                <w:szCs w:val="36"/>
                <w:lang w:eastAsia="fr-FR"/>
              </w:rPr>
              <w:t>.</w:t>
            </w:r>
          </w:p>
          <w:p w:rsidR="00E06D33" w:rsidRPr="003B09BB" w:rsidRDefault="00E06D33" w:rsidP="00E06D33">
            <w:pPr>
              <w:spacing w:after="0" w:line="240" w:lineRule="auto"/>
              <w:jc w:val="center"/>
              <w:rPr>
                <w:rFonts w:ascii="Times New Roman" w:eastAsia="Times New Roman" w:hAnsi="Times New Roman" w:cs="Times New Roman"/>
                <w:b/>
                <w:sz w:val="24"/>
                <w:szCs w:val="24"/>
                <w:lang w:eastAsia="fr-FR"/>
              </w:rPr>
            </w:pPr>
          </w:p>
        </w:tc>
      </w:tr>
    </w:tbl>
    <w:p w:rsidR="00E06D33" w:rsidRPr="003B09BB" w:rsidRDefault="00E06D33" w:rsidP="00E06D33">
      <w:pPr>
        <w:spacing w:after="0" w:line="240" w:lineRule="auto"/>
        <w:jc w:val="center"/>
        <w:rPr>
          <w:rFonts w:ascii="Times New Roman" w:eastAsia="Times New Roman" w:hAnsi="Times New Roman" w:cs="Times New Roman"/>
          <w:b/>
          <w:sz w:val="24"/>
          <w:szCs w:val="24"/>
          <w:lang w:eastAsia="fr-FR"/>
        </w:rPr>
      </w:pPr>
    </w:p>
    <w:p w:rsidR="00E06D33" w:rsidRPr="003B09BB" w:rsidRDefault="00E06D33" w:rsidP="00E06D33">
      <w:pPr>
        <w:spacing w:after="0" w:line="240" w:lineRule="auto"/>
        <w:jc w:val="center"/>
        <w:rPr>
          <w:rFonts w:ascii="Times New Roman" w:eastAsia="Times New Roman" w:hAnsi="Times New Roman" w:cs="Times New Roman"/>
          <w:b/>
          <w:sz w:val="24"/>
          <w:szCs w:val="24"/>
          <w:lang w:eastAsia="fr-FR"/>
        </w:rPr>
      </w:pPr>
    </w:p>
    <w:p w:rsidR="00E06D33" w:rsidRPr="003B09BB" w:rsidRDefault="00E06D33" w:rsidP="00E06D33">
      <w:pPr>
        <w:spacing w:after="0" w:line="240" w:lineRule="auto"/>
        <w:jc w:val="center"/>
        <w:rPr>
          <w:rFonts w:ascii="Times New Roman" w:eastAsia="Times New Roman" w:hAnsi="Times New Roman" w:cs="Times New Roman"/>
          <w:b/>
          <w:sz w:val="24"/>
          <w:szCs w:val="24"/>
          <w:lang w:eastAsia="fr-FR"/>
        </w:rPr>
      </w:pPr>
    </w:p>
    <w:p w:rsidR="00E06D33" w:rsidRPr="003B09BB" w:rsidRDefault="00E06D33" w:rsidP="00E06D33">
      <w:pPr>
        <w:spacing w:after="0" w:line="240" w:lineRule="auto"/>
        <w:jc w:val="center"/>
        <w:rPr>
          <w:rFonts w:ascii="Times New Roman" w:eastAsia="Times New Roman" w:hAnsi="Times New Roman" w:cs="Times New Roman"/>
          <w:b/>
          <w:sz w:val="24"/>
          <w:szCs w:val="24"/>
          <w:lang w:eastAsia="fr-FR"/>
        </w:rPr>
      </w:pPr>
    </w:p>
    <w:p w:rsidR="00E06D33" w:rsidRPr="003B09BB" w:rsidRDefault="00E06D33" w:rsidP="00E06D33">
      <w:pPr>
        <w:spacing w:after="0" w:line="240" w:lineRule="auto"/>
        <w:jc w:val="center"/>
        <w:rPr>
          <w:rFonts w:ascii="Times New Roman" w:eastAsia="Times New Roman" w:hAnsi="Times New Roman" w:cs="Times New Roman"/>
          <w:b/>
          <w:sz w:val="24"/>
          <w:szCs w:val="24"/>
          <w:lang w:eastAsia="fr-FR"/>
        </w:rPr>
      </w:pPr>
    </w:p>
    <w:p w:rsidR="00E06D33" w:rsidRPr="003B09BB" w:rsidRDefault="00E06D33" w:rsidP="00E06D33">
      <w:pPr>
        <w:spacing w:after="0" w:line="240" w:lineRule="auto"/>
        <w:jc w:val="center"/>
        <w:rPr>
          <w:rFonts w:ascii="Times New Roman" w:eastAsia="Times New Roman" w:hAnsi="Times New Roman" w:cs="Times New Roman"/>
          <w:b/>
          <w:sz w:val="24"/>
          <w:szCs w:val="24"/>
          <w:lang w:eastAsia="fr-FR"/>
        </w:rPr>
      </w:pPr>
    </w:p>
    <w:p w:rsidR="00E06D33" w:rsidRPr="003B09BB" w:rsidRDefault="00E06D33" w:rsidP="00E06D33">
      <w:pPr>
        <w:spacing w:after="0" w:line="240" w:lineRule="auto"/>
        <w:jc w:val="center"/>
        <w:rPr>
          <w:rFonts w:ascii="Times New Roman" w:eastAsia="Times New Roman" w:hAnsi="Times New Roman" w:cs="Times New Roman"/>
          <w:b/>
          <w:sz w:val="24"/>
          <w:szCs w:val="24"/>
          <w:lang w:eastAsia="fr-FR"/>
        </w:rPr>
      </w:pPr>
      <w:r w:rsidRPr="003B09BB">
        <w:rPr>
          <w:rFonts w:ascii="Times New Roman" w:eastAsia="Times New Roman" w:hAnsi="Times New Roman" w:cs="Times New Roman"/>
          <w:b/>
          <w:sz w:val="24"/>
          <w:szCs w:val="24"/>
          <w:lang w:eastAsia="fr-FR"/>
        </w:rPr>
        <w:t xml:space="preserve">FINANCEMENT : </w:t>
      </w:r>
      <w:r w:rsidRPr="003B09BB">
        <w:rPr>
          <w:rFonts w:ascii="Times New Roman" w:eastAsia="Arial Unicode MS" w:hAnsi="Times New Roman" w:cs="Times New Roman"/>
          <w:b/>
          <w:sz w:val="24"/>
          <w:szCs w:val="24"/>
        </w:rPr>
        <w:t xml:space="preserve">Budget </w:t>
      </w:r>
      <w:r w:rsidR="00B4406D">
        <w:rPr>
          <w:rFonts w:ascii="Times New Roman" w:eastAsia="Arial Unicode MS" w:hAnsi="Times New Roman" w:cs="Times New Roman"/>
          <w:b/>
          <w:sz w:val="24"/>
          <w:szCs w:val="24"/>
        </w:rPr>
        <w:t>MINTP 2021</w:t>
      </w:r>
    </w:p>
    <w:p w:rsidR="00E06D33" w:rsidRPr="003B09BB" w:rsidRDefault="00E06D33" w:rsidP="00E06D33">
      <w:pPr>
        <w:spacing w:after="0" w:line="240" w:lineRule="auto"/>
        <w:jc w:val="center"/>
        <w:rPr>
          <w:rFonts w:ascii="Times New Roman" w:eastAsia="Times New Roman" w:hAnsi="Times New Roman" w:cs="Times New Roman"/>
          <w:b/>
          <w:sz w:val="24"/>
          <w:szCs w:val="24"/>
          <w:lang w:eastAsia="fr-FR"/>
        </w:rPr>
      </w:pPr>
    </w:p>
    <w:p w:rsidR="00E06D33" w:rsidRPr="003B09BB" w:rsidRDefault="00E06D33" w:rsidP="00E06D33">
      <w:pPr>
        <w:spacing w:after="0" w:line="240" w:lineRule="auto"/>
        <w:rPr>
          <w:rFonts w:ascii="Times New Roman" w:eastAsia="Times New Roman" w:hAnsi="Times New Roman" w:cs="Times New Roman"/>
          <w:b/>
          <w:sz w:val="24"/>
          <w:szCs w:val="24"/>
          <w:lang w:eastAsia="fr-FR"/>
        </w:rPr>
      </w:pPr>
    </w:p>
    <w:p w:rsidR="00E06D33" w:rsidRPr="003B09BB" w:rsidRDefault="00E06D33" w:rsidP="00E06D33">
      <w:pPr>
        <w:spacing w:after="0" w:line="240" w:lineRule="auto"/>
        <w:ind w:left="1416" w:firstLine="708"/>
        <w:rPr>
          <w:rFonts w:ascii="Times New Roman" w:eastAsia="Times New Roman" w:hAnsi="Times New Roman" w:cs="Times New Roman"/>
          <w:b/>
          <w:color w:val="FF0000"/>
          <w:sz w:val="24"/>
          <w:szCs w:val="24"/>
          <w:lang w:eastAsia="fr-FR"/>
        </w:rPr>
      </w:pPr>
      <w:r w:rsidRPr="003B09BB">
        <w:rPr>
          <w:rFonts w:ascii="Times New Roman" w:eastAsia="Times New Roman" w:hAnsi="Times New Roman" w:cs="Times New Roman"/>
          <w:b/>
          <w:color w:val="FF0000"/>
          <w:sz w:val="24"/>
          <w:szCs w:val="24"/>
          <w:lang w:eastAsia="fr-FR"/>
        </w:rPr>
        <w:t xml:space="preserve">IMPUTATION : </w:t>
      </w:r>
      <w:r w:rsidRPr="003B09BB">
        <w:rPr>
          <w:rFonts w:ascii="Times New Roman" w:eastAsiaTheme="minorEastAsia" w:hAnsi="Times New Roman" w:cs="Times New Roman"/>
          <w:b/>
          <w:color w:val="FF0000"/>
          <w:sz w:val="24"/>
          <w:szCs w:val="24"/>
          <w:lang w:eastAsia="fr-FR"/>
        </w:rPr>
        <w:t>Chapitre</w:t>
      </w:r>
      <w:r w:rsidR="00390D67" w:rsidRPr="003B09BB">
        <w:rPr>
          <w:rFonts w:ascii="Times New Roman" w:eastAsiaTheme="minorEastAsia" w:hAnsi="Times New Roman" w:cs="Times New Roman"/>
          <w:b/>
          <w:color w:val="FF0000"/>
          <w:sz w:val="24"/>
          <w:szCs w:val="24"/>
          <w:lang w:eastAsia="fr-FR"/>
        </w:rPr>
        <w:t>220 150, 221 110 et 610 107</w:t>
      </w:r>
    </w:p>
    <w:p w:rsidR="00E06D33" w:rsidRPr="003B09BB" w:rsidRDefault="00E06D33" w:rsidP="00E06D33">
      <w:pPr>
        <w:ind w:left="1416" w:firstLine="708"/>
        <w:rPr>
          <w:rFonts w:ascii="Times New Roman" w:eastAsia="Times New Roman" w:hAnsi="Times New Roman" w:cs="Times New Roman"/>
          <w:b/>
          <w:sz w:val="24"/>
          <w:szCs w:val="24"/>
          <w:lang w:eastAsia="fr-FR"/>
        </w:rPr>
      </w:pPr>
    </w:p>
    <w:p w:rsidR="00E06D33" w:rsidRPr="003B09BB" w:rsidRDefault="00E06D33" w:rsidP="00E06D33">
      <w:pPr>
        <w:ind w:left="1416" w:firstLine="708"/>
        <w:rPr>
          <w:rFonts w:ascii="Times New Roman" w:eastAsia="Times New Roman" w:hAnsi="Times New Roman" w:cs="Times New Roman"/>
          <w:b/>
          <w:sz w:val="24"/>
          <w:szCs w:val="24"/>
          <w:lang w:eastAsia="fr-FR"/>
        </w:rPr>
      </w:pPr>
      <w:r w:rsidRPr="003B09BB">
        <w:rPr>
          <w:rFonts w:ascii="Times New Roman" w:eastAsia="Times New Roman" w:hAnsi="Times New Roman" w:cs="Times New Roman"/>
          <w:b/>
          <w:sz w:val="24"/>
          <w:szCs w:val="24"/>
          <w:lang w:eastAsia="fr-FR"/>
        </w:rPr>
        <w:t xml:space="preserve">EXERCICE </w:t>
      </w:r>
      <w:r w:rsidRPr="003B09BB">
        <w:rPr>
          <w:rFonts w:ascii="Times New Roman" w:eastAsia="Arial Unicode MS" w:hAnsi="Times New Roman" w:cs="Times New Roman"/>
          <w:b/>
          <w:sz w:val="24"/>
          <w:szCs w:val="24"/>
        </w:rPr>
        <w:t xml:space="preserve"> 20</w:t>
      </w:r>
      <w:r w:rsidR="00B4406D">
        <w:rPr>
          <w:rFonts w:ascii="Times New Roman" w:eastAsia="Arial Unicode MS" w:hAnsi="Times New Roman" w:cs="Times New Roman"/>
          <w:b/>
          <w:sz w:val="24"/>
          <w:szCs w:val="24"/>
        </w:rPr>
        <w:t>21</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8"/>
          <w:szCs w:val="28"/>
          <w:lang w:eastAsia="fr-FR"/>
        </w:rPr>
      </w:pPr>
    </w:p>
    <w:p w:rsidR="00E06D33" w:rsidRPr="003B09BB" w:rsidRDefault="00E06D33" w:rsidP="00F60923">
      <w:pPr>
        <w:widowControl w:val="0"/>
        <w:autoSpaceDE w:val="0"/>
        <w:autoSpaceDN w:val="0"/>
        <w:adjustRightInd w:val="0"/>
        <w:spacing w:after="0" w:line="200" w:lineRule="exact"/>
        <w:jc w:val="center"/>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b/>
          <w:bCs/>
          <w:spacing w:val="36"/>
          <w:w w:val="80"/>
          <w:position w:val="-1"/>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lang w:eastAsia="fr-FR"/>
        </w:rPr>
      </w:pPr>
      <w:r w:rsidRPr="003B09BB">
        <w:rPr>
          <w:rFonts w:ascii="Times New Roman" w:eastAsia="Times New Roman" w:hAnsi="Times New Roman" w:cs="Times New Roman"/>
          <w:bCs/>
          <w:spacing w:val="36"/>
          <w:w w:val="80"/>
          <w:position w:val="-1"/>
          <w:lang w:eastAsia="fr-FR"/>
        </w:rPr>
        <w:t>Tabledesmatières</w:t>
      </w:r>
    </w:p>
    <w:p w:rsidR="00E06D33" w:rsidRPr="003B09BB" w:rsidRDefault="00E06D33" w:rsidP="00E06D33">
      <w:pPr>
        <w:widowControl w:val="0"/>
        <w:autoSpaceDE w:val="0"/>
        <w:autoSpaceDN w:val="0"/>
        <w:adjustRightInd w:val="0"/>
        <w:spacing w:before="60" w:after="0" w:line="240" w:lineRule="auto"/>
        <w:rPr>
          <w:rFonts w:ascii="Times New Roman" w:eastAsia="Times New Roman" w:hAnsi="Times New Roman" w:cs="Times New Roman"/>
          <w:lang w:eastAsia="fr-FR"/>
        </w:rPr>
      </w:pPr>
    </w:p>
    <w:p w:rsidR="00E06D33" w:rsidRPr="003B09BB" w:rsidRDefault="00E06D33" w:rsidP="00E06D33">
      <w:pPr>
        <w:widowControl w:val="0"/>
        <w:tabs>
          <w:tab w:val="left" w:pos="10360"/>
        </w:tabs>
        <w:autoSpaceDE w:val="0"/>
        <w:autoSpaceDN w:val="0"/>
        <w:adjustRightInd w:val="0"/>
        <w:spacing w:before="60" w:after="0" w:line="240" w:lineRule="auto"/>
        <w:ind w:right="-305"/>
        <w:rPr>
          <w:rFonts w:ascii="Times New Roman" w:eastAsia="Times New Roman" w:hAnsi="Times New Roman" w:cs="Times New Roman"/>
          <w:lang w:eastAsia="fr-FR"/>
        </w:rPr>
      </w:pPr>
      <w:r w:rsidRPr="003B09BB">
        <w:rPr>
          <w:rFonts w:ascii="Times New Roman" w:eastAsia="Times New Roman" w:hAnsi="Times New Roman" w:cs="Times New Roman"/>
          <w:bCs/>
          <w:lang w:eastAsia="fr-FR"/>
        </w:rPr>
        <w:t>Piècen°1:Avisd'Appeld'Offres(AAO). . . . . . . . . . . . . . . . . . . . . . . . . . . . . . . . . . . . . . . . . . . . . . .</w:t>
      </w:r>
      <w:r w:rsidR="00B3770A" w:rsidRPr="003B09BB">
        <w:rPr>
          <w:rFonts w:ascii="Times New Roman" w:eastAsia="Times New Roman" w:hAnsi="Times New Roman" w:cs="Times New Roman"/>
          <w:bCs/>
          <w:lang w:eastAsia="fr-FR"/>
        </w:rPr>
        <w:t xml:space="preserve"> . . . . . .</w:t>
      </w:r>
      <w:r w:rsidRPr="003B09BB">
        <w:rPr>
          <w:rFonts w:ascii="Times New Roman" w:eastAsia="Times New Roman" w:hAnsi="Times New Roman" w:cs="Times New Roman"/>
          <w:bCs/>
          <w:lang w:eastAsia="fr-FR"/>
        </w:rPr>
        <w:t>3</w:t>
      </w:r>
    </w:p>
    <w:p w:rsidR="00E06D33" w:rsidRPr="003B09BB" w:rsidRDefault="00E06D33" w:rsidP="00E06D33">
      <w:pPr>
        <w:widowControl w:val="0"/>
        <w:autoSpaceDE w:val="0"/>
        <w:autoSpaceDN w:val="0"/>
        <w:adjustRightInd w:val="0"/>
        <w:spacing w:before="60" w:after="0" w:line="240" w:lineRule="auto"/>
        <w:rPr>
          <w:rFonts w:ascii="Times New Roman" w:eastAsia="Times New Roman" w:hAnsi="Times New Roman" w:cs="Times New Roman"/>
          <w:lang w:eastAsia="fr-FR"/>
        </w:rPr>
      </w:pPr>
    </w:p>
    <w:p w:rsidR="00E06D33" w:rsidRPr="003B09BB" w:rsidRDefault="00E06D33" w:rsidP="00E06D33">
      <w:pPr>
        <w:widowControl w:val="0"/>
        <w:tabs>
          <w:tab w:val="left" w:pos="10360"/>
        </w:tabs>
        <w:autoSpaceDE w:val="0"/>
        <w:autoSpaceDN w:val="0"/>
        <w:adjustRightInd w:val="0"/>
        <w:spacing w:before="60" w:after="0" w:line="240" w:lineRule="auto"/>
        <w:ind w:right="-305"/>
        <w:rPr>
          <w:rFonts w:ascii="Times New Roman" w:eastAsia="Times New Roman" w:hAnsi="Times New Roman" w:cs="Times New Roman"/>
          <w:lang w:eastAsia="fr-FR"/>
        </w:rPr>
      </w:pPr>
      <w:r w:rsidRPr="003B09BB">
        <w:rPr>
          <w:rFonts w:ascii="Times New Roman" w:eastAsia="Times New Roman" w:hAnsi="Times New Roman" w:cs="Times New Roman"/>
          <w:bCs/>
          <w:lang w:eastAsia="fr-FR"/>
        </w:rPr>
        <w:t>Piècen°2:RèglementGénéraldel'Appeld'Offres(RGAO). . . . . . . . . . . . . . . . . . . . . . . . . . . . .</w:t>
      </w:r>
      <w:r w:rsidR="00587785" w:rsidRPr="003B09BB">
        <w:rPr>
          <w:rFonts w:ascii="Times New Roman" w:eastAsia="Times New Roman" w:hAnsi="Times New Roman" w:cs="Times New Roman"/>
          <w:bCs/>
          <w:lang w:eastAsia="fr-FR"/>
        </w:rPr>
        <w:t xml:space="preserve"> . </w:t>
      </w:r>
      <w:r w:rsidR="00E41185">
        <w:rPr>
          <w:rFonts w:ascii="Times New Roman" w:eastAsia="Times New Roman" w:hAnsi="Times New Roman" w:cs="Times New Roman"/>
          <w:bCs/>
          <w:lang w:eastAsia="fr-FR"/>
        </w:rPr>
        <w:t>.</w:t>
      </w:r>
      <w:r w:rsidR="00587785" w:rsidRPr="003B09BB">
        <w:rPr>
          <w:rFonts w:ascii="Times New Roman" w:eastAsia="Times New Roman" w:hAnsi="Times New Roman" w:cs="Times New Roman"/>
          <w:bCs/>
          <w:lang w:eastAsia="fr-FR"/>
        </w:rPr>
        <w:t>………</w:t>
      </w:r>
      <w:r w:rsidR="00B3770A" w:rsidRPr="003B09BB">
        <w:rPr>
          <w:rFonts w:ascii="Times New Roman" w:eastAsia="Times New Roman" w:hAnsi="Times New Roman" w:cs="Times New Roman"/>
          <w:bCs/>
          <w:lang w:eastAsia="fr-FR"/>
        </w:rPr>
        <w:t>.</w:t>
      </w:r>
      <w:r w:rsidR="00587785" w:rsidRPr="003B09BB">
        <w:rPr>
          <w:rFonts w:ascii="Times New Roman" w:eastAsia="Times New Roman" w:hAnsi="Times New Roman" w:cs="Times New Roman"/>
          <w:bCs/>
          <w:lang w:eastAsia="fr-FR"/>
        </w:rPr>
        <w:t>1</w:t>
      </w:r>
      <w:r w:rsidRPr="003B09BB">
        <w:rPr>
          <w:rFonts w:ascii="Times New Roman" w:eastAsia="Times New Roman" w:hAnsi="Times New Roman" w:cs="Times New Roman"/>
          <w:bCs/>
          <w:lang w:eastAsia="fr-FR"/>
        </w:rPr>
        <w:t>0</w:t>
      </w:r>
    </w:p>
    <w:p w:rsidR="00E06D33" w:rsidRPr="003B09BB" w:rsidRDefault="00E06D33" w:rsidP="00E06D33">
      <w:pPr>
        <w:widowControl w:val="0"/>
        <w:autoSpaceDE w:val="0"/>
        <w:autoSpaceDN w:val="0"/>
        <w:adjustRightInd w:val="0"/>
        <w:spacing w:before="60" w:after="0" w:line="240" w:lineRule="auto"/>
        <w:rPr>
          <w:rFonts w:ascii="Times New Roman" w:eastAsia="Times New Roman" w:hAnsi="Times New Roman" w:cs="Times New Roman"/>
          <w:lang w:eastAsia="fr-FR"/>
        </w:rPr>
      </w:pPr>
    </w:p>
    <w:p w:rsidR="00E06D33" w:rsidRPr="003B09BB" w:rsidRDefault="00E06D33" w:rsidP="00E06D33">
      <w:pPr>
        <w:widowControl w:val="0"/>
        <w:tabs>
          <w:tab w:val="left" w:pos="10360"/>
        </w:tabs>
        <w:autoSpaceDE w:val="0"/>
        <w:autoSpaceDN w:val="0"/>
        <w:adjustRightInd w:val="0"/>
        <w:spacing w:before="60" w:after="0" w:line="240" w:lineRule="auto"/>
        <w:ind w:right="-305"/>
        <w:rPr>
          <w:rFonts w:ascii="Times New Roman" w:eastAsia="Times New Roman" w:hAnsi="Times New Roman" w:cs="Times New Roman"/>
          <w:lang w:eastAsia="fr-FR"/>
        </w:rPr>
      </w:pPr>
      <w:r w:rsidRPr="003B09BB">
        <w:rPr>
          <w:rFonts w:ascii="Times New Roman" w:eastAsia="Times New Roman" w:hAnsi="Times New Roman" w:cs="Times New Roman"/>
          <w:bCs/>
          <w:lang w:eastAsia="fr-FR"/>
        </w:rPr>
        <w:t xml:space="preserve">Piècen°3:RèglementParticulierdel’Appeld’Offres(RPAO). . . . . . . . . . . </w:t>
      </w:r>
      <w:r w:rsidR="00587785" w:rsidRPr="003B09BB">
        <w:rPr>
          <w:rFonts w:ascii="Times New Roman" w:eastAsia="Times New Roman" w:hAnsi="Times New Roman" w:cs="Times New Roman"/>
          <w:bCs/>
          <w:lang w:eastAsia="fr-FR"/>
        </w:rPr>
        <w:t>. . . . . . . . . . . . . . . …</w:t>
      </w:r>
      <w:r w:rsidR="00E41185">
        <w:rPr>
          <w:rFonts w:ascii="Times New Roman" w:eastAsia="Times New Roman" w:hAnsi="Times New Roman" w:cs="Times New Roman"/>
          <w:bCs/>
          <w:lang w:eastAsia="fr-FR"/>
        </w:rPr>
        <w:t>.</w:t>
      </w:r>
      <w:r w:rsidR="00587785" w:rsidRPr="003B09BB">
        <w:rPr>
          <w:rFonts w:ascii="Times New Roman" w:eastAsia="Times New Roman" w:hAnsi="Times New Roman" w:cs="Times New Roman"/>
          <w:bCs/>
          <w:lang w:eastAsia="fr-FR"/>
        </w:rPr>
        <w:t>………</w:t>
      </w:r>
      <w:r w:rsidR="00B3770A" w:rsidRPr="003B09BB">
        <w:rPr>
          <w:rFonts w:ascii="Times New Roman" w:eastAsia="Times New Roman" w:hAnsi="Times New Roman" w:cs="Times New Roman"/>
          <w:bCs/>
          <w:lang w:eastAsia="fr-FR"/>
        </w:rPr>
        <w:t>.</w:t>
      </w:r>
      <w:r w:rsidRPr="003B09BB">
        <w:rPr>
          <w:rFonts w:ascii="Times New Roman" w:eastAsia="Times New Roman" w:hAnsi="Times New Roman" w:cs="Times New Roman"/>
          <w:bCs/>
          <w:lang w:eastAsia="fr-FR"/>
        </w:rPr>
        <w:t>28</w:t>
      </w:r>
    </w:p>
    <w:p w:rsidR="00E06D33" w:rsidRPr="003B09BB" w:rsidRDefault="00E06D33" w:rsidP="00E06D33">
      <w:pPr>
        <w:widowControl w:val="0"/>
        <w:autoSpaceDE w:val="0"/>
        <w:autoSpaceDN w:val="0"/>
        <w:adjustRightInd w:val="0"/>
        <w:spacing w:before="60" w:after="0" w:line="200" w:lineRule="exact"/>
        <w:rPr>
          <w:rFonts w:ascii="Times New Roman" w:eastAsia="Times New Roman" w:hAnsi="Times New Roman" w:cs="Times New Roman"/>
          <w:lang w:eastAsia="fr-FR"/>
        </w:rPr>
      </w:pPr>
    </w:p>
    <w:p w:rsidR="00E06D33" w:rsidRPr="003B09BB" w:rsidRDefault="00E06D33" w:rsidP="00E06D33">
      <w:pPr>
        <w:widowControl w:val="0"/>
        <w:tabs>
          <w:tab w:val="left" w:pos="10360"/>
        </w:tabs>
        <w:autoSpaceDE w:val="0"/>
        <w:autoSpaceDN w:val="0"/>
        <w:adjustRightInd w:val="0"/>
        <w:spacing w:before="60" w:after="0" w:line="240" w:lineRule="auto"/>
        <w:ind w:right="-305"/>
        <w:rPr>
          <w:rFonts w:ascii="Times New Roman" w:eastAsia="Times New Roman" w:hAnsi="Times New Roman" w:cs="Times New Roman"/>
          <w:lang w:eastAsia="fr-FR"/>
        </w:rPr>
      </w:pPr>
      <w:r w:rsidRPr="003B09BB">
        <w:rPr>
          <w:rFonts w:ascii="Times New Roman" w:eastAsia="Times New Roman" w:hAnsi="Times New Roman" w:cs="Times New Roman"/>
          <w:bCs/>
          <w:lang w:eastAsia="fr-FR"/>
        </w:rPr>
        <w:t>Piècen°4:CahierdesClausesAdministrativesParticulières(CCAP)</w:t>
      </w:r>
      <w:r w:rsidR="00587785" w:rsidRPr="003B09BB">
        <w:rPr>
          <w:rFonts w:ascii="Times New Roman" w:eastAsia="Times New Roman" w:hAnsi="Times New Roman" w:cs="Times New Roman"/>
          <w:bCs/>
          <w:lang w:eastAsia="fr-FR"/>
        </w:rPr>
        <w:t>. . . . . . . . . . ……………</w:t>
      </w:r>
      <w:r w:rsidR="00E41185">
        <w:rPr>
          <w:rFonts w:ascii="Times New Roman" w:eastAsia="Times New Roman" w:hAnsi="Times New Roman" w:cs="Times New Roman"/>
          <w:bCs/>
          <w:lang w:eastAsia="fr-FR"/>
        </w:rPr>
        <w:t>….</w:t>
      </w:r>
      <w:r w:rsidR="00587785" w:rsidRPr="003B09BB">
        <w:rPr>
          <w:rFonts w:ascii="Times New Roman" w:eastAsia="Times New Roman" w:hAnsi="Times New Roman" w:cs="Times New Roman"/>
          <w:bCs/>
          <w:lang w:eastAsia="fr-FR"/>
        </w:rPr>
        <w:t>…………</w:t>
      </w:r>
      <w:r w:rsidR="00B3770A" w:rsidRPr="003B09BB">
        <w:rPr>
          <w:rFonts w:ascii="Times New Roman" w:eastAsia="Times New Roman" w:hAnsi="Times New Roman" w:cs="Times New Roman"/>
          <w:bCs/>
          <w:lang w:eastAsia="fr-FR"/>
        </w:rPr>
        <w:t>..</w:t>
      </w:r>
      <w:r w:rsidRPr="003B09BB">
        <w:rPr>
          <w:rFonts w:ascii="Times New Roman" w:eastAsia="Times New Roman" w:hAnsi="Times New Roman" w:cs="Times New Roman"/>
          <w:bCs/>
          <w:lang w:eastAsia="fr-FR"/>
        </w:rPr>
        <w:t>33</w:t>
      </w:r>
    </w:p>
    <w:p w:rsidR="00E06D33" w:rsidRPr="003B09BB" w:rsidRDefault="00E06D33" w:rsidP="00E06D33">
      <w:pPr>
        <w:widowControl w:val="0"/>
        <w:autoSpaceDE w:val="0"/>
        <w:autoSpaceDN w:val="0"/>
        <w:adjustRightInd w:val="0"/>
        <w:spacing w:before="60" w:after="0" w:line="240" w:lineRule="auto"/>
        <w:rPr>
          <w:rFonts w:ascii="Times New Roman" w:eastAsia="Times New Roman" w:hAnsi="Times New Roman" w:cs="Times New Roman"/>
          <w:lang w:eastAsia="fr-FR"/>
        </w:rPr>
      </w:pPr>
    </w:p>
    <w:p w:rsidR="00E06D33" w:rsidRPr="003B09BB" w:rsidRDefault="00E06D33" w:rsidP="00E06D33">
      <w:pPr>
        <w:widowControl w:val="0"/>
        <w:tabs>
          <w:tab w:val="left" w:pos="10360"/>
        </w:tabs>
        <w:autoSpaceDE w:val="0"/>
        <w:autoSpaceDN w:val="0"/>
        <w:adjustRightInd w:val="0"/>
        <w:spacing w:before="60" w:after="0" w:line="240" w:lineRule="auto"/>
        <w:ind w:right="-305"/>
        <w:rPr>
          <w:rFonts w:ascii="Times New Roman" w:eastAsia="Times New Roman" w:hAnsi="Times New Roman" w:cs="Times New Roman"/>
          <w:lang w:eastAsia="fr-FR"/>
        </w:rPr>
      </w:pPr>
      <w:r w:rsidRPr="003B09BB">
        <w:rPr>
          <w:rFonts w:ascii="Times New Roman" w:eastAsia="Times New Roman" w:hAnsi="Times New Roman" w:cs="Times New Roman"/>
          <w:bCs/>
          <w:lang w:eastAsia="fr-FR"/>
        </w:rPr>
        <w:t xml:space="preserve">Piècen°5:CahierdesClausesTechniquesParticulières(CCTP). . . </w:t>
      </w:r>
      <w:r w:rsidR="00587785" w:rsidRPr="003B09BB">
        <w:rPr>
          <w:rFonts w:ascii="Times New Roman" w:eastAsia="Times New Roman" w:hAnsi="Times New Roman" w:cs="Times New Roman"/>
          <w:bCs/>
          <w:lang w:eastAsia="fr-FR"/>
        </w:rPr>
        <w:t>. . . . . . . . . . . . . . . ………</w:t>
      </w:r>
      <w:r w:rsidR="00E41185">
        <w:rPr>
          <w:rFonts w:ascii="Times New Roman" w:eastAsia="Times New Roman" w:hAnsi="Times New Roman" w:cs="Times New Roman"/>
          <w:bCs/>
          <w:lang w:eastAsia="fr-FR"/>
        </w:rPr>
        <w:t>……..</w:t>
      </w:r>
      <w:r w:rsidR="00587785" w:rsidRPr="003B09BB">
        <w:rPr>
          <w:rFonts w:ascii="Times New Roman" w:eastAsia="Times New Roman" w:hAnsi="Times New Roman" w:cs="Times New Roman"/>
          <w:bCs/>
          <w:lang w:eastAsia="fr-FR"/>
        </w:rPr>
        <w:t>…………</w:t>
      </w:r>
      <w:r w:rsidR="00B3770A" w:rsidRPr="003B09BB">
        <w:rPr>
          <w:rFonts w:ascii="Times New Roman" w:eastAsia="Times New Roman" w:hAnsi="Times New Roman" w:cs="Times New Roman"/>
          <w:bCs/>
          <w:lang w:eastAsia="fr-FR"/>
        </w:rPr>
        <w:t>.</w:t>
      </w:r>
      <w:r w:rsidRPr="003B09BB">
        <w:rPr>
          <w:rFonts w:ascii="Times New Roman" w:eastAsia="Times New Roman" w:hAnsi="Times New Roman" w:cs="Times New Roman"/>
          <w:bCs/>
          <w:lang w:eastAsia="fr-FR"/>
        </w:rPr>
        <w:t>46</w:t>
      </w:r>
    </w:p>
    <w:p w:rsidR="00E06D33" w:rsidRPr="003B09BB" w:rsidRDefault="00E06D33" w:rsidP="00E06D33">
      <w:pPr>
        <w:widowControl w:val="0"/>
        <w:autoSpaceDE w:val="0"/>
        <w:autoSpaceDN w:val="0"/>
        <w:adjustRightInd w:val="0"/>
        <w:spacing w:before="60" w:after="0" w:line="180" w:lineRule="exact"/>
        <w:rPr>
          <w:rFonts w:ascii="Times New Roman" w:eastAsia="Times New Roman" w:hAnsi="Times New Roman" w:cs="Times New Roman"/>
          <w:lang w:eastAsia="fr-FR"/>
        </w:rPr>
      </w:pPr>
    </w:p>
    <w:p w:rsidR="00E06D33" w:rsidRPr="003B09BB" w:rsidRDefault="00E06D33" w:rsidP="00E06D33">
      <w:pPr>
        <w:widowControl w:val="0"/>
        <w:tabs>
          <w:tab w:val="left" w:pos="10360"/>
        </w:tabs>
        <w:autoSpaceDE w:val="0"/>
        <w:autoSpaceDN w:val="0"/>
        <w:adjustRightInd w:val="0"/>
        <w:spacing w:before="60" w:after="0" w:line="240" w:lineRule="auto"/>
        <w:ind w:right="-225"/>
        <w:rPr>
          <w:rFonts w:ascii="Times New Roman" w:eastAsia="Times New Roman" w:hAnsi="Times New Roman" w:cs="Times New Roman"/>
          <w:lang w:eastAsia="fr-FR"/>
        </w:rPr>
      </w:pPr>
      <w:r w:rsidRPr="003B09BB">
        <w:rPr>
          <w:rFonts w:ascii="Times New Roman" w:eastAsia="Times New Roman" w:hAnsi="Times New Roman" w:cs="Times New Roman"/>
          <w:bCs/>
          <w:lang w:eastAsia="fr-FR"/>
        </w:rPr>
        <w:t>Piècen°6:Bordereaudesprixunitaires</w:t>
      </w:r>
      <w:r w:rsidR="00587785" w:rsidRPr="003B09BB">
        <w:rPr>
          <w:rFonts w:ascii="Times New Roman" w:eastAsia="Times New Roman" w:hAnsi="Times New Roman" w:cs="Times New Roman"/>
          <w:bCs/>
          <w:spacing w:val="-27"/>
          <w:lang w:eastAsia="fr-FR"/>
        </w:rPr>
        <w:t xml:space="preserve"> …………………………………………………………………………</w:t>
      </w:r>
      <w:r w:rsidR="00E41185">
        <w:rPr>
          <w:rFonts w:ascii="Times New Roman" w:eastAsia="Times New Roman" w:hAnsi="Times New Roman" w:cs="Times New Roman"/>
          <w:bCs/>
          <w:spacing w:val="-27"/>
          <w:lang w:eastAsia="fr-FR"/>
        </w:rPr>
        <w:t>……</w:t>
      </w:r>
      <w:r w:rsidR="00587785" w:rsidRPr="003B09BB">
        <w:rPr>
          <w:rFonts w:ascii="Times New Roman" w:eastAsia="Times New Roman" w:hAnsi="Times New Roman" w:cs="Times New Roman"/>
          <w:bCs/>
          <w:spacing w:val="-27"/>
          <w:lang w:eastAsia="fr-FR"/>
        </w:rPr>
        <w:t xml:space="preserve">…… </w:t>
      </w:r>
      <w:r w:rsidR="00587785" w:rsidRPr="003B09BB">
        <w:rPr>
          <w:rFonts w:ascii="Times New Roman" w:eastAsia="Times New Roman" w:hAnsi="Times New Roman" w:cs="Times New Roman"/>
          <w:bCs/>
          <w:lang w:eastAsia="fr-FR"/>
        </w:rPr>
        <w:t>4</w:t>
      </w:r>
      <w:r w:rsidRPr="003B09BB">
        <w:rPr>
          <w:rFonts w:ascii="Times New Roman" w:eastAsia="Times New Roman" w:hAnsi="Times New Roman" w:cs="Times New Roman"/>
          <w:bCs/>
          <w:lang w:eastAsia="fr-FR"/>
        </w:rPr>
        <w:t>8</w:t>
      </w:r>
    </w:p>
    <w:p w:rsidR="00E06D33" w:rsidRPr="003B09BB" w:rsidRDefault="00E06D33" w:rsidP="00E06D33">
      <w:pPr>
        <w:widowControl w:val="0"/>
        <w:autoSpaceDE w:val="0"/>
        <w:autoSpaceDN w:val="0"/>
        <w:adjustRightInd w:val="0"/>
        <w:spacing w:before="60" w:after="0" w:line="240" w:lineRule="auto"/>
        <w:rPr>
          <w:rFonts w:ascii="Times New Roman" w:eastAsia="Times New Roman" w:hAnsi="Times New Roman" w:cs="Times New Roman"/>
          <w:lang w:eastAsia="fr-FR"/>
        </w:rPr>
      </w:pPr>
    </w:p>
    <w:p w:rsidR="00E06D33" w:rsidRPr="003B09BB" w:rsidRDefault="00E06D33" w:rsidP="00E06D33">
      <w:pPr>
        <w:widowControl w:val="0"/>
        <w:tabs>
          <w:tab w:val="left" w:pos="10360"/>
        </w:tabs>
        <w:autoSpaceDE w:val="0"/>
        <w:autoSpaceDN w:val="0"/>
        <w:adjustRightInd w:val="0"/>
        <w:spacing w:before="60" w:after="0" w:line="240" w:lineRule="auto"/>
        <w:ind w:right="-225"/>
        <w:rPr>
          <w:rFonts w:ascii="Times New Roman" w:eastAsia="Times New Roman" w:hAnsi="Times New Roman" w:cs="Times New Roman"/>
          <w:lang w:eastAsia="fr-FR"/>
        </w:rPr>
      </w:pPr>
      <w:r w:rsidRPr="003B09BB">
        <w:rPr>
          <w:rFonts w:ascii="Times New Roman" w:eastAsia="Times New Roman" w:hAnsi="Times New Roman" w:cs="Times New Roman"/>
          <w:bCs/>
          <w:lang w:eastAsia="fr-FR"/>
        </w:rPr>
        <w:t>Piècen°7:Détailquantitatifetestimatif. . . . . . . . . . . . . . . . . . . . . . . . . . . . . . . . . . . . . . . . . . . . . . .</w:t>
      </w:r>
      <w:r w:rsidR="00B3770A" w:rsidRPr="003B09BB">
        <w:rPr>
          <w:rFonts w:ascii="Times New Roman" w:eastAsia="Times New Roman" w:hAnsi="Times New Roman" w:cs="Times New Roman"/>
          <w:bCs/>
          <w:lang w:eastAsia="fr-FR"/>
        </w:rPr>
        <w:t xml:space="preserve"> . . . </w:t>
      </w:r>
      <w:r w:rsidR="00E41185">
        <w:rPr>
          <w:rFonts w:ascii="Times New Roman" w:eastAsia="Times New Roman" w:hAnsi="Times New Roman" w:cs="Times New Roman"/>
          <w:bCs/>
          <w:lang w:eastAsia="fr-FR"/>
        </w:rPr>
        <w:t>…</w:t>
      </w:r>
      <w:r w:rsidR="00B3770A" w:rsidRPr="003B09BB">
        <w:rPr>
          <w:rFonts w:ascii="Times New Roman" w:eastAsia="Times New Roman" w:hAnsi="Times New Roman" w:cs="Times New Roman"/>
          <w:bCs/>
          <w:lang w:eastAsia="fr-FR"/>
        </w:rPr>
        <w:t>. . .</w:t>
      </w:r>
      <w:r w:rsidRPr="003B09BB">
        <w:rPr>
          <w:rFonts w:ascii="Times New Roman" w:eastAsia="Times New Roman" w:hAnsi="Times New Roman" w:cs="Times New Roman"/>
          <w:bCs/>
          <w:lang w:eastAsia="fr-FR"/>
        </w:rPr>
        <w:t>50</w:t>
      </w:r>
    </w:p>
    <w:p w:rsidR="00E06D33" w:rsidRPr="003B09BB" w:rsidRDefault="00E06D33" w:rsidP="00E06D33">
      <w:pPr>
        <w:widowControl w:val="0"/>
        <w:autoSpaceDE w:val="0"/>
        <w:autoSpaceDN w:val="0"/>
        <w:adjustRightInd w:val="0"/>
        <w:spacing w:before="60" w:after="0" w:line="240" w:lineRule="auto"/>
        <w:rPr>
          <w:rFonts w:ascii="Times New Roman" w:eastAsia="Times New Roman" w:hAnsi="Times New Roman" w:cs="Times New Roman"/>
          <w:lang w:eastAsia="fr-FR"/>
        </w:rPr>
      </w:pPr>
    </w:p>
    <w:p w:rsidR="00E06D33" w:rsidRPr="003B09BB" w:rsidRDefault="00E06D33" w:rsidP="00E06D33">
      <w:pPr>
        <w:widowControl w:val="0"/>
        <w:tabs>
          <w:tab w:val="left" w:pos="10360"/>
        </w:tabs>
        <w:autoSpaceDE w:val="0"/>
        <w:autoSpaceDN w:val="0"/>
        <w:adjustRightInd w:val="0"/>
        <w:spacing w:before="60" w:after="0" w:line="240" w:lineRule="auto"/>
        <w:ind w:right="-225"/>
        <w:rPr>
          <w:rFonts w:ascii="Times New Roman" w:eastAsia="Times New Roman" w:hAnsi="Times New Roman" w:cs="Times New Roman"/>
          <w:lang w:eastAsia="fr-FR"/>
        </w:rPr>
      </w:pPr>
      <w:r w:rsidRPr="003B09BB">
        <w:rPr>
          <w:rFonts w:ascii="Times New Roman" w:eastAsia="Times New Roman" w:hAnsi="Times New Roman" w:cs="Times New Roman"/>
          <w:bCs/>
          <w:lang w:eastAsia="fr-FR"/>
        </w:rPr>
        <w:t xml:space="preserve">Piècen°8:Lecadredusous-détaildesprix. . . . . . . . . . . . . . . . . . . . . . . . . . . . . . . . . . . . . . . . .  </w:t>
      </w:r>
      <w:r w:rsidR="00B3770A" w:rsidRPr="003B09BB">
        <w:rPr>
          <w:rFonts w:ascii="Times New Roman" w:eastAsia="Times New Roman" w:hAnsi="Times New Roman" w:cs="Times New Roman"/>
          <w:bCs/>
          <w:lang w:eastAsia="fr-FR"/>
        </w:rPr>
        <w:t xml:space="preserve">. . . </w:t>
      </w:r>
      <w:r w:rsidR="00E41185">
        <w:rPr>
          <w:rFonts w:ascii="Times New Roman" w:eastAsia="Times New Roman" w:hAnsi="Times New Roman" w:cs="Times New Roman"/>
          <w:bCs/>
          <w:lang w:eastAsia="fr-FR"/>
        </w:rPr>
        <w:t>….</w:t>
      </w:r>
      <w:r w:rsidR="00B3770A" w:rsidRPr="003B09BB">
        <w:rPr>
          <w:rFonts w:ascii="Times New Roman" w:eastAsia="Times New Roman" w:hAnsi="Times New Roman" w:cs="Times New Roman"/>
          <w:bCs/>
          <w:lang w:eastAsia="fr-FR"/>
        </w:rPr>
        <w:t>. . . . . .</w:t>
      </w:r>
      <w:r w:rsidRPr="003B09BB">
        <w:rPr>
          <w:rFonts w:ascii="Times New Roman" w:eastAsia="Times New Roman" w:hAnsi="Times New Roman" w:cs="Times New Roman"/>
          <w:bCs/>
          <w:lang w:eastAsia="fr-FR"/>
        </w:rPr>
        <w:t>53</w:t>
      </w:r>
    </w:p>
    <w:p w:rsidR="00E06D33" w:rsidRPr="003B09BB" w:rsidRDefault="00E06D33" w:rsidP="00E06D33">
      <w:pPr>
        <w:widowControl w:val="0"/>
        <w:autoSpaceDE w:val="0"/>
        <w:autoSpaceDN w:val="0"/>
        <w:adjustRightInd w:val="0"/>
        <w:spacing w:before="60" w:after="0" w:line="240" w:lineRule="auto"/>
        <w:rPr>
          <w:rFonts w:ascii="Times New Roman" w:eastAsia="Times New Roman" w:hAnsi="Times New Roman" w:cs="Times New Roman"/>
          <w:lang w:eastAsia="fr-FR"/>
        </w:rPr>
      </w:pPr>
    </w:p>
    <w:p w:rsidR="00E06D33" w:rsidRPr="003B09BB" w:rsidRDefault="00E06D33" w:rsidP="00E06D33">
      <w:pPr>
        <w:widowControl w:val="0"/>
        <w:tabs>
          <w:tab w:val="left" w:pos="10360"/>
        </w:tabs>
        <w:autoSpaceDE w:val="0"/>
        <w:autoSpaceDN w:val="0"/>
        <w:adjustRightInd w:val="0"/>
        <w:spacing w:before="60" w:after="0" w:line="240" w:lineRule="auto"/>
        <w:ind w:right="-225"/>
        <w:rPr>
          <w:rFonts w:ascii="Times New Roman" w:eastAsia="Times New Roman" w:hAnsi="Times New Roman" w:cs="Times New Roman"/>
          <w:lang w:eastAsia="fr-FR"/>
        </w:rPr>
      </w:pPr>
      <w:r w:rsidRPr="003B09BB">
        <w:rPr>
          <w:rFonts w:ascii="Times New Roman" w:eastAsia="Times New Roman" w:hAnsi="Times New Roman" w:cs="Times New Roman"/>
          <w:bCs/>
          <w:lang w:eastAsia="fr-FR"/>
        </w:rPr>
        <w:t xml:space="preserve">Piècen°9:Modèledemarché. . </w:t>
      </w:r>
      <w:r w:rsidR="004D708E" w:rsidRPr="003B09BB">
        <w:rPr>
          <w:rFonts w:ascii="Times New Roman" w:eastAsia="Times New Roman" w:hAnsi="Times New Roman" w:cs="Times New Roman"/>
          <w:bCs/>
          <w:lang w:eastAsia="fr-FR"/>
        </w:rPr>
        <w:t>....</w:t>
      </w:r>
      <w:r w:rsidR="00B3770A" w:rsidRPr="003B09BB">
        <w:rPr>
          <w:rFonts w:ascii="Times New Roman" w:eastAsia="Times New Roman" w:hAnsi="Times New Roman" w:cs="Times New Roman"/>
          <w:bCs/>
          <w:lang w:eastAsia="fr-FR"/>
        </w:rPr>
        <w:t>...........................................................................................................</w:t>
      </w:r>
      <w:r w:rsidR="00E41185">
        <w:rPr>
          <w:rFonts w:ascii="Times New Roman" w:eastAsia="Times New Roman" w:hAnsi="Times New Roman" w:cs="Times New Roman"/>
          <w:bCs/>
          <w:lang w:eastAsia="fr-FR"/>
        </w:rPr>
        <w:t>....</w:t>
      </w:r>
      <w:r w:rsidR="00B3770A" w:rsidRPr="003B09BB">
        <w:rPr>
          <w:rFonts w:ascii="Times New Roman" w:eastAsia="Times New Roman" w:hAnsi="Times New Roman" w:cs="Times New Roman"/>
          <w:bCs/>
          <w:lang w:eastAsia="fr-FR"/>
        </w:rPr>
        <w:t>......</w:t>
      </w:r>
      <w:r w:rsidRPr="003B09BB">
        <w:rPr>
          <w:rFonts w:ascii="Times New Roman" w:eastAsia="Times New Roman" w:hAnsi="Times New Roman" w:cs="Times New Roman"/>
          <w:bCs/>
          <w:lang w:eastAsia="fr-FR"/>
        </w:rPr>
        <w:t>55</w:t>
      </w:r>
    </w:p>
    <w:p w:rsidR="00E06D33" w:rsidRPr="003B09BB" w:rsidRDefault="00E06D33" w:rsidP="00E06D33">
      <w:pPr>
        <w:widowControl w:val="0"/>
        <w:autoSpaceDE w:val="0"/>
        <w:autoSpaceDN w:val="0"/>
        <w:adjustRightInd w:val="0"/>
        <w:spacing w:before="60" w:after="0" w:line="240" w:lineRule="auto"/>
        <w:rPr>
          <w:rFonts w:ascii="Times New Roman" w:eastAsia="Times New Roman" w:hAnsi="Times New Roman" w:cs="Times New Roman"/>
          <w:lang w:eastAsia="fr-FR"/>
        </w:rPr>
      </w:pPr>
    </w:p>
    <w:p w:rsidR="00E06D33" w:rsidRPr="003B09BB" w:rsidRDefault="00E06D33" w:rsidP="00E06D33">
      <w:pPr>
        <w:widowControl w:val="0"/>
        <w:tabs>
          <w:tab w:val="left" w:pos="10360"/>
        </w:tabs>
        <w:autoSpaceDE w:val="0"/>
        <w:autoSpaceDN w:val="0"/>
        <w:adjustRightInd w:val="0"/>
        <w:spacing w:before="60" w:after="0" w:line="240" w:lineRule="auto"/>
        <w:ind w:right="-225"/>
        <w:rPr>
          <w:rFonts w:ascii="Times New Roman" w:eastAsia="Times New Roman" w:hAnsi="Times New Roman" w:cs="Times New Roman"/>
          <w:lang w:eastAsia="fr-FR"/>
        </w:rPr>
      </w:pPr>
      <w:r w:rsidRPr="003B09BB">
        <w:rPr>
          <w:rFonts w:ascii="Times New Roman" w:eastAsia="Times New Roman" w:hAnsi="Times New Roman" w:cs="Times New Roman"/>
          <w:bCs/>
          <w:lang w:eastAsia="fr-FR"/>
        </w:rPr>
        <w:t>Piècen°10 </w:t>
      </w:r>
      <w:r w:rsidRPr="003B09BB">
        <w:rPr>
          <w:rFonts w:ascii="Times New Roman" w:eastAsia="Times New Roman" w:hAnsi="Times New Roman" w:cs="Times New Roman"/>
          <w:bCs/>
          <w:spacing w:val="8"/>
          <w:lang w:eastAsia="fr-FR"/>
        </w:rPr>
        <w:t xml:space="preserve">: </w:t>
      </w:r>
      <w:r w:rsidRPr="003B09BB">
        <w:rPr>
          <w:rFonts w:ascii="Times New Roman" w:eastAsia="Times New Roman" w:hAnsi="Times New Roman" w:cs="Times New Roman"/>
          <w:bCs/>
          <w:lang w:eastAsia="fr-FR"/>
        </w:rPr>
        <w:t xml:space="preserve">Modèles des piècesàutiliser. . . . . . . .  . . . . . . . . . . . . </w:t>
      </w:r>
      <w:r w:rsidR="00B3770A" w:rsidRPr="003B09BB">
        <w:rPr>
          <w:rFonts w:ascii="Times New Roman" w:eastAsia="Times New Roman" w:hAnsi="Times New Roman" w:cs="Times New Roman"/>
          <w:bCs/>
          <w:lang w:eastAsia="fr-FR"/>
        </w:rPr>
        <w:t>. . . …………………………………</w:t>
      </w:r>
      <w:r w:rsidR="00E41185">
        <w:rPr>
          <w:rFonts w:ascii="Times New Roman" w:eastAsia="Times New Roman" w:hAnsi="Times New Roman" w:cs="Times New Roman"/>
          <w:bCs/>
          <w:lang w:eastAsia="fr-FR"/>
        </w:rPr>
        <w:t>..</w:t>
      </w:r>
      <w:r w:rsidR="00B3770A" w:rsidRPr="003B09BB">
        <w:rPr>
          <w:rFonts w:ascii="Times New Roman" w:eastAsia="Times New Roman" w:hAnsi="Times New Roman" w:cs="Times New Roman"/>
          <w:bCs/>
          <w:lang w:eastAsia="fr-FR"/>
        </w:rPr>
        <w:t>....</w:t>
      </w:r>
      <w:r w:rsidRPr="003B09BB">
        <w:rPr>
          <w:rFonts w:ascii="Times New Roman" w:eastAsia="Times New Roman" w:hAnsi="Times New Roman" w:cs="Times New Roman"/>
          <w:bCs/>
          <w:lang w:eastAsia="fr-FR"/>
        </w:rPr>
        <w:t>60</w:t>
      </w:r>
    </w:p>
    <w:p w:rsidR="00E06D33" w:rsidRPr="003B09BB" w:rsidRDefault="00E06D33" w:rsidP="00E06D33">
      <w:pPr>
        <w:widowControl w:val="0"/>
        <w:autoSpaceDE w:val="0"/>
        <w:autoSpaceDN w:val="0"/>
        <w:adjustRightInd w:val="0"/>
        <w:spacing w:before="60" w:after="0" w:line="240" w:lineRule="auto"/>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before="60" w:after="0" w:line="240" w:lineRule="auto"/>
        <w:ind w:right="-225"/>
        <w:rPr>
          <w:rFonts w:ascii="Times New Roman" w:eastAsia="Times New Roman" w:hAnsi="Times New Roman" w:cs="Times New Roman"/>
          <w:bCs/>
          <w:lang w:eastAsia="fr-FR"/>
        </w:rPr>
      </w:pPr>
      <w:r w:rsidRPr="003B09BB">
        <w:rPr>
          <w:rFonts w:ascii="Times New Roman" w:eastAsia="Times New Roman" w:hAnsi="Times New Roman" w:cs="Times New Roman"/>
          <w:bCs/>
          <w:lang w:eastAsia="fr-FR"/>
        </w:rPr>
        <w:t>Piècen°11:</w:t>
      </w:r>
      <w:r w:rsidRPr="003B09BB">
        <w:rPr>
          <w:rFonts w:ascii="Times New Roman" w:eastAsia="Times New Roman" w:hAnsi="Times New Roman" w:cs="Times New Roman"/>
          <w:bCs/>
          <w:spacing w:val="4"/>
          <w:lang w:eastAsia="fr-FR"/>
        </w:rPr>
        <w:t xml:space="preserve"> Justificatifs des </w:t>
      </w:r>
      <w:r w:rsidRPr="003B09BB">
        <w:rPr>
          <w:rFonts w:ascii="Times New Roman" w:eastAsia="Times New Roman" w:hAnsi="Times New Roman" w:cs="Times New Roman"/>
          <w:bCs/>
          <w:lang w:eastAsia="fr-FR"/>
        </w:rPr>
        <w:t>études</w:t>
      </w:r>
      <w:r w:rsidR="00047C42" w:rsidRPr="003B09BB">
        <w:rPr>
          <w:rFonts w:ascii="Times New Roman" w:eastAsia="Times New Roman" w:hAnsi="Times New Roman" w:cs="Times New Roman"/>
          <w:bCs/>
          <w:lang w:eastAsia="fr-FR"/>
        </w:rPr>
        <w:t xml:space="preserve"> préalables .</w:t>
      </w:r>
      <w:r w:rsidRPr="003B09BB">
        <w:rPr>
          <w:rFonts w:ascii="Times New Roman" w:eastAsia="Times New Roman" w:hAnsi="Times New Roman" w:cs="Times New Roman"/>
          <w:bCs/>
          <w:lang w:eastAsia="fr-FR"/>
        </w:rPr>
        <w:t xml:space="preserve"> . . . . …</w:t>
      </w:r>
      <w:r w:rsidR="00B3770A" w:rsidRPr="003B09BB">
        <w:rPr>
          <w:rFonts w:ascii="Times New Roman" w:eastAsia="Times New Roman" w:hAnsi="Times New Roman" w:cs="Times New Roman"/>
          <w:bCs/>
          <w:lang w:eastAsia="fr-FR"/>
        </w:rPr>
        <w:t>……………………………………………</w:t>
      </w:r>
      <w:r w:rsidR="00E41185">
        <w:rPr>
          <w:rFonts w:ascii="Times New Roman" w:eastAsia="Times New Roman" w:hAnsi="Times New Roman" w:cs="Times New Roman"/>
          <w:bCs/>
          <w:lang w:eastAsia="fr-FR"/>
        </w:rPr>
        <w:t>..…</w:t>
      </w:r>
      <w:r w:rsidR="00B3770A" w:rsidRPr="003B09BB">
        <w:rPr>
          <w:rFonts w:ascii="Times New Roman" w:eastAsia="Times New Roman" w:hAnsi="Times New Roman" w:cs="Times New Roman"/>
          <w:bCs/>
          <w:lang w:eastAsia="fr-FR"/>
        </w:rPr>
        <w:t>……</w:t>
      </w:r>
      <w:r w:rsidRPr="003B09BB">
        <w:rPr>
          <w:rFonts w:ascii="Times New Roman" w:eastAsia="Times New Roman" w:hAnsi="Times New Roman" w:cs="Times New Roman"/>
          <w:bCs/>
          <w:lang w:eastAsia="fr-FR"/>
        </w:rPr>
        <w:t>68</w:t>
      </w:r>
    </w:p>
    <w:p w:rsidR="00273BBA" w:rsidRPr="003B09BB" w:rsidRDefault="00273BBA" w:rsidP="00E06D33">
      <w:pPr>
        <w:widowControl w:val="0"/>
        <w:autoSpaceDE w:val="0"/>
        <w:autoSpaceDN w:val="0"/>
        <w:adjustRightInd w:val="0"/>
        <w:spacing w:before="60" w:after="0" w:line="240" w:lineRule="auto"/>
        <w:ind w:right="-225"/>
        <w:rPr>
          <w:rFonts w:ascii="Times New Roman" w:eastAsia="Times New Roman" w:hAnsi="Times New Roman" w:cs="Times New Roman"/>
          <w:bCs/>
          <w:lang w:eastAsia="fr-FR"/>
        </w:rPr>
      </w:pPr>
    </w:p>
    <w:p w:rsidR="00E06D33" w:rsidRPr="003B09BB" w:rsidRDefault="00E06D33" w:rsidP="00E06D33">
      <w:pPr>
        <w:suppressAutoHyphens/>
        <w:overflowPunct w:val="0"/>
        <w:autoSpaceDE w:val="0"/>
        <w:autoSpaceDN w:val="0"/>
        <w:adjustRightInd w:val="0"/>
        <w:spacing w:after="120" w:line="480" w:lineRule="auto"/>
        <w:textAlignment w:val="baseline"/>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Pièce n° 12 : Grille de notation des offres techniques ;</w:t>
      </w:r>
    </w:p>
    <w:p w:rsidR="00E06D33" w:rsidRPr="003B09BB" w:rsidRDefault="00E06D33" w:rsidP="00E06D33">
      <w:pPr>
        <w:widowControl w:val="0"/>
        <w:autoSpaceDE w:val="0"/>
        <w:autoSpaceDN w:val="0"/>
        <w:adjustRightInd w:val="0"/>
        <w:spacing w:before="60" w:after="0" w:line="250" w:lineRule="auto"/>
        <w:ind w:right="587"/>
        <w:rPr>
          <w:rFonts w:ascii="Times New Roman" w:eastAsia="Times New Roman" w:hAnsi="Times New Roman" w:cs="Times New Roman"/>
          <w:lang w:eastAsia="fr-FR"/>
        </w:rPr>
      </w:pPr>
      <w:r w:rsidRPr="003B09BB">
        <w:rPr>
          <w:rFonts w:ascii="Times New Roman" w:eastAsia="Times New Roman" w:hAnsi="Times New Roman" w:cs="Times New Roman"/>
          <w:bCs/>
          <w:spacing w:val="8"/>
          <w:lang w:eastAsia="fr-FR"/>
        </w:rPr>
        <w:t xml:space="preserve">Pièce </w:t>
      </w:r>
      <w:r w:rsidRPr="003B09BB">
        <w:rPr>
          <w:rFonts w:ascii="Times New Roman" w:eastAsia="Times New Roman" w:hAnsi="Times New Roman" w:cs="Times New Roman"/>
          <w:bCs/>
          <w:lang w:eastAsia="fr-FR"/>
        </w:rPr>
        <w:t xml:space="preserve">n°13:Listedesétablissementsbancaires autorisésàémettredescautionsdanslecadredesMarchés  Publics. . . . . </w:t>
      </w:r>
      <w:r w:rsidR="00B3770A" w:rsidRPr="003B09BB">
        <w:rPr>
          <w:rFonts w:ascii="Times New Roman" w:eastAsia="Times New Roman" w:hAnsi="Times New Roman" w:cs="Times New Roman"/>
          <w:bCs/>
          <w:lang w:eastAsia="fr-FR"/>
        </w:rPr>
        <w:t>. .…………………………………………………………………………………………</w:t>
      </w:r>
      <w:r w:rsidR="00E41185">
        <w:rPr>
          <w:rFonts w:ascii="Times New Roman" w:eastAsia="Times New Roman" w:hAnsi="Times New Roman" w:cs="Times New Roman"/>
          <w:bCs/>
          <w:lang w:eastAsia="fr-FR"/>
        </w:rPr>
        <w:t>..</w:t>
      </w:r>
      <w:r w:rsidR="00B3770A" w:rsidRPr="003B09BB">
        <w:rPr>
          <w:rFonts w:ascii="Times New Roman" w:eastAsia="Times New Roman" w:hAnsi="Times New Roman" w:cs="Times New Roman"/>
          <w:bCs/>
          <w:lang w:eastAsia="fr-FR"/>
        </w:rPr>
        <w:t>……</w:t>
      </w:r>
      <w:r w:rsidRPr="003B09BB">
        <w:rPr>
          <w:rFonts w:ascii="Times New Roman" w:eastAsia="Times New Roman" w:hAnsi="Times New Roman" w:cs="Times New Roman"/>
          <w:bCs/>
          <w:lang w:eastAsia="fr-FR"/>
        </w:rPr>
        <w:t>70</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before="4" w:after="0" w:line="160" w:lineRule="exact"/>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36"/>
          <w:szCs w:val="36"/>
          <w:lang w:eastAsia="fr-FR"/>
        </w:rPr>
      </w:pPr>
    </w:p>
    <w:p w:rsidR="00E06D33" w:rsidRPr="003B09BB" w:rsidRDefault="00E06D33" w:rsidP="00E06D33">
      <w:pPr>
        <w:widowControl w:val="0"/>
        <w:autoSpaceDE w:val="0"/>
        <w:autoSpaceDN w:val="0"/>
        <w:adjustRightInd w:val="0"/>
        <w:spacing w:before="8" w:after="0" w:line="200" w:lineRule="exact"/>
        <w:rPr>
          <w:rFonts w:ascii="Times New Roman" w:eastAsia="Times New Roman" w:hAnsi="Times New Roman" w:cs="Times New Roman"/>
          <w:sz w:val="36"/>
          <w:szCs w:val="36"/>
          <w:lang w:eastAsia="fr-FR"/>
        </w:rPr>
      </w:pPr>
    </w:p>
    <w:p w:rsidR="00E06D33" w:rsidRPr="003B09BB" w:rsidRDefault="00E06D33" w:rsidP="00E06D33">
      <w:pPr>
        <w:widowControl w:val="0"/>
        <w:autoSpaceDE w:val="0"/>
        <w:autoSpaceDN w:val="0"/>
        <w:adjustRightInd w:val="0"/>
        <w:spacing w:before="10" w:after="0" w:line="160" w:lineRule="exact"/>
        <w:rPr>
          <w:rFonts w:ascii="Times New Roman" w:eastAsia="Times New Roman" w:hAnsi="Times New Roman" w:cs="Times New Roman"/>
          <w:spacing w:val="39"/>
          <w:sz w:val="16"/>
          <w:szCs w:val="16"/>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p>
    <w:p w:rsidR="00E06D33" w:rsidRPr="003B09BB" w:rsidRDefault="004D7715"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r w:rsidRPr="004D7715">
        <w:rPr>
          <w:rFonts w:ascii="Times New Roman" w:eastAsia="Times New Roman" w:hAnsi="Times New Roman" w:cs="Times New Roman"/>
          <w:noProof/>
          <w:sz w:val="20"/>
          <w:szCs w:val="20"/>
          <w:lang w:eastAsia="fr-FR"/>
        </w:rPr>
        <w:pict>
          <v:rect id="Rectangle 31" o:spid="_x0000_s1028" style="position:absolute;margin-left:9.95pt;margin-top:.9pt;width:500.95pt;height:83.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" strokecolor="white">
            <v:textbox>
              <w:txbxContent>
                <w:p w:rsidR="00DB42E0" w:rsidRPr="00E647BF" w:rsidRDefault="00DB42E0" w:rsidP="00E06D33">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rFonts w:ascii="Arial" w:hAnsi="Arial" w:cs="Arial"/>
                      <w:color w:val="000000"/>
                      <w:spacing w:val="40"/>
                      <w:position w:val="1"/>
                      <w:sz w:val="32"/>
                      <w:szCs w:val="32"/>
                    </w:rPr>
                  </w:pPr>
                  <w:r w:rsidRPr="00E647BF">
                    <w:rPr>
                      <w:rFonts w:ascii="Arial" w:hAnsi="Arial" w:cs="Arial"/>
                      <w:color w:val="000000"/>
                      <w:spacing w:val="40"/>
                      <w:position w:val="1"/>
                      <w:sz w:val="32"/>
                      <w:szCs w:val="32"/>
                    </w:rPr>
                    <w:t>Pièce n°1 : Avis d</w:t>
                  </w:r>
                  <w:r w:rsidRPr="00E647BF">
                    <w:rPr>
                      <w:rFonts w:ascii="Arial" w:hAnsi="Arial" w:cs="Arial"/>
                      <w:color w:val="000000"/>
                      <w:spacing w:val="39"/>
                      <w:position w:val="1"/>
                      <w:sz w:val="32"/>
                      <w:szCs w:val="32"/>
                    </w:rPr>
                    <w:t>'</w:t>
                  </w:r>
                  <w:r w:rsidRPr="00E647BF">
                    <w:rPr>
                      <w:rFonts w:ascii="Arial" w:hAnsi="Arial" w:cs="Arial"/>
                      <w:color w:val="000000"/>
                      <w:spacing w:val="40"/>
                      <w:position w:val="1"/>
                      <w:sz w:val="32"/>
                      <w:szCs w:val="32"/>
                    </w:rPr>
                    <w:t>Appel</w:t>
                  </w:r>
                  <w:r w:rsidRPr="00E647BF">
                    <w:rPr>
                      <w:rFonts w:ascii="Arial" w:hAnsi="Arial" w:cs="Arial"/>
                      <w:color w:val="000000"/>
                      <w:spacing w:val="40"/>
                      <w:sz w:val="32"/>
                      <w:szCs w:val="32"/>
                    </w:rPr>
                    <w:t>d</w:t>
                  </w:r>
                  <w:r w:rsidRPr="00E647BF">
                    <w:rPr>
                      <w:rFonts w:ascii="Arial" w:hAnsi="Arial" w:cs="Arial"/>
                      <w:color w:val="000000"/>
                      <w:spacing w:val="39"/>
                      <w:sz w:val="32"/>
                      <w:szCs w:val="32"/>
                    </w:rPr>
                    <w:t>'Off</w:t>
                  </w:r>
                  <w:r w:rsidRPr="00E647BF">
                    <w:rPr>
                      <w:rFonts w:ascii="Arial" w:hAnsi="Arial" w:cs="Arial"/>
                      <w:color w:val="000000"/>
                      <w:spacing w:val="40"/>
                      <w:sz w:val="32"/>
                      <w:szCs w:val="32"/>
                    </w:rPr>
                    <w:t>res (AA</w:t>
                  </w:r>
                  <w:r w:rsidRPr="00E647BF">
                    <w:rPr>
                      <w:rFonts w:ascii="Arial" w:hAnsi="Arial" w:cs="Arial"/>
                      <w:color w:val="000000"/>
                      <w:spacing w:val="39"/>
                      <w:sz w:val="32"/>
                      <w:szCs w:val="32"/>
                    </w:rPr>
                    <w:t>O)</w:t>
                  </w:r>
                </w:p>
                <w:p w:rsidR="00DB42E0" w:rsidRDefault="00DB42E0" w:rsidP="00E06D33"/>
              </w:txbxContent>
            </v:textbox>
          </v:rect>
        </w:pict>
      </w: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p>
    <w:p w:rsidR="00732D37" w:rsidRPr="003B09BB" w:rsidRDefault="00732D37"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p>
    <w:p w:rsidR="00732D37" w:rsidRPr="003B09BB" w:rsidRDefault="00732D37"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pP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position w:val="1"/>
          <w:sz w:val="34"/>
          <w:szCs w:val="34"/>
          <w:lang w:eastAsia="fr-FR"/>
        </w:rPr>
        <w:sectPr w:rsidR="00E06D33" w:rsidRPr="003B09BB" w:rsidSect="00587785">
          <w:footerReference w:type="even" r:id="rId9"/>
          <w:footerReference w:type="default" r:id="rId10"/>
          <w:pgSz w:w="11900" w:h="16820"/>
          <w:pgMar w:top="851" w:right="460" w:bottom="851" w:left="1134" w:header="720" w:footer="720" w:gutter="0"/>
          <w:paperSrc w:first="117" w:other="117"/>
          <w:cols w:space="720"/>
          <w:noEndnote/>
        </w:sectPr>
      </w:pPr>
    </w:p>
    <w:p w:rsidR="00E06D33" w:rsidRPr="003B09BB" w:rsidRDefault="00E06D33" w:rsidP="00E06D33">
      <w:pPr>
        <w:spacing w:after="0"/>
        <w:rPr>
          <w:rFonts w:ascii="Times New Roman" w:eastAsiaTheme="minorEastAsia" w:hAnsi="Times New Roman" w:cs="Times New Roman"/>
          <w:b/>
          <w:sz w:val="24"/>
          <w:szCs w:val="24"/>
          <w:lang w:eastAsia="fr-FR"/>
        </w:rPr>
      </w:pPr>
    </w:p>
    <w:p w:rsidR="00E06D33" w:rsidRPr="003B09BB" w:rsidRDefault="00E06D33" w:rsidP="00E06D33">
      <w:pPr>
        <w:spacing w:after="0"/>
        <w:rPr>
          <w:rFonts w:ascii="Times New Roman" w:eastAsiaTheme="minorEastAsia" w:hAnsi="Times New Roman" w:cs="Times New Roman"/>
          <w:b/>
          <w:sz w:val="24"/>
          <w:szCs w:val="24"/>
          <w:lang w:eastAsia="fr-FR"/>
        </w:rPr>
      </w:pPr>
    </w:p>
    <w:p w:rsidR="00841890" w:rsidRPr="003B09BB" w:rsidRDefault="00841890" w:rsidP="00841890">
      <w:pPr>
        <w:widowControl w:val="0"/>
        <w:suppressAutoHyphens/>
        <w:autoSpaceDE w:val="0"/>
        <w:autoSpaceDN w:val="0"/>
        <w:spacing w:before="61" w:after="0" w:line="240" w:lineRule="auto"/>
        <w:jc w:val="center"/>
        <w:textAlignment w:val="baseline"/>
        <w:rPr>
          <w:rFonts w:ascii="Times New Roman" w:eastAsiaTheme="minorEastAsia" w:hAnsi="Times New Roman" w:cs="Times New Roman"/>
          <w:b/>
          <w:sz w:val="24"/>
          <w:szCs w:val="24"/>
          <w:lang w:eastAsia="fr-FR"/>
        </w:rPr>
      </w:pPr>
    </w:p>
    <w:p w:rsidR="00584C6B" w:rsidRPr="00DB42E0" w:rsidRDefault="00E06D33" w:rsidP="00584C6B">
      <w:pPr>
        <w:spacing w:after="0" w:line="240" w:lineRule="auto"/>
        <w:jc w:val="center"/>
        <w:rPr>
          <w:rFonts w:ascii="Times New Roman" w:eastAsia="Times New Roman" w:hAnsi="Times New Roman" w:cs="Times New Roman"/>
          <w:b/>
          <w:sz w:val="26"/>
          <w:szCs w:val="26"/>
          <w:lang w:eastAsia="fr-FR"/>
        </w:rPr>
      </w:pPr>
      <w:r w:rsidRPr="00DB42E0">
        <w:rPr>
          <w:rFonts w:ascii="Times New Roman" w:eastAsia="Times New Roman" w:hAnsi="Times New Roman" w:cs="Times New Roman"/>
          <w:b/>
          <w:sz w:val="26"/>
          <w:szCs w:val="26"/>
          <w:lang w:eastAsia="fr-FR"/>
        </w:rPr>
        <w:t>AVIS D’A</w:t>
      </w:r>
      <w:r w:rsidR="00E8128D" w:rsidRPr="00DB42E0">
        <w:rPr>
          <w:rFonts w:ascii="Times New Roman" w:eastAsia="Times New Roman" w:hAnsi="Times New Roman" w:cs="Times New Roman"/>
          <w:b/>
          <w:sz w:val="26"/>
          <w:szCs w:val="26"/>
          <w:lang w:eastAsia="fr-FR"/>
        </w:rPr>
        <w:t>PPEL D’OFFRES NATIONAL OUVERT</w:t>
      </w:r>
    </w:p>
    <w:p w:rsidR="00DB42E0" w:rsidRPr="00DB42E0" w:rsidRDefault="00DB42E0" w:rsidP="00DB42E0">
      <w:pPr>
        <w:widowControl w:val="0"/>
        <w:autoSpaceDE w:val="0"/>
        <w:autoSpaceDN w:val="0"/>
        <w:adjustRightInd w:val="0"/>
        <w:spacing w:before="61" w:after="0" w:line="240" w:lineRule="auto"/>
        <w:ind w:right="-20"/>
        <w:jc w:val="center"/>
        <w:rPr>
          <w:rFonts w:ascii="Times New Roman" w:eastAsia="Times New Roman" w:hAnsi="Times New Roman" w:cs="Times New Roman"/>
          <w:sz w:val="26"/>
          <w:szCs w:val="26"/>
          <w:lang w:eastAsia="fr-FR"/>
        </w:rPr>
      </w:pPr>
      <w:r w:rsidRPr="00DB42E0">
        <w:rPr>
          <w:rFonts w:ascii="Times New Roman" w:eastAsia="Times New Roman" w:hAnsi="Times New Roman" w:cs="Times New Roman"/>
          <w:b/>
          <w:bCs/>
          <w:sz w:val="26"/>
          <w:szCs w:val="26"/>
          <w:lang w:eastAsia="fr-FR"/>
        </w:rPr>
        <w:t>Dossier d’Appel d’Offres N°</w:t>
      </w:r>
      <w:r w:rsidRPr="00DB42E0">
        <w:rPr>
          <w:rFonts w:ascii="Times New Roman" w:eastAsia="Times New Roman" w:hAnsi="Times New Roman" w:cs="Times New Roman"/>
          <w:sz w:val="26"/>
          <w:szCs w:val="26"/>
          <w:lang w:eastAsia="fr-FR"/>
        </w:rPr>
        <w:t>08</w:t>
      </w:r>
      <w:r w:rsidRPr="00DB42E0">
        <w:rPr>
          <w:rFonts w:ascii="Times New Roman" w:eastAsia="Times New Roman" w:hAnsi="Times New Roman" w:cs="Times New Roman"/>
          <w:b/>
          <w:bCs/>
          <w:sz w:val="26"/>
          <w:szCs w:val="26"/>
          <w:lang w:eastAsia="fr-FR"/>
        </w:rPr>
        <w:t>/</w:t>
      </w:r>
      <w:r w:rsidRPr="00DB42E0">
        <w:rPr>
          <w:rFonts w:ascii="Times New Roman" w:eastAsia="Times New Roman" w:hAnsi="Times New Roman" w:cs="Times New Roman"/>
          <w:i/>
          <w:iCs/>
          <w:sz w:val="26"/>
          <w:szCs w:val="26"/>
          <w:lang w:eastAsia="fr-FR"/>
        </w:rPr>
        <w:t>AONO/CM1</w:t>
      </w:r>
      <w:r w:rsidRPr="00DB42E0">
        <w:rPr>
          <w:rFonts w:ascii="Times New Roman" w:eastAsia="Times New Roman" w:hAnsi="Times New Roman" w:cs="Times New Roman"/>
          <w:i/>
          <w:iCs/>
          <w:sz w:val="26"/>
          <w:szCs w:val="26"/>
          <w:vertAlign w:val="superscript"/>
          <w:lang w:eastAsia="fr-FR"/>
        </w:rPr>
        <w:t>er</w:t>
      </w:r>
      <w:r w:rsidRPr="00DB42E0">
        <w:rPr>
          <w:rFonts w:ascii="Times New Roman" w:eastAsia="Times New Roman" w:hAnsi="Times New Roman" w:cs="Times New Roman"/>
          <w:i/>
          <w:iCs/>
          <w:sz w:val="26"/>
          <w:szCs w:val="26"/>
          <w:lang w:eastAsia="fr-FR"/>
        </w:rPr>
        <w:t>/CIPM-TI/2021</w:t>
      </w:r>
    </w:p>
    <w:p w:rsidR="00DB42E0" w:rsidRPr="00DB42E0" w:rsidRDefault="00DB42E0" w:rsidP="00DB42E0">
      <w:pPr>
        <w:widowControl w:val="0"/>
        <w:suppressAutoHyphens/>
        <w:autoSpaceDE w:val="0"/>
        <w:autoSpaceDN w:val="0"/>
        <w:spacing w:before="61" w:after="0" w:line="240" w:lineRule="auto"/>
        <w:jc w:val="center"/>
        <w:textAlignment w:val="baseline"/>
        <w:rPr>
          <w:rFonts w:ascii="Times New Roman" w:eastAsia="Times New Roman" w:hAnsi="Times New Roman" w:cs="Times New Roman"/>
          <w:sz w:val="26"/>
          <w:szCs w:val="26"/>
          <w:lang w:eastAsia="fr-FR"/>
        </w:rPr>
      </w:pPr>
      <w:r w:rsidRPr="00DB42E0">
        <w:rPr>
          <w:rFonts w:ascii="Times New Roman" w:eastAsia="Times New Roman" w:hAnsi="Times New Roman" w:cs="Times New Roman"/>
          <w:b/>
          <w:bCs/>
          <w:sz w:val="26"/>
          <w:szCs w:val="26"/>
          <w:lang w:eastAsia="fr-FR"/>
        </w:rPr>
        <w:t>Du</w:t>
      </w:r>
      <w:r w:rsidRPr="00DB42E0">
        <w:rPr>
          <w:rFonts w:ascii="Times New Roman" w:eastAsia="Times New Roman" w:hAnsi="Times New Roman" w:cs="Times New Roman"/>
          <w:i/>
          <w:iCs/>
          <w:sz w:val="26"/>
          <w:szCs w:val="26"/>
          <w:lang w:eastAsia="fr-FR"/>
        </w:rPr>
        <w:t xml:space="preserve"> _____________________</w:t>
      </w:r>
    </w:p>
    <w:p w:rsidR="00E06D33" w:rsidRPr="00DB42E0" w:rsidRDefault="00DB42E0" w:rsidP="00DB42E0">
      <w:pPr>
        <w:spacing w:after="0" w:line="240" w:lineRule="auto"/>
        <w:jc w:val="center"/>
        <w:rPr>
          <w:rFonts w:ascii="Times New Roman" w:eastAsia="Times New Roman" w:hAnsi="Times New Roman" w:cs="Times New Roman"/>
          <w:b/>
          <w:sz w:val="26"/>
          <w:szCs w:val="26"/>
          <w:lang w:eastAsia="fr-FR"/>
        </w:rPr>
      </w:pPr>
      <w:r w:rsidRPr="00DB42E0">
        <w:rPr>
          <w:rFonts w:ascii="Times New Roman" w:eastAsiaTheme="minorEastAsia" w:hAnsi="Times New Roman" w:cs="Times New Roman"/>
          <w:b/>
          <w:sz w:val="26"/>
          <w:szCs w:val="26"/>
          <w:lang w:eastAsia="fr-FR"/>
        </w:rPr>
        <w:t>POUR</w:t>
      </w:r>
      <w:r w:rsidRPr="00DB42E0">
        <w:rPr>
          <w:rFonts w:ascii="Times New Roman" w:eastAsiaTheme="minorEastAsia" w:hAnsi="Times New Roman" w:cs="Times New Roman"/>
          <w:b/>
          <w:color w:val="000000"/>
          <w:sz w:val="26"/>
          <w:szCs w:val="26"/>
          <w:lang w:eastAsia="fr-FR"/>
        </w:rPr>
        <w:t xml:space="preserve"> LES TRAVAUX DE CONSTRUCTION D’UN D’UN PONT (DALOT MULTIPLE), DU TRONCON DE ROUTE MAYO BILMITI-ENTREE OUEST DE MAROUUA DANS LA COMMUNE DE MAROUA 1</w:t>
      </w:r>
      <w:r w:rsidRPr="00DB42E0">
        <w:rPr>
          <w:rFonts w:ascii="Times New Roman" w:eastAsiaTheme="minorEastAsia" w:hAnsi="Times New Roman" w:cs="Times New Roman"/>
          <w:b/>
          <w:color w:val="000000"/>
          <w:sz w:val="26"/>
          <w:szCs w:val="26"/>
          <w:vertAlign w:val="superscript"/>
          <w:lang w:eastAsia="fr-FR"/>
        </w:rPr>
        <w:t>er</w:t>
      </w:r>
      <w:r w:rsidRPr="00DB42E0">
        <w:rPr>
          <w:rFonts w:ascii="Times New Roman" w:eastAsiaTheme="minorEastAsia" w:hAnsi="Times New Roman" w:cs="Times New Roman"/>
          <w:b/>
          <w:color w:val="000000"/>
          <w:sz w:val="26"/>
          <w:szCs w:val="26"/>
          <w:lang w:eastAsia="fr-FR"/>
        </w:rPr>
        <w:t>.</w:t>
      </w:r>
    </w:p>
    <w:p w:rsidR="00E06D33" w:rsidRPr="003B09BB" w:rsidRDefault="00E8128D" w:rsidP="00584C6B">
      <w:pPr>
        <w:spacing w:after="0" w:line="240" w:lineRule="auto"/>
        <w:jc w:val="center"/>
        <w:rPr>
          <w:rFonts w:ascii="Times New Roman" w:eastAsiaTheme="minorEastAsia" w:hAnsi="Times New Roman" w:cs="Times New Roman"/>
          <w:b/>
          <w:sz w:val="20"/>
          <w:szCs w:val="20"/>
          <w:lang w:eastAsia="fr-FR"/>
        </w:rPr>
      </w:pPr>
      <w:r w:rsidRPr="003B09BB">
        <w:rPr>
          <w:rFonts w:ascii="Times New Roman" w:eastAsia="Times New Roman" w:hAnsi="Times New Roman" w:cs="Times New Roman"/>
          <w:b/>
          <w:lang w:eastAsia="fr-FR"/>
        </w:rPr>
        <w:t xml:space="preserve">  EXERCICE 20</w:t>
      </w:r>
      <w:r w:rsidR="004B4F3B">
        <w:rPr>
          <w:rFonts w:ascii="Times New Roman" w:eastAsia="Times New Roman" w:hAnsi="Times New Roman" w:cs="Times New Roman"/>
          <w:b/>
          <w:lang w:eastAsia="fr-FR"/>
        </w:rPr>
        <w:t>21</w:t>
      </w:r>
      <w:r w:rsidR="00E06D33" w:rsidRPr="003B09BB">
        <w:rPr>
          <w:rFonts w:ascii="Times New Roman" w:eastAsia="Times New Roman" w:hAnsi="Times New Roman" w:cs="Times New Roman"/>
          <w:b/>
          <w:lang w:eastAsia="fr-FR"/>
        </w:rPr>
        <w:t xml:space="preserve">, CHAPITRE </w:t>
      </w:r>
      <w:r w:rsidR="00390D67" w:rsidRPr="003B09BB">
        <w:rPr>
          <w:rFonts w:ascii="Times New Roman" w:eastAsia="Times New Roman" w:hAnsi="Times New Roman" w:cs="Times New Roman"/>
          <w:b/>
          <w:color w:val="FF0000"/>
          <w:lang w:eastAsia="fr-FR"/>
        </w:rPr>
        <w:t>220 150, 221 110 et 610</w:t>
      </w:r>
      <w:r w:rsidR="00047C42" w:rsidRPr="003B09BB">
        <w:rPr>
          <w:rFonts w:ascii="Times New Roman" w:eastAsia="Times New Roman" w:hAnsi="Times New Roman" w:cs="Times New Roman"/>
          <w:b/>
          <w:color w:val="FF0000"/>
          <w:lang w:eastAsia="fr-FR"/>
        </w:rPr>
        <w:t> </w:t>
      </w:r>
      <w:r w:rsidR="00390D67" w:rsidRPr="003B09BB">
        <w:rPr>
          <w:rFonts w:ascii="Times New Roman" w:eastAsia="Times New Roman" w:hAnsi="Times New Roman" w:cs="Times New Roman"/>
          <w:b/>
          <w:color w:val="FF0000"/>
          <w:lang w:eastAsia="fr-FR"/>
        </w:rPr>
        <w:t>107</w:t>
      </w:r>
      <w:r w:rsidR="00E06D33" w:rsidRPr="003B09BB">
        <w:rPr>
          <w:rFonts w:ascii="Times New Roman" w:eastAsia="Times New Roman" w:hAnsi="Times New Roman" w:cs="Times New Roman"/>
          <w:b/>
          <w:color w:val="FF0000"/>
          <w:lang w:eastAsia="fr-FR"/>
        </w:rPr>
        <w:t>.</w:t>
      </w:r>
    </w:p>
    <w:p w:rsidR="00047C42" w:rsidRPr="003B09BB" w:rsidRDefault="00047C42" w:rsidP="00047C42">
      <w:pPr>
        <w:spacing w:after="0"/>
        <w:jc w:val="center"/>
        <w:rPr>
          <w:rFonts w:ascii="Times New Roman" w:eastAsiaTheme="minorEastAsia" w:hAnsi="Times New Roman" w:cs="Times New Roman"/>
          <w:b/>
          <w:sz w:val="20"/>
          <w:szCs w:val="20"/>
          <w:lang w:eastAsia="fr-FR"/>
        </w:rPr>
      </w:pPr>
    </w:p>
    <w:p w:rsidR="00E06D33" w:rsidRPr="003B09BB" w:rsidRDefault="00E06D33" w:rsidP="00E06D33">
      <w:pPr>
        <w:keepNext/>
        <w:numPr>
          <w:ilvl w:val="0"/>
          <w:numId w:val="11"/>
        </w:numPr>
        <w:spacing w:after="120" w:line="240" w:lineRule="auto"/>
        <w:outlineLvl w:val="3"/>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u w:val="single"/>
          <w:lang w:eastAsia="fr-FR"/>
        </w:rPr>
        <w:t>Objet de l'Appel d'Offres</w:t>
      </w:r>
    </w:p>
    <w:p w:rsidR="00E06D33" w:rsidRPr="00C532DA" w:rsidRDefault="00E06D33" w:rsidP="00E06D33">
      <w:pPr>
        <w:spacing w:after="0" w:line="240" w:lineRule="auto"/>
        <w:rPr>
          <w:rFonts w:ascii="Times New Roman" w:eastAsiaTheme="minorEastAsia" w:hAnsi="Times New Roman" w:cs="Times New Roman"/>
          <w:color w:val="000000"/>
          <w:sz w:val="24"/>
          <w:szCs w:val="24"/>
          <w:lang w:eastAsia="fr-FR"/>
        </w:rPr>
      </w:pPr>
      <w:r w:rsidRPr="003B09BB">
        <w:rPr>
          <w:rFonts w:ascii="Times New Roman" w:eastAsiaTheme="minorEastAsia" w:hAnsi="Times New Roman" w:cs="Times New Roman"/>
          <w:sz w:val="24"/>
          <w:szCs w:val="24"/>
          <w:lang w:eastAsia="fr-FR"/>
        </w:rPr>
        <w:t xml:space="preserve">Le </w:t>
      </w:r>
      <w:r w:rsidR="00426BD8" w:rsidRPr="003B09BB">
        <w:rPr>
          <w:rFonts w:ascii="Times New Roman" w:eastAsiaTheme="minorEastAsia" w:hAnsi="Times New Roman" w:cs="Times New Roman"/>
          <w:sz w:val="24"/>
          <w:szCs w:val="24"/>
          <w:lang w:eastAsia="fr-FR"/>
        </w:rPr>
        <w:t>Maire de la Commune de Maroua 1</w:t>
      </w:r>
      <w:r w:rsidR="00426BD8" w:rsidRPr="003B09BB">
        <w:rPr>
          <w:rFonts w:ascii="Times New Roman" w:eastAsiaTheme="minorEastAsia" w:hAnsi="Times New Roman" w:cs="Times New Roman"/>
          <w:sz w:val="24"/>
          <w:szCs w:val="24"/>
          <w:vertAlign w:val="superscript"/>
          <w:lang w:eastAsia="fr-FR"/>
        </w:rPr>
        <w:t>er</w:t>
      </w:r>
      <w:r w:rsidR="00426BD8" w:rsidRPr="003B09BB">
        <w:rPr>
          <w:rFonts w:ascii="Times New Roman" w:eastAsiaTheme="minorEastAsia" w:hAnsi="Times New Roman" w:cs="Times New Roman"/>
          <w:sz w:val="24"/>
          <w:szCs w:val="24"/>
          <w:lang w:eastAsia="fr-FR"/>
        </w:rPr>
        <w:t xml:space="preserve"> lance</w:t>
      </w:r>
      <w:r w:rsidRPr="003B09BB">
        <w:rPr>
          <w:rFonts w:ascii="Times New Roman" w:eastAsiaTheme="minorEastAsia" w:hAnsi="Times New Roman" w:cs="Times New Roman"/>
          <w:sz w:val="24"/>
          <w:szCs w:val="24"/>
          <w:lang w:eastAsia="fr-FR"/>
        </w:rPr>
        <w:t xml:space="preserve"> un Appel d'Offres National </w:t>
      </w:r>
      <w:r w:rsidR="00426BD8" w:rsidRPr="003B09BB">
        <w:rPr>
          <w:rFonts w:ascii="Times New Roman" w:eastAsiaTheme="minorEastAsia" w:hAnsi="Times New Roman" w:cs="Times New Roman"/>
          <w:sz w:val="24"/>
          <w:szCs w:val="24"/>
          <w:lang w:eastAsia="fr-FR"/>
        </w:rPr>
        <w:t>Ouvert pour</w:t>
      </w:r>
      <w:r w:rsidR="00C532DA" w:rsidRPr="00C532DA">
        <w:rPr>
          <w:rFonts w:ascii="Times New Roman" w:eastAsiaTheme="minorEastAsia" w:hAnsi="Times New Roman" w:cs="Times New Roman"/>
          <w:color w:val="000000"/>
          <w:sz w:val="24"/>
          <w:szCs w:val="24"/>
          <w:lang w:eastAsia="fr-FR"/>
        </w:rPr>
        <w:t>les travaux de construction d’un pont (dalot multiple), du tronçon de route ma</w:t>
      </w:r>
      <w:r w:rsidR="00C532DA">
        <w:rPr>
          <w:rFonts w:ascii="Times New Roman" w:eastAsiaTheme="minorEastAsia" w:hAnsi="Times New Roman" w:cs="Times New Roman"/>
          <w:color w:val="000000"/>
          <w:sz w:val="24"/>
          <w:szCs w:val="24"/>
          <w:lang w:eastAsia="fr-FR"/>
        </w:rPr>
        <w:t>yo bilmiti-entree ouest de Maro</w:t>
      </w:r>
      <w:r w:rsidR="00C532DA" w:rsidRPr="00C532DA">
        <w:rPr>
          <w:rFonts w:ascii="Times New Roman" w:eastAsiaTheme="minorEastAsia" w:hAnsi="Times New Roman" w:cs="Times New Roman"/>
          <w:color w:val="000000"/>
          <w:sz w:val="24"/>
          <w:szCs w:val="24"/>
          <w:lang w:eastAsia="fr-FR"/>
        </w:rPr>
        <w:t>ua dans la commune de Maroua 1</w:t>
      </w:r>
      <w:r w:rsidR="00C532DA" w:rsidRPr="00C532DA">
        <w:rPr>
          <w:rFonts w:ascii="Times New Roman" w:eastAsiaTheme="minorEastAsia" w:hAnsi="Times New Roman" w:cs="Times New Roman"/>
          <w:color w:val="000000"/>
          <w:sz w:val="24"/>
          <w:szCs w:val="24"/>
          <w:vertAlign w:val="superscript"/>
          <w:lang w:eastAsia="fr-FR"/>
        </w:rPr>
        <w:t>er</w:t>
      </w:r>
      <w:r w:rsidR="00C532DA">
        <w:rPr>
          <w:rFonts w:ascii="Times New Roman" w:eastAsiaTheme="minorEastAsia" w:hAnsi="Times New Roman" w:cs="Times New Roman"/>
          <w:color w:val="000000"/>
          <w:sz w:val="24"/>
          <w:szCs w:val="24"/>
          <w:vertAlign w:val="superscript"/>
          <w:lang w:eastAsia="fr-FR"/>
        </w:rPr>
        <w:t>.</w:t>
      </w:r>
    </w:p>
    <w:p w:rsidR="00E06D33" w:rsidRPr="003B09BB" w:rsidRDefault="00E06D33" w:rsidP="00E06D33">
      <w:pPr>
        <w:keepNext/>
        <w:numPr>
          <w:ilvl w:val="0"/>
          <w:numId w:val="11"/>
        </w:numPr>
        <w:spacing w:after="120" w:line="240" w:lineRule="auto"/>
        <w:contextualSpacing/>
        <w:outlineLvl w:val="3"/>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u w:val="single"/>
          <w:lang w:eastAsia="fr-FR"/>
        </w:rPr>
        <w:t>Consistance des travaux</w:t>
      </w:r>
    </w:p>
    <w:p w:rsidR="00BE66A5" w:rsidRPr="003B09BB" w:rsidRDefault="00047C42" w:rsidP="002F6928">
      <w:pPr>
        <w:pStyle w:val="Paragraphedeliste"/>
        <w:keepNext/>
        <w:numPr>
          <w:ilvl w:val="0"/>
          <w:numId w:val="34"/>
        </w:numPr>
        <w:spacing w:after="120" w:line="240" w:lineRule="auto"/>
        <w:outlineLvl w:val="3"/>
        <w:rPr>
          <w:rFonts w:ascii="Times New Roman" w:eastAsiaTheme="minorEastAsia" w:hAnsi="Times New Roman"/>
          <w:b/>
          <w:bCs/>
          <w:sz w:val="24"/>
          <w:szCs w:val="24"/>
          <w:lang w:eastAsia="fr-FR"/>
        </w:rPr>
      </w:pPr>
      <w:r w:rsidRPr="003B09BB">
        <w:rPr>
          <w:rFonts w:ascii="Times New Roman" w:eastAsiaTheme="minorEastAsia" w:hAnsi="Times New Roman"/>
          <w:b/>
          <w:bCs/>
          <w:sz w:val="24"/>
          <w:szCs w:val="24"/>
          <w:lang w:eastAsia="fr-FR"/>
        </w:rPr>
        <w:t>Installation de chantier (</w:t>
      </w:r>
      <w:r w:rsidR="004D1E41" w:rsidRPr="003B09BB">
        <w:rPr>
          <w:rFonts w:ascii="Times New Roman" w:eastAsia="Times New Roman" w:hAnsi="Times New Roman"/>
          <w:color w:val="000000"/>
          <w:sz w:val="24"/>
          <w:szCs w:val="24"/>
          <w:lang w:eastAsia="fr-FR"/>
        </w:rPr>
        <w:t>Installation du chantier y compris la production du projet d'exécution) ;</w:t>
      </w:r>
    </w:p>
    <w:p w:rsidR="00110DD5" w:rsidRPr="003B09BB" w:rsidRDefault="00110DD5" w:rsidP="00110DD5">
      <w:pPr>
        <w:pStyle w:val="Paragraphedeliste"/>
        <w:keepNext/>
        <w:numPr>
          <w:ilvl w:val="0"/>
          <w:numId w:val="34"/>
        </w:numPr>
        <w:spacing w:after="120" w:line="240" w:lineRule="auto"/>
        <w:outlineLvl w:val="3"/>
        <w:rPr>
          <w:rFonts w:ascii="Times New Roman" w:eastAsiaTheme="minorEastAsia" w:hAnsi="Times New Roman"/>
          <w:b/>
          <w:bCs/>
          <w:sz w:val="24"/>
          <w:szCs w:val="24"/>
          <w:lang w:eastAsia="fr-FR"/>
        </w:rPr>
      </w:pPr>
      <w:r w:rsidRPr="003B09BB">
        <w:rPr>
          <w:rFonts w:ascii="Times New Roman" w:eastAsiaTheme="minorEastAsia" w:hAnsi="Times New Roman"/>
          <w:b/>
          <w:bCs/>
          <w:sz w:val="24"/>
          <w:szCs w:val="24"/>
          <w:lang w:eastAsia="fr-FR"/>
        </w:rPr>
        <w:t xml:space="preserve">Amenée et repli de chantier </w:t>
      </w:r>
      <w:r w:rsidRPr="003B09BB">
        <w:rPr>
          <w:rFonts w:ascii="Times New Roman" w:eastAsia="Times New Roman" w:hAnsi="Times New Roman"/>
          <w:color w:val="000000"/>
          <w:sz w:val="24"/>
          <w:szCs w:val="24"/>
          <w:lang w:eastAsia="fr-FR"/>
        </w:rPr>
        <w:t>;</w:t>
      </w:r>
    </w:p>
    <w:p w:rsidR="007102BD" w:rsidRPr="003B09BB" w:rsidRDefault="007102BD" w:rsidP="00110DD5">
      <w:pPr>
        <w:pStyle w:val="Paragraphedeliste"/>
        <w:keepNext/>
        <w:numPr>
          <w:ilvl w:val="0"/>
          <w:numId w:val="34"/>
        </w:numPr>
        <w:spacing w:after="120" w:line="240" w:lineRule="auto"/>
        <w:outlineLvl w:val="3"/>
        <w:rPr>
          <w:rFonts w:ascii="Times New Roman" w:eastAsiaTheme="minorEastAsia" w:hAnsi="Times New Roman"/>
          <w:b/>
          <w:bCs/>
          <w:sz w:val="24"/>
          <w:szCs w:val="24"/>
          <w:lang w:eastAsia="fr-FR"/>
        </w:rPr>
      </w:pPr>
      <w:r w:rsidRPr="003B09BB">
        <w:rPr>
          <w:rFonts w:ascii="Times New Roman" w:eastAsiaTheme="minorEastAsia" w:hAnsi="Times New Roman"/>
          <w:b/>
          <w:bCs/>
          <w:sz w:val="24"/>
          <w:szCs w:val="24"/>
          <w:lang w:eastAsia="fr-FR"/>
        </w:rPr>
        <w:t>Maintien de la circulation ;</w:t>
      </w:r>
    </w:p>
    <w:p w:rsidR="004D1E41" w:rsidRPr="003B09BB" w:rsidRDefault="004D1E41" w:rsidP="002F6928">
      <w:pPr>
        <w:pStyle w:val="Paragraphedeliste"/>
        <w:keepNext/>
        <w:numPr>
          <w:ilvl w:val="0"/>
          <w:numId w:val="34"/>
        </w:numPr>
        <w:spacing w:after="120" w:line="240" w:lineRule="auto"/>
        <w:outlineLvl w:val="3"/>
        <w:rPr>
          <w:rFonts w:ascii="Times New Roman" w:eastAsiaTheme="minorEastAsia" w:hAnsi="Times New Roman"/>
          <w:b/>
          <w:bCs/>
          <w:sz w:val="24"/>
          <w:szCs w:val="24"/>
          <w:lang w:eastAsia="fr-FR"/>
        </w:rPr>
      </w:pPr>
      <w:r w:rsidRPr="003B09BB">
        <w:rPr>
          <w:rFonts w:ascii="Times New Roman" w:eastAsia="Times New Roman" w:hAnsi="Times New Roman"/>
          <w:b/>
          <w:bCs/>
          <w:color w:val="000000"/>
          <w:sz w:val="24"/>
          <w:szCs w:val="24"/>
          <w:lang w:eastAsia="fr-FR"/>
        </w:rPr>
        <w:t>Assainissement et drainage (</w:t>
      </w:r>
      <w:r w:rsidRPr="003B09BB">
        <w:rPr>
          <w:rFonts w:ascii="Times New Roman" w:eastAsia="Times New Roman" w:hAnsi="Times New Roman"/>
          <w:color w:val="000000"/>
          <w:sz w:val="24"/>
          <w:szCs w:val="24"/>
          <w:lang w:eastAsia="fr-FR"/>
        </w:rPr>
        <w:t>Fouilles en rigoles, Démolition d'ouvrages en béton, Béton de propriété, Enrochement le long de la berge,</w:t>
      </w:r>
      <w:r w:rsidR="00523B5D" w:rsidRPr="003B09BB">
        <w:rPr>
          <w:rFonts w:ascii="Times New Roman" w:eastAsia="Times New Roman" w:hAnsi="Times New Roman"/>
          <w:color w:val="000000"/>
          <w:sz w:val="24"/>
          <w:szCs w:val="24"/>
          <w:lang w:eastAsia="fr-FR"/>
        </w:rPr>
        <w:t xml:space="preserve"> Perrés maçonnés,</w:t>
      </w:r>
      <w:r w:rsidRPr="003B09BB">
        <w:rPr>
          <w:rFonts w:ascii="Times New Roman" w:eastAsia="Times New Roman" w:hAnsi="Times New Roman"/>
          <w:color w:val="000000"/>
          <w:sz w:val="24"/>
          <w:szCs w:val="24"/>
          <w:lang w:eastAsia="fr-FR"/>
        </w:rPr>
        <w:t xml:space="preserve"> Empierrement dans le radier, Béton armé pou</w:t>
      </w:r>
      <w:r w:rsidR="00E41185">
        <w:rPr>
          <w:rFonts w:ascii="Times New Roman" w:eastAsia="Times New Roman" w:hAnsi="Times New Roman"/>
          <w:color w:val="000000"/>
          <w:sz w:val="24"/>
          <w:szCs w:val="24"/>
          <w:lang w:eastAsia="fr-FR"/>
        </w:rPr>
        <w:t>r radier piédroits chasses roues et dalle de roulement</w:t>
      </w:r>
      <w:r w:rsidRPr="003B09BB">
        <w:rPr>
          <w:rFonts w:ascii="Times New Roman" w:eastAsia="Times New Roman" w:hAnsi="Times New Roman"/>
          <w:color w:val="000000"/>
          <w:sz w:val="24"/>
          <w:szCs w:val="24"/>
          <w:lang w:eastAsia="fr-FR"/>
        </w:rPr>
        <w:t>, Béton (gros béton) ;</w:t>
      </w:r>
    </w:p>
    <w:p w:rsidR="004D1E41" w:rsidRPr="003B09BB" w:rsidRDefault="004D1E41" w:rsidP="002F6928">
      <w:pPr>
        <w:pStyle w:val="Paragraphedeliste"/>
        <w:keepNext/>
        <w:numPr>
          <w:ilvl w:val="0"/>
          <w:numId w:val="34"/>
        </w:numPr>
        <w:spacing w:after="120" w:line="240" w:lineRule="auto"/>
        <w:outlineLvl w:val="3"/>
        <w:rPr>
          <w:rFonts w:ascii="Times New Roman" w:eastAsiaTheme="minorEastAsia" w:hAnsi="Times New Roman"/>
          <w:b/>
          <w:bCs/>
          <w:sz w:val="24"/>
          <w:szCs w:val="24"/>
          <w:lang w:eastAsia="fr-FR"/>
        </w:rPr>
      </w:pPr>
      <w:r w:rsidRPr="003B09BB">
        <w:rPr>
          <w:rFonts w:ascii="Times New Roman" w:eastAsia="Times New Roman" w:hAnsi="Times New Roman"/>
          <w:b/>
          <w:bCs/>
          <w:color w:val="000000"/>
          <w:sz w:val="24"/>
          <w:szCs w:val="24"/>
          <w:lang w:eastAsia="fr-FR"/>
        </w:rPr>
        <w:t>Signalisation, Sécurité, Divers</w:t>
      </w:r>
      <w:r w:rsidRPr="003B09BB">
        <w:rPr>
          <w:rFonts w:ascii="Times New Roman" w:eastAsia="Times New Roman" w:hAnsi="Times New Roman"/>
          <w:color w:val="000000"/>
          <w:sz w:val="24"/>
          <w:szCs w:val="24"/>
          <w:lang w:eastAsia="fr-FR"/>
        </w:rPr>
        <w:t xml:space="preserve"> (Fourniture et po</w:t>
      </w:r>
      <w:r w:rsidR="00523B5D" w:rsidRPr="003B09BB">
        <w:rPr>
          <w:rFonts w:ascii="Times New Roman" w:eastAsia="Times New Roman" w:hAnsi="Times New Roman"/>
          <w:color w:val="000000"/>
          <w:sz w:val="24"/>
          <w:szCs w:val="24"/>
          <w:lang w:eastAsia="fr-FR"/>
        </w:rPr>
        <w:t>se de panneaux de signalisation et de garde-corps</w:t>
      </w:r>
      <w:r w:rsidRPr="003B09BB">
        <w:rPr>
          <w:rFonts w:ascii="Times New Roman" w:eastAsia="Times New Roman" w:hAnsi="Times New Roman"/>
          <w:color w:val="000000"/>
          <w:sz w:val="24"/>
          <w:szCs w:val="24"/>
          <w:lang w:eastAsia="fr-FR"/>
        </w:rPr>
        <w:t>).</w:t>
      </w:r>
    </w:p>
    <w:p w:rsidR="004D1E41" w:rsidRPr="003B09BB" w:rsidRDefault="004D1E41" w:rsidP="004D1E41">
      <w:pPr>
        <w:pStyle w:val="Paragraphedeliste"/>
        <w:keepNext/>
        <w:spacing w:after="120" w:line="240" w:lineRule="auto"/>
        <w:ind w:left="1440"/>
        <w:outlineLvl w:val="3"/>
        <w:rPr>
          <w:rFonts w:ascii="Times New Roman" w:eastAsiaTheme="minorEastAsia" w:hAnsi="Times New Roman"/>
          <w:b/>
          <w:bCs/>
          <w:sz w:val="24"/>
          <w:szCs w:val="24"/>
          <w:lang w:eastAsia="fr-FR"/>
        </w:rPr>
      </w:pPr>
    </w:p>
    <w:p w:rsidR="004D1E41" w:rsidRPr="003B09BB" w:rsidRDefault="004D1E41" w:rsidP="004D1E41">
      <w:pPr>
        <w:pStyle w:val="Paragraphedeliste"/>
        <w:keepNext/>
        <w:numPr>
          <w:ilvl w:val="0"/>
          <w:numId w:val="11"/>
        </w:numPr>
        <w:spacing w:after="0" w:line="240" w:lineRule="auto"/>
        <w:outlineLvl w:val="3"/>
        <w:rPr>
          <w:rFonts w:ascii="Times New Roman" w:eastAsiaTheme="minorEastAsia" w:hAnsi="Times New Roman"/>
          <w:b/>
          <w:bCs/>
          <w:sz w:val="24"/>
          <w:szCs w:val="24"/>
          <w:u w:val="single"/>
          <w:lang w:eastAsia="fr-FR"/>
        </w:rPr>
      </w:pPr>
      <w:r w:rsidRPr="003B09BB">
        <w:rPr>
          <w:rFonts w:ascii="Times New Roman" w:eastAsiaTheme="minorEastAsia" w:hAnsi="Times New Roman"/>
          <w:b/>
          <w:bCs/>
          <w:sz w:val="24"/>
          <w:szCs w:val="24"/>
          <w:u w:val="single"/>
          <w:lang w:eastAsia="fr-FR"/>
        </w:rPr>
        <w:t>Participation</w:t>
      </w:r>
    </w:p>
    <w:p w:rsidR="004D1E41" w:rsidRPr="003B09BB" w:rsidRDefault="004D1E41" w:rsidP="004D1E41">
      <w:pPr>
        <w:jc w:val="both"/>
        <w:rPr>
          <w:rFonts w:ascii="Times New Roman" w:hAnsi="Times New Roman" w:cs="Times New Roman"/>
          <w:sz w:val="24"/>
        </w:rPr>
      </w:pPr>
      <w:r w:rsidRPr="003B09BB">
        <w:rPr>
          <w:rFonts w:ascii="Times New Roman" w:hAnsi="Times New Roman" w:cs="Times New Roman"/>
          <w:b/>
        </w:rPr>
        <w:tab/>
      </w:r>
      <w:r w:rsidRPr="003B09BB">
        <w:rPr>
          <w:rFonts w:ascii="Times New Roman" w:hAnsi="Times New Roman" w:cs="Times New Roman"/>
          <w:sz w:val="24"/>
        </w:rPr>
        <w:t xml:space="preserve">La participation au présent Appel d’Offres est ouverte à égalité de conditions aux sociétés et entreprises de droits camerounais, ayant une expérience avérée dans le domaine de l’entretien routier et du </w:t>
      </w:r>
      <w:r w:rsidR="00B747E0" w:rsidRPr="003B09BB">
        <w:rPr>
          <w:rFonts w:ascii="Times New Roman" w:hAnsi="Times New Roman" w:cs="Times New Roman"/>
          <w:sz w:val="24"/>
        </w:rPr>
        <w:t>g</w:t>
      </w:r>
      <w:r w:rsidRPr="003B09BB">
        <w:rPr>
          <w:rFonts w:ascii="Times New Roman" w:hAnsi="Times New Roman" w:cs="Times New Roman"/>
          <w:sz w:val="24"/>
        </w:rPr>
        <w:t>énie-</w:t>
      </w:r>
      <w:r w:rsidR="00B747E0" w:rsidRPr="003B09BB">
        <w:rPr>
          <w:rFonts w:ascii="Times New Roman" w:hAnsi="Times New Roman" w:cs="Times New Roman"/>
          <w:sz w:val="24"/>
        </w:rPr>
        <w:t>c</w:t>
      </w:r>
      <w:r w:rsidRPr="003B09BB">
        <w:rPr>
          <w:rFonts w:ascii="Times New Roman" w:hAnsi="Times New Roman" w:cs="Times New Roman"/>
          <w:sz w:val="24"/>
        </w:rPr>
        <w:t>ivil.</w:t>
      </w:r>
    </w:p>
    <w:p w:rsidR="004D1E41" w:rsidRPr="003B09BB" w:rsidRDefault="004D1E41" w:rsidP="004D1E41">
      <w:pPr>
        <w:ind w:firstLine="720"/>
        <w:jc w:val="both"/>
        <w:rPr>
          <w:rFonts w:ascii="Times New Roman" w:hAnsi="Times New Roman" w:cs="Times New Roman"/>
          <w:sz w:val="24"/>
        </w:rPr>
      </w:pPr>
      <w:r w:rsidRPr="003B09BB">
        <w:rPr>
          <w:rFonts w:ascii="Times New Roman" w:hAnsi="Times New Roman" w:cs="Times New Roman"/>
          <w:sz w:val="24"/>
        </w:rPr>
        <w:t xml:space="preserve">Par le présent Avis d’Appel d’Offres, les entreprises intéressées sont invitées à fournir dans leurs offres, les informations </w:t>
      </w:r>
      <w:r w:rsidRPr="003B09BB">
        <w:rPr>
          <w:rFonts w:ascii="Times New Roman" w:hAnsi="Times New Roman" w:cs="Times New Roman"/>
          <w:b/>
          <w:sz w:val="24"/>
        </w:rPr>
        <w:t>authentiques</w:t>
      </w:r>
      <w:r w:rsidRPr="003B09BB">
        <w:rPr>
          <w:rFonts w:ascii="Times New Roman" w:hAnsi="Times New Roman" w:cs="Times New Roman"/>
          <w:sz w:val="24"/>
        </w:rPr>
        <w:t xml:space="preserve"> qui permettront de retenir celle (s) pouvant réaliser les prestations après une évaluation approfondie et objective de son dossier.</w:t>
      </w:r>
    </w:p>
    <w:p w:rsidR="004D1E41" w:rsidRPr="003B09BB" w:rsidRDefault="004D1E41" w:rsidP="004D1E41">
      <w:pPr>
        <w:pStyle w:val="Paragraphedeliste"/>
        <w:keepNext/>
        <w:numPr>
          <w:ilvl w:val="0"/>
          <w:numId w:val="11"/>
        </w:numPr>
        <w:spacing w:after="0" w:line="240" w:lineRule="auto"/>
        <w:outlineLvl w:val="3"/>
        <w:rPr>
          <w:rFonts w:ascii="Times New Roman" w:hAnsi="Times New Roman"/>
          <w:b/>
          <w:bCs/>
          <w:sz w:val="24"/>
        </w:rPr>
      </w:pPr>
      <w:r w:rsidRPr="003B09BB">
        <w:rPr>
          <w:rFonts w:ascii="Times New Roman" w:hAnsi="Times New Roman"/>
          <w:b/>
          <w:bCs/>
          <w:sz w:val="24"/>
          <w:u w:val="single"/>
        </w:rPr>
        <w:t>Financement</w:t>
      </w:r>
    </w:p>
    <w:p w:rsidR="004D1E41" w:rsidRPr="003B09BB" w:rsidRDefault="004D1E41" w:rsidP="004D1E41">
      <w:pPr>
        <w:jc w:val="both"/>
        <w:rPr>
          <w:rFonts w:ascii="Times New Roman" w:hAnsi="Times New Roman" w:cs="Times New Roman"/>
          <w:b/>
          <w:sz w:val="24"/>
        </w:rPr>
      </w:pPr>
      <w:r w:rsidRPr="003B09BB">
        <w:rPr>
          <w:rFonts w:ascii="Times New Roman" w:hAnsi="Times New Roman" w:cs="Times New Roman"/>
          <w:b/>
          <w:sz w:val="24"/>
        </w:rPr>
        <w:tab/>
      </w:r>
      <w:r w:rsidRPr="003B09BB">
        <w:rPr>
          <w:rFonts w:ascii="Times New Roman" w:eastAsiaTheme="minorEastAsia" w:hAnsi="Times New Roman" w:cs="Times New Roman"/>
          <w:sz w:val="24"/>
          <w:szCs w:val="24"/>
          <w:lang w:eastAsia="fr-FR"/>
        </w:rPr>
        <w:t xml:space="preserve">Les travaux objet du présent Appel d'Offres sont financés par le Budget </w:t>
      </w:r>
      <w:r w:rsidR="00B747E0" w:rsidRPr="003B09BB">
        <w:rPr>
          <w:rFonts w:ascii="Times New Roman" w:eastAsiaTheme="minorEastAsia" w:hAnsi="Times New Roman" w:cs="Times New Roman"/>
          <w:sz w:val="24"/>
          <w:szCs w:val="24"/>
          <w:lang w:eastAsia="fr-FR"/>
        </w:rPr>
        <w:t>du Ministère des Travaux Publics Exercice</w:t>
      </w:r>
      <w:r w:rsidRPr="003B09BB">
        <w:rPr>
          <w:rFonts w:ascii="Times New Roman" w:eastAsiaTheme="minorEastAsia" w:hAnsi="Times New Roman" w:cs="Times New Roman"/>
          <w:sz w:val="24"/>
          <w:szCs w:val="24"/>
          <w:lang w:eastAsia="fr-FR"/>
        </w:rPr>
        <w:t xml:space="preserve"> 20</w:t>
      </w:r>
      <w:r w:rsidR="00C06F3B">
        <w:rPr>
          <w:rFonts w:ascii="Times New Roman" w:eastAsiaTheme="minorEastAsia" w:hAnsi="Times New Roman" w:cs="Times New Roman"/>
          <w:sz w:val="24"/>
          <w:szCs w:val="24"/>
          <w:lang w:eastAsia="fr-FR"/>
        </w:rPr>
        <w:t xml:space="preserve">21 </w:t>
      </w:r>
      <w:r w:rsidRPr="003B09BB">
        <w:rPr>
          <w:rFonts w:ascii="Times New Roman" w:eastAsiaTheme="minorEastAsia" w:hAnsi="Times New Roman" w:cs="Times New Roman"/>
          <w:b/>
          <w:color w:val="FF0000"/>
          <w:sz w:val="24"/>
          <w:szCs w:val="24"/>
          <w:lang w:eastAsia="fr-FR"/>
        </w:rPr>
        <w:t>CHAPITRE  220 150, 221 110 et 610 107</w:t>
      </w:r>
      <w:r w:rsidRPr="003B09BB">
        <w:rPr>
          <w:rFonts w:ascii="Times New Roman" w:hAnsi="Times New Roman" w:cs="Times New Roman"/>
          <w:b/>
          <w:sz w:val="24"/>
        </w:rPr>
        <w:t xml:space="preserve">, </w:t>
      </w:r>
      <w:r w:rsidRPr="003B09BB">
        <w:rPr>
          <w:rFonts w:ascii="Times New Roman" w:hAnsi="Times New Roman" w:cs="Times New Roman"/>
          <w:sz w:val="24"/>
        </w:rPr>
        <w:t>pour un coût estimatif de</w:t>
      </w:r>
      <w:r w:rsidR="00B747E0" w:rsidRPr="003B09BB">
        <w:rPr>
          <w:rFonts w:ascii="Times New Roman" w:hAnsi="Times New Roman" w:cs="Times New Roman"/>
          <w:b/>
          <w:sz w:val="24"/>
        </w:rPr>
        <w:t>deux cent quarante-six millions cent soixante-onze mille trois cent soixante-</w:t>
      </w:r>
      <w:r w:rsidR="0021640A">
        <w:rPr>
          <w:rFonts w:ascii="Times New Roman" w:hAnsi="Times New Roman" w:cs="Times New Roman"/>
          <w:b/>
          <w:sz w:val="24"/>
        </w:rPr>
        <w:t>quatre</w:t>
      </w:r>
      <w:r w:rsidRPr="003B09BB">
        <w:rPr>
          <w:rFonts w:ascii="Times New Roman" w:hAnsi="Times New Roman" w:cs="Times New Roman"/>
          <w:b/>
          <w:sz w:val="24"/>
        </w:rPr>
        <w:t xml:space="preserve"> (</w:t>
      </w:r>
      <w:r w:rsidR="00B747E0" w:rsidRPr="003B09BB">
        <w:rPr>
          <w:rFonts w:ascii="Times New Roman" w:hAnsi="Times New Roman" w:cs="Times New Roman"/>
          <w:b/>
          <w:sz w:val="24"/>
        </w:rPr>
        <w:t>246 171 364</w:t>
      </w:r>
      <w:r w:rsidRPr="003B09BB">
        <w:rPr>
          <w:rFonts w:ascii="Times New Roman" w:hAnsi="Times New Roman" w:cs="Times New Roman"/>
          <w:b/>
          <w:sz w:val="24"/>
        </w:rPr>
        <w:t>) de Francs CFA TTC.</w:t>
      </w:r>
    </w:p>
    <w:p w:rsidR="00E06D33" w:rsidRPr="003B09BB" w:rsidRDefault="00E06D33" w:rsidP="00E06D33">
      <w:pPr>
        <w:keepNext/>
        <w:spacing w:after="120" w:line="240" w:lineRule="auto"/>
        <w:contextualSpacing/>
        <w:outlineLvl w:val="3"/>
        <w:rPr>
          <w:rFonts w:ascii="Times New Roman" w:eastAsiaTheme="minorEastAsia" w:hAnsi="Times New Roman" w:cs="Times New Roman"/>
          <w:b/>
          <w:bCs/>
          <w:sz w:val="24"/>
          <w:szCs w:val="24"/>
          <w:lang w:eastAsia="fr-FR" w:bidi="en-US"/>
        </w:rPr>
      </w:pPr>
    </w:p>
    <w:p w:rsidR="004D1E41" w:rsidRPr="003B09BB" w:rsidRDefault="004D1E41" w:rsidP="004D1E41">
      <w:pPr>
        <w:keepNext/>
        <w:numPr>
          <w:ilvl w:val="0"/>
          <w:numId w:val="11"/>
        </w:numPr>
        <w:spacing w:after="0" w:line="240" w:lineRule="auto"/>
        <w:outlineLvl w:val="3"/>
        <w:rPr>
          <w:rFonts w:ascii="Times New Roman" w:hAnsi="Times New Roman" w:cs="Times New Roman"/>
          <w:b/>
          <w:bCs/>
          <w:sz w:val="24"/>
          <w:szCs w:val="24"/>
        </w:rPr>
      </w:pPr>
      <w:r w:rsidRPr="003B09BB">
        <w:rPr>
          <w:rFonts w:ascii="Times New Roman" w:hAnsi="Times New Roman" w:cs="Times New Roman"/>
          <w:b/>
          <w:bCs/>
          <w:sz w:val="24"/>
          <w:szCs w:val="24"/>
          <w:u w:val="single"/>
        </w:rPr>
        <w:t>Consultation du Dossier d'Appel d'Offres</w:t>
      </w:r>
    </w:p>
    <w:p w:rsidR="004D1E41" w:rsidRPr="003B09BB" w:rsidRDefault="004D1E41" w:rsidP="004D1E41">
      <w:pPr>
        <w:ind w:firstLine="708"/>
        <w:jc w:val="both"/>
        <w:rPr>
          <w:rFonts w:ascii="Times New Roman" w:hAnsi="Times New Roman" w:cs="Times New Roman"/>
          <w:sz w:val="24"/>
          <w:szCs w:val="24"/>
        </w:rPr>
      </w:pPr>
      <w:r w:rsidRPr="003B09BB">
        <w:rPr>
          <w:rFonts w:ascii="Times New Roman" w:hAnsi="Times New Roman" w:cs="Times New Roman"/>
          <w:sz w:val="24"/>
          <w:szCs w:val="24"/>
        </w:rPr>
        <w:t>Dès publication du présent avis, le Dossier d'Appel d'Offres peut être consulté aux heures ouvrables auprès d</w:t>
      </w:r>
      <w:r w:rsidR="00B10D58" w:rsidRPr="003B09BB">
        <w:rPr>
          <w:rFonts w:ascii="Times New Roman" w:hAnsi="Times New Roman" w:cs="Times New Roman"/>
          <w:sz w:val="24"/>
          <w:szCs w:val="24"/>
        </w:rPr>
        <w:t>u Secrétariat de la Commune de Maroua 1</w:t>
      </w:r>
      <w:r w:rsidR="00B10D58" w:rsidRPr="003B09BB">
        <w:rPr>
          <w:rFonts w:ascii="Times New Roman" w:hAnsi="Times New Roman" w:cs="Times New Roman"/>
          <w:sz w:val="24"/>
          <w:szCs w:val="24"/>
          <w:vertAlign w:val="superscript"/>
        </w:rPr>
        <w:t>er</w:t>
      </w:r>
      <w:r w:rsidRPr="003B09BB">
        <w:rPr>
          <w:rFonts w:ascii="Times New Roman" w:hAnsi="Times New Roman" w:cs="Times New Roman"/>
          <w:sz w:val="24"/>
          <w:szCs w:val="24"/>
        </w:rPr>
        <w:t xml:space="preserve">, </w:t>
      </w:r>
      <w:r w:rsidR="00584C6B" w:rsidRPr="003B09BB">
        <w:rPr>
          <w:rFonts w:ascii="Times New Roman" w:eastAsiaTheme="minorEastAsia" w:hAnsi="Times New Roman" w:cs="Times New Roman"/>
          <w:sz w:val="24"/>
          <w:szCs w:val="24"/>
          <w:lang w:eastAsia="fr-FR"/>
        </w:rPr>
        <w:t xml:space="preserve">(Quartier </w:t>
      </w:r>
      <w:r w:rsidR="00B10D58" w:rsidRPr="003B09BB">
        <w:rPr>
          <w:rFonts w:ascii="Times New Roman" w:eastAsiaTheme="minorEastAsia" w:hAnsi="Times New Roman" w:cs="Times New Roman"/>
          <w:sz w:val="24"/>
          <w:szCs w:val="24"/>
          <w:lang w:eastAsia="fr-FR"/>
        </w:rPr>
        <w:t>Domayo</w:t>
      </w:r>
      <w:r w:rsidR="00584C6B" w:rsidRPr="003B09BB">
        <w:rPr>
          <w:rFonts w:ascii="Times New Roman" w:eastAsiaTheme="minorEastAsia" w:hAnsi="Times New Roman" w:cs="Times New Roman"/>
          <w:sz w:val="24"/>
          <w:szCs w:val="24"/>
          <w:lang w:eastAsia="fr-FR"/>
        </w:rPr>
        <w:t xml:space="preserve">), </w:t>
      </w:r>
      <w:r w:rsidR="00584C6B" w:rsidRPr="003B09BB">
        <w:rPr>
          <w:rFonts w:ascii="Times New Roman" w:eastAsiaTheme="minorEastAsia" w:hAnsi="Times New Roman" w:cs="Times New Roman"/>
          <w:color w:val="FF0000"/>
          <w:sz w:val="24"/>
          <w:szCs w:val="24"/>
          <w:lang w:eastAsia="fr-FR"/>
        </w:rPr>
        <w:t>Tél/Fax 222 29 10 93, Maroua</w:t>
      </w:r>
      <w:r w:rsidRPr="003B09BB">
        <w:rPr>
          <w:rFonts w:ascii="Times New Roman" w:hAnsi="Times New Roman" w:cs="Times New Roman"/>
          <w:sz w:val="24"/>
          <w:szCs w:val="24"/>
        </w:rPr>
        <w:t>.</w:t>
      </w:r>
    </w:p>
    <w:p w:rsidR="004D1E41" w:rsidRPr="003B09BB" w:rsidRDefault="004D1E41" w:rsidP="004D1E41">
      <w:pPr>
        <w:keepNext/>
        <w:numPr>
          <w:ilvl w:val="0"/>
          <w:numId w:val="11"/>
        </w:numPr>
        <w:spacing w:after="0" w:line="240" w:lineRule="auto"/>
        <w:outlineLvl w:val="3"/>
        <w:rPr>
          <w:rFonts w:ascii="Times New Roman" w:hAnsi="Times New Roman" w:cs="Times New Roman"/>
          <w:b/>
          <w:bCs/>
          <w:sz w:val="24"/>
          <w:szCs w:val="24"/>
          <w:u w:val="single"/>
        </w:rPr>
      </w:pPr>
      <w:r w:rsidRPr="003B09BB">
        <w:rPr>
          <w:rFonts w:ascii="Times New Roman" w:hAnsi="Times New Roman" w:cs="Times New Roman"/>
          <w:b/>
          <w:bCs/>
          <w:sz w:val="24"/>
          <w:szCs w:val="24"/>
          <w:u w:val="single"/>
        </w:rPr>
        <w:lastRenderedPageBreak/>
        <w:t xml:space="preserve">Acquisition du Dossier d'Appel d'Offres </w:t>
      </w:r>
    </w:p>
    <w:p w:rsidR="00584C6B" w:rsidRPr="003B09BB" w:rsidRDefault="004D1E41" w:rsidP="00584C6B">
      <w:pPr>
        <w:spacing w:after="120"/>
        <w:jc w:val="both"/>
        <w:rPr>
          <w:rFonts w:ascii="Times New Roman" w:eastAsiaTheme="minorEastAsia" w:hAnsi="Times New Roman" w:cs="Times New Roman"/>
          <w:sz w:val="24"/>
          <w:szCs w:val="24"/>
          <w:lang w:eastAsia="fr-FR"/>
        </w:rPr>
      </w:pPr>
      <w:r w:rsidRPr="003B09BB">
        <w:rPr>
          <w:rFonts w:ascii="Times New Roman" w:hAnsi="Times New Roman" w:cs="Times New Roman"/>
          <w:sz w:val="24"/>
          <w:szCs w:val="24"/>
        </w:rPr>
        <w:tab/>
      </w:r>
      <w:r w:rsidR="00584C6B" w:rsidRPr="003B09BB">
        <w:rPr>
          <w:rFonts w:ascii="Times New Roman" w:eastAsiaTheme="minorEastAsia" w:hAnsi="Times New Roman" w:cs="Times New Roman"/>
          <w:sz w:val="24"/>
          <w:szCs w:val="24"/>
          <w:lang w:eastAsia="fr-FR"/>
        </w:rPr>
        <w:t xml:space="preserve">Le Dossier d'Appel d'Offres peut être obtenu à la </w:t>
      </w:r>
      <w:r w:rsidR="00F70C71" w:rsidRPr="003B09BB">
        <w:rPr>
          <w:rFonts w:ascii="Times New Roman" w:eastAsiaTheme="minorEastAsia" w:hAnsi="Times New Roman" w:cs="Times New Roman"/>
          <w:sz w:val="24"/>
          <w:szCs w:val="24"/>
          <w:lang w:eastAsia="fr-FR"/>
        </w:rPr>
        <w:t>Commune de Maroua 1</w:t>
      </w:r>
      <w:r w:rsidR="00F70C71" w:rsidRPr="003B09BB">
        <w:rPr>
          <w:rFonts w:ascii="Times New Roman" w:eastAsiaTheme="minorEastAsia" w:hAnsi="Times New Roman" w:cs="Times New Roman"/>
          <w:sz w:val="24"/>
          <w:szCs w:val="24"/>
          <w:vertAlign w:val="superscript"/>
          <w:lang w:eastAsia="fr-FR"/>
        </w:rPr>
        <w:t>er</w:t>
      </w:r>
      <w:r w:rsidR="00584C6B" w:rsidRPr="003B09BB">
        <w:rPr>
          <w:rFonts w:ascii="Times New Roman" w:eastAsiaTheme="minorEastAsia" w:hAnsi="Times New Roman" w:cs="Times New Roman"/>
          <w:sz w:val="24"/>
          <w:szCs w:val="24"/>
          <w:lang w:eastAsia="fr-FR"/>
        </w:rPr>
        <w:t xml:space="preserve">, (Quartier </w:t>
      </w:r>
      <w:r w:rsidR="00F70C71" w:rsidRPr="003B09BB">
        <w:rPr>
          <w:rFonts w:ascii="Times New Roman" w:eastAsiaTheme="minorEastAsia" w:hAnsi="Times New Roman" w:cs="Times New Roman"/>
          <w:sz w:val="24"/>
          <w:szCs w:val="24"/>
          <w:lang w:eastAsia="fr-FR"/>
        </w:rPr>
        <w:t>Domayo</w:t>
      </w:r>
      <w:r w:rsidR="00584C6B" w:rsidRPr="003B09BB">
        <w:rPr>
          <w:rFonts w:ascii="Times New Roman" w:eastAsiaTheme="minorEastAsia" w:hAnsi="Times New Roman" w:cs="Times New Roman"/>
          <w:sz w:val="24"/>
          <w:szCs w:val="24"/>
          <w:lang w:eastAsia="fr-FR"/>
        </w:rPr>
        <w:t xml:space="preserve">), </w:t>
      </w:r>
      <w:r w:rsidR="00584C6B" w:rsidRPr="003B09BB">
        <w:rPr>
          <w:rFonts w:ascii="Times New Roman" w:eastAsiaTheme="minorEastAsia" w:hAnsi="Times New Roman" w:cs="Times New Roman"/>
          <w:color w:val="FF0000"/>
          <w:sz w:val="24"/>
          <w:szCs w:val="24"/>
          <w:lang w:eastAsia="fr-FR"/>
        </w:rPr>
        <w:t>Tél/Fax 222 29 10 93, Maroua</w:t>
      </w:r>
      <w:r w:rsidR="00584C6B" w:rsidRPr="003B09BB">
        <w:rPr>
          <w:rFonts w:ascii="Times New Roman" w:eastAsiaTheme="minorEastAsia" w:hAnsi="Times New Roman" w:cs="Times New Roman"/>
          <w:sz w:val="24"/>
          <w:szCs w:val="24"/>
          <w:lang w:eastAsia="fr-FR"/>
        </w:rPr>
        <w:t xml:space="preserve">, dès publication du présent avis, sur présentation d'une quittance de versement d'une somme non remboursable au titre des frais d’achat du dossier de </w:t>
      </w:r>
      <w:r w:rsidR="00DB42E0">
        <w:rPr>
          <w:rFonts w:ascii="Times New Roman" w:eastAsiaTheme="minorEastAsia" w:hAnsi="Times New Roman" w:cs="Times New Roman"/>
          <w:b/>
          <w:color w:val="FF0000"/>
          <w:sz w:val="24"/>
          <w:szCs w:val="24"/>
          <w:lang w:eastAsia="fr-FR"/>
        </w:rPr>
        <w:t>cent cinquante</w:t>
      </w:r>
      <w:r w:rsidR="00584C6B" w:rsidRPr="003B09BB">
        <w:rPr>
          <w:rFonts w:ascii="Times New Roman" w:eastAsiaTheme="minorEastAsia" w:hAnsi="Times New Roman" w:cs="Times New Roman"/>
          <w:b/>
          <w:color w:val="FF0000"/>
          <w:sz w:val="24"/>
          <w:szCs w:val="24"/>
          <w:lang w:eastAsia="fr-FR"/>
        </w:rPr>
        <w:t xml:space="preserve"> Mille Francs (</w:t>
      </w:r>
      <w:r w:rsidR="00DB42E0">
        <w:rPr>
          <w:rFonts w:ascii="Times New Roman" w:eastAsiaTheme="minorEastAsia" w:hAnsi="Times New Roman" w:cs="Times New Roman"/>
          <w:b/>
          <w:color w:val="FF0000"/>
          <w:sz w:val="24"/>
          <w:szCs w:val="24"/>
          <w:lang w:eastAsia="fr-FR"/>
        </w:rPr>
        <w:t>150</w:t>
      </w:r>
      <w:r w:rsidR="00584C6B" w:rsidRPr="003B09BB">
        <w:rPr>
          <w:rFonts w:ascii="Times New Roman" w:eastAsiaTheme="minorEastAsia" w:hAnsi="Times New Roman" w:cs="Times New Roman"/>
          <w:b/>
          <w:color w:val="FF0000"/>
          <w:sz w:val="24"/>
          <w:szCs w:val="24"/>
          <w:lang w:eastAsia="fr-FR"/>
        </w:rPr>
        <w:t> 000) francs CFA</w:t>
      </w:r>
      <w:r w:rsidR="00584C6B" w:rsidRPr="003B09BB">
        <w:rPr>
          <w:rFonts w:ascii="Times New Roman" w:eastAsiaTheme="minorEastAsia" w:hAnsi="Times New Roman" w:cs="Times New Roman"/>
          <w:sz w:val="24"/>
          <w:szCs w:val="24"/>
          <w:lang w:eastAsia="fr-FR"/>
        </w:rPr>
        <w:t xml:space="preserve"> auprès du Receveur Municipal de la </w:t>
      </w:r>
      <w:r w:rsidR="00F70C71" w:rsidRPr="003B09BB">
        <w:rPr>
          <w:rFonts w:ascii="Times New Roman" w:eastAsiaTheme="minorEastAsia" w:hAnsi="Times New Roman" w:cs="Times New Roman"/>
          <w:sz w:val="24"/>
          <w:szCs w:val="24"/>
          <w:lang w:eastAsia="fr-FR"/>
        </w:rPr>
        <w:t>Commune de Maroua 1</w:t>
      </w:r>
      <w:r w:rsidR="00F70C71" w:rsidRPr="003B09BB">
        <w:rPr>
          <w:rFonts w:ascii="Times New Roman" w:eastAsiaTheme="minorEastAsia" w:hAnsi="Times New Roman" w:cs="Times New Roman"/>
          <w:sz w:val="24"/>
          <w:szCs w:val="24"/>
          <w:vertAlign w:val="superscript"/>
          <w:lang w:eastAsia="fr-FR"/>
        </w:rPr>
        <w:t>er</w:t>
      </w:r>
      <w:r w:rsidR="00584C6B" w:rsidRPr="003B09BB">
        <w:rPr>
          <w:rFonts w:ascii="Times New Roman" w:eastAsiaTheme="minorEastAsia" w:hAnsi="Times New Roman" w:cs="Times New Roman"/>
          <w:sz w:val="24"/>
          <w:szCs w:val="24"/>
          <w:lang w:eastAsia="fr-FR"/>
        </w:rPr>
        <w:t xml:space="preserve">. </w:t>
      </w:r>
    </w:p>
    <w:p w:rsidR="00584C6B" w:rsidRPr="003B09BB" w:rsidRDefault="00584C6B" w:rsidP="00584C6B">
      <w:pPr>
        <w:numPr>
          <w:ilvl w:val="0"/>
          <w:numId w:val="10"/>
        </w:numPr>
        <w:spacing w:after="120" w:line="240" w:lineRule="auto"/>
        <w:rPr>
          <w:rFonts w:ascii="Times New Roman" w:eastAsia="Times New Roman" w:hAnsi="Times New Roman" w:cs="Times New Roman"/>
          <w:b/>
          <w:bCs/>
          <w:vanish/>
          <w:sz w:val="24"/>
          <w:szCs w:val="24"/>
          <w:u w:val="single"/>
          <w:lang w:eastAsia="fr-FR"/>
        </w:rPr>
      </w:pPr>
    </w:p>
    <w:p w:rsidR="00584C6B" w:rsidRPr="003B09BB" w:rsidRDefault="00584C6B" w:rsidP="00584C6B">
      <w:pPr>
        <w:numPr>
          <w:ilvl w:val="0"/>
          <w:numId w:val="10"/>
        </w:numPr>
        <w:spacing w:after="120" w:line="240" w:lineRule="auto"/>
        <w:rPr>
          <w:rFonts w:ascii="Times New Roman" w:eastAsia="Times New Roman" w:hAnsi="Times New Roman" w:cs="Times New Roman"/>
          <w:b/>
          <w:bCs/>
          <w:vanish/>
          <w:sz w:val="24"/>
          <w:szCs w:val="24"/>
          <w:u w:val="single"/>
          <w:lang w:eastAsia="fr-FR"/>
        </w:rPr>
      </w:pPr>
    </w:p>
    <w:p w:rsidR="00584C6B" w:rsidRPr="003B09BB" w:rsidRDefault="00584C6B" w:rsidP="00584C6B">
      <w:pPr>
        <w:numPr>
          <w:ilvl w:val="0"/>
          <w:numId w:val="10"/>
        </w:numPr>
        <w:spacing w:after="120" w:line="240" w:lineRule="auto"/>
        <w:rPr>
          <w:rFonts w:ascii="Times New Roman" w:eastAsia="Times New Roman" w:hAnsi="Times New Roman" w:cs="Times New Roman"/>
          <w:b/>
          <w:bCs/>
          <w:vanish/>
          <w:sz w:val="24"/>
          <w:szCs w:val="24"/>
          <w:u w:val="single"/>
          <w:lang w:eastAsia="fr-FR"/>
        </w:rPr>
      </w:pPr>
    </w:p>
    <w:p w:rsidR="00584C6B" w:rsidRPr="003B09BB" w:rsidRDefault="00584C6B" w:rsidP="00584C6B">
      <w:pPr>
        <w:numPr>
          <w:ilvl w:val="0"/>
          <w:numId w:val="10"/>
        </w:numPr>
        <w:spacing w:after="120" w:line="240" w:lineRule="auto"/>
        <w:rPr>
          <w:rFonts w:ascii="Times New Roman" w:eastAsia="Times New Roman" w:hAnsi="Times New Roman" w:cs="Times New Roman"/>
          <w:b/>
          <w:bCs/>
          <w:vanish/>
          <w:sz w:val="24"/>
          <w:szCs w:val="24"/>
          <w:u w:val="single"/>
          <w:lang w:eastAsia="fr-FR"/>
        </w:rPr>
      </w:pPr>
    </w:p>
    <w:p w:rsidR="00584C6B" w:rsidRPr="003B09BB" w:rsidRDefault="00584C6B" w:rsidP="00584C6B">
      <w:pPr>
        <w:numPr>
          <w:ilvl w:val="0"/>
          <w:numId w:val="10"/>
        </w:numPr>
        <w:spacing w:after="120" w:line="240" w:lineRule="auto"/>
        <w:rPr>
          <w:rFonts w:ascii="Times New Roman" w:eastAsia="Times New Roman" w:hAnsi="Times New Roman" w:cs="Times New Roman"/>
          <w:b/>
          <w:bCs/>
          <w:vanish/>
          <w:sz w:val="24"/>
          <w:szCs w:val="24"/>
          <w:u w:val="single"/>
          <w:lang w:eastAsia="fr-FR"/>
        </w:rPr>
      </w:pPr>
    </w:p>
    <w:p w:rsidR="00584C6B" w:rsidRPr="003B09BB" w:rsidRDefault="00584C6B" w:rsidP="00584C6B">
      <w:pPr>
        <w:numPr>
          <w:ilvl w:val="0"/>
          <w:numId w:val="10"/>
        </w:numPr>
        <w:spacing w:after="120" w:line="240" w:lineRule="auto"/>
        <w:rPr>
          <w:rFonts w:ascii="Times New Roman" w:eastAsia="Times New Roman" w:hAnsi="Times New Roman" w:cs="Times New Roman"/>
          <w:b/>
          <w:bCs/>
          <w:vanish/>
          <w:sz w:val="24"/>
          <w:szCs w:val="24"/>
          <w:u w:val="single"/>
          <w:lang w:eastAsia="fr-FR"/>
        </w:rPr>
      </w:pPr>
    </w:p>
    <w:p w:rsidR="004D1E41" w:rsidRPr="003B09BB" w:rsidRDefault="004D1E41" w:rsidP="004D1E41">
      <w:pPr>
        <w:jc w:val="both"/>
        <w:rPr>
          <w:rFonts w:ascii="Times New Roman" w:hAnsi="Times New Roman" w:cs="Times New Roman"/>
          <w:sz w:val="24"/>
          <w:szCs w:val="24"/>
        </w:rPr>
      </w:pPr>
    </w:p>
    <w:p w:rsidR="004D1E41" w:rsidRPr="003B09BB" w:rsidRDefault="004D1E41" w:rsidP="004D1E41">
      <w:pPr>
        <w:pStyle w:val="Paragraphedeliste"/>
        <w:numPr>
          <w:ilvl w:val="0"/>
          <w:numId w:val="10"/>
        </w:numPr>
        <w:spacing w:after="0" w:line="240" w:lineRule="auto"/>
        <w:contextualSpacing w:val="0"/>
        <w:rPr>
          <w:rFonts w:ascii="Times New Roman" w:hAnsi="Times New Roman"/>
          <w:b/>
          <w:bCs/>
          <w:vanish/>
          <w:sz w:val="24"/>
          <w:szCs w:val="24"/>
          <w:u w:val="single"/>
        </w:rPr>
      </w:pPr>
    </w:p>
    <w:p w:rsidR="004D1E41" w:rsidRPr="003B09BB" w:rsidRDefault="004D1E41" w:rsidP="004D1E41">
      <w:pPr>
        <w:pStyle w:val="Paragraphedeliste"/>
        <w:numPr>
          <w:ilvl w:val="0"/>
          <w:numId w:val="10"/>
        </w:numPr>
        <w:spacing w:after="0" w:line="240" w:lineRule="auto"/>
        <w:contextualSpacing w:val="0"/>
        <w:rPr>
          <w:rFonts w:ascii="Times New Roman" w:hAnsi="Times New Roman"/>
          <w:b/>
          <w:bCs/>
          <w:vanish/>
          <w:sz w:val="24"/>
          <w:szCs w:val="24"/>
          <w:u w:val="single"/>
        </w:rPr>
      </w:pPr>
    </w:p>
    <w:p w:rsidR="004D1E41" w:rsidRPr="003B09BB" w:rsidRDefault="004D1E41" w:rsidP="004D1E41">
      <w:pPr>
        <w:pStyle w:val="Paragraphedeliste"/>
        <w:numPr>
          <w:ilvl w:val="0"/>
          <w:numId w:val="10"/>
        </w:numPr>
        <w:spacing w:after="0" w:line="240" w:lineRule="auto"/>
        <w:contextualSpacing w:val="0"/>
        <w:rPr>
          <w:rFonts w:ascii="Times New Roman" w:hAnsi="Times New Roman"/>
          <w:b/>
          <w:bCs/>
          <w:vanish/>
          <w:sz w:val="24"/>
          <w:szCs w:val="24"/>
          <w:u w:val="single"/>
        </w:rPr>
      </w:pPr>
    </w:p>
    <w:p w:rsidR="004D1E41" w:rsidRPr="003B09BB" w:rsidRDefault="004D1E41" w:rsidP="004D1E41">
      <w:pPr>
        <w:pStyle w:val="Paragraphedeliste"/>
        <w:numPr>
          <w:ilvl w:val="0"/>
          <w:numId w:val="10"/>
        </w:numPr>
        <w:spacing w:after="0" w:line="240" w:lineRule="auto"/>
        <w:contextualSpacing w:val="0"/>
        <w:rPr>
          <w:rFonts w:ascii="Times New Roman" w:hAnsi="Times New Roman"/>
          <w:b/>
          <w:bCs/>
          <w:vanish/>
          <w:sz w:val="24"/>
          <w:szCs w:val="24"/>
          <w:u w:val="single"/>
        </w:rPr>
      </w:pPr>
    </w:p>
    <w:p w:rsidR="004D1E41" w:rsidRPr="003B09BB" w:rsidRDefault="004D1E41" w:rsidP="004D1E41">
      <w:pPr>
        <w:pStyle w:val="Paragraphedeliste"/>
        <w:numPr>
          <w:ilvl w:val="0"/>
          <w:numId w:val="10"/>
        </w:numPr>
        <w:spacing w:after="0" w:line="240" w:lineRule="auto"/>
        <w:contextualSpacing w:val="0"/>
        <w:rPr>
          <w:rFonts w:ascii="Times New Roman" w:hAnsi="Times New Roman"/>
          <w:b/>
          <w:bCs/>
          <w:vanish/>
          <w:sz w:val="24"/>
          <w:szCs w:val="24"/>
          <w:u w:val="single"/>
        </w:rPr>
      </w:pPr>
    </w:p>
    <w:p w:rsidR="004D1E41" w:rsidRPr="003B09BB" w:rsidRDefault="004D1E41" w:rsidP="004D1E41">
      <w:pPr>
        <w:pStyle w:val="Paragraphedeliste"/>
        <w:numPr>
          <w:ilvl w:val="0"/>
          <w:numId w:val="10"/>
        </w:numPr>
        <w:spacing w:after="0" w:line="240" w:lineRule="auto"/>
        <w:contextualSpacing w:val="0"/>
        <w:rPr>
          <w:rFonts w:ascii="Times New Roman" w:hAnsi="Times New Roman"/>
          <w:b/>
          <w:bCs/>
          <w:vanish/>
          <w:sz w:val="24"/>
          <w:szCs w:val="24"/>
          <w:u w:val="single"/>
        </w:rPr>
      </w:pPr>
    </w:p>
    <w:p w:rsidR="004D1E41" w:rsidRPr="003B09BB" w:rsidRDefault="004D1E41" w:rsidP="00584C6B">
      <w:pPr>
        <w:keepNext/>
        <w:numPr>
          <w:ilvl w:val="0"/>
          <w:numId w:val="11"/>
        </w:numPr>
        <w:spacing w:after="0" w:line="240" w:lineRule="auto"/>
        <w:outlineLvl w:val="3"/>
        <w:rPr>
          <w:rFonts w:ascii="Times New Roman" w:hAnsi="Times New Roman" w:cs="Times New Roman"/>
          <w:b/>
          <w:bCs/>
          <w:sz w:val="24"/>
          <w:szCs w:val="24"/>
          <w:u w:val="single"/>
        </w:rPr>
      </w:pPr>
      <w:r w:rsidRPr="003B09BB">
        <w:rPr>
          <w:rFonts w:ascii="Times New Roman" w:hAnsi="Times New Roman" w:cs="Times New Roman"/>
          <w:b/>
          <w:bCs/>
          <w:sz w:val="24"/>
          <w:szCs w:val="24"/>
          <w:u w:val="single"/>
        </w:rPr>
        <w:t>Présentation des offres :</w:t>
      </w:r>
    </w:p>
    <w:p w:rsidR="004D1E41" w:rsidRPr="003B09BB" w:rsidRDefault="007853ED" w:rsidP="004D1E41">
      <w:pPr>
        <w:ind w:firstLine="709"/>
        <w:jc w:val="both"/>
        <w:rPr>
          <w:rFonts w:ascii="Times New Roman" w:hAnsi="Times New Roman" w:cs="Times New Roman"/>
          <w:b/>
          <w:bCs/>
          <w:sz w:val="24"/>
          <w:szCs w:val="24"/>
          <w:u w:val="single"/>
        </w:rPr>
      </w:pPr>
      <w:r w:rsidRPr="003B09BB">
        <w:rPr>
          <w:rFonts w:ascii="Times New Roman" w:hAnsi="Times New Roman" w:cs="Times New Roman"/>
          <w:bCs/>
          <w:sz w:val="24"/>
          <w:szCs w:val="24"/>
        </w:rPr>
        <w:t>Les documents</w:t>
      </w:r>
      <w:r w:rsidR="004D1E41" w:rsidRPr="003B09BB">
        <w:rPr>
          <w:rFonts w:ascii="Times New Roman" w:hAnsi="Times New Roman" w:cs="Times New Roman"/>
          <w:bCs/>
          <w:sz w:val="24"/>
          <w:szCs w:val="24"/>
        </w:rPr>
        <w:t xml:space="preserve"> constituant l’offre sont répartis en trois volumes ci-après contenus dans une enveloppe fermée et scellée dont :</w:t>
      </w:r>
    </w:p>
    <w:p w:rsidR="004D1E41" w:rsidRPr="003B09BB" w:rsidRDefault="004D1E41" w:rsidP="002F6928">
      <w:pPr>
        <w:numPr>
          <w:ilvl w:val="0"/>
          <w:numId w:val="37"/>
        </w:numPr>
        <w:spacing w:after="0" w:line="240" w:lineRule="auto"/>
        <w:ind w:left="567" w:hanging="283"/>
        <w:jc w:val="both"/>
        <w:rPr>
          <w:rFonts w:ascii="Times New Roman" w:hAnsi="Times New Roman" w:cs="Times New Roman"/>
          <w:bCs/>
          <w:sz w:val="24"/>
          <w:szCs w:val="24"/>
        </w:rPr>
      </w:pPr>
      <w:r w:rsidRPr="003B09BB">
        <w:rPr>
          <w:rFonts w:ascii="Times New Roman" w:hAnsi="Times New Roman" w:cs="Times New Roman"/>
          <w:bCs/>
          <w:sz w:val="24"/>
          <w:szCs w:val="24"/>
        </w:rPr>
        <w:t xml:space="preserve">L’enveloppe A contenant </w:t>
      </w:r>
      <w:r w:rsidR="007853ED" w:rsidRPr="003B09BB">
        <w:rPr>
          <w:rFonts w:ascii="Times New Roman" w:hAnsi="Times New Roman" w:cs="Times New Roman"/>
          <w:bCs/>
          <w:sz w:val="24"/>
          <w:szCs w:val="24"/>
        </w:rPr>
        <w:t>les pièces</w:t>
      </w:r>
      <w:r w:rsidRPr="003B09BB">
        <w:rPr>
          <w:rFonts w:ascii="Times New Roman" w:hAnsi="Times New Roman" w:cs="Times New Roman"/>
          <w:bCs/>
          <w:sz w:val="24"/>
          <w:szCs w:val="24"/>
        </w:rPr>
        <w:t xml:space="preserve"> administratives (Volume 1) ; </w:t>
      </w:r>
    </w:p>
    <w:p w:rsidR="004D1E41" w:rsidRPr="003B09BB" w:rsidRDefault="004D1E41" w:rsidP="002F6928">
      <w:pPr>
        <w:numPr>
          <w:ilvl w:val="0"/>
          <w:numId w:val="37"/>
        </w:numPr>
        <w:spacing w:after="0" w:line="240" w:lineRule="auto"/>
        <w:ind w:left="567" w:hanging="283"/>
        <w:jc w:val="both"/>
        <w:rPr>
          <w:rFonts w:ascii="Times New Roman" w:hAnsi="Times New Roman" w:cs="Times New Roman"/>
          <w:bCs/>
          <w:sz w:val="24"/>
          <w:szCs w:val="24"/>
        </w:rPr>
      </w:pPr>
      <w:r w:rsidRPr="003B09BB">
        <w:rPr>
          <w:rFonts w:ascii="Times New Roman" w:hAnsi="Times New Roman" w:cs="Times New Roman"/>
          <w:bCs/>
          <w:sz w:val="24"/>
          <w:szCs w:val="24"/>
        </w:rPr>
        <w:t xml:space="preserve">L’enveloppe B </w:t>
      </w:r>
      <w:r w:rsidR="007853ED" w:rsidRPr="003B09BB">
        <w:rPr>
          <w:rFonts w:ascii="Times New Roman" w:hAnsi="Times New Roman" w:cs="Times New Roman"/>
          <w:bCs/>
          <w:sz w:val="24"/>
          <w:szCs w:val="24"/>
        </w:rPr>
        <w:t>contenantl’offre</w:t>
      </w:r>
      <w:r w:rsidRPr="003B09BB">
        <w:rPr>
          <w:rFonts w:ascii="Times New Roman" w:hAnsi="Times New Roman" w:cs="Times New Roman"/>
          <w:bCs/>
          <w:sz w:val="24"/>
          <w:szCs w:val="24"/>
        </w:rPr>
        <w:t xml:space="preserve"> technique (Volume 2) ;</w:t>
      </w:r>
    </w:p>
    <w:p w:rsidR="004D1E41" w:rsidRPr="003B09BB" w:rsidRDefault="004D1E41" w:rsidP="002F6928">
      <w:pPr>
        <w:numPr>
          <w:ilvl w:val="0"/>
          <w:numId w:val="37"/>
        </w:numPr>
        <w:spacing w:after="0" w:line="240" w:lineRule="auto"/>
        <w:ind w:left="567" w:hanging="283"/>
        <w:jc w:val="both"/>
        <w:rPr>
          <w:rFonts w:ascii="Times New Roman" w:hAnsi="Times New Roman" w:cs="Times New Roman"/>
          <w:bCs/>
          <w:sz w:val="24"/>
          <w:szCs w:val="24"/>
        </w:rPr>
      </w:pPr>
      <w:r w:rsidRPr="003B09BB">
        <w:rPr>
          <w:rFonts w:ascii="Times New Roman" w:hAnsi="Times New Roman" w:cs="Times New Roman"/>
          <w:bCs/>
          <w:sz w:val="24"/>
          <w:szCs w:val="24"/>
        </w:rPr>
        <w:t>L’enveloppe C contenant l’offre financière (Volume 3).</w:t>
      </w:r>
    </w:p>
    <w:p w:rsidR="004D1E41" w:rsidRPr="003B09BB" w:rsidRDefault="004D1E41" w:rsidP="004D1E41">
      <w:pPr>
        <w:tabs>
          <w:tab w:val="left" w:pos="1440"/>
        </w:tabs>
        <w:ind w:firstLine="709"/>
        <w:jc w:val="both"/>
        <w:rPr>
          <w:rFonts w:ascii="Times New Roman" w:hAnsi="Times New Roman" w:cs="Times New Roman"/>
          <w:bCs/>
          <w:sz w:val="24"/>
          <w:szCs w:val="24"/>
        </w:rPr>
      </w:pPr>
      <w:r w:rsidRPr="003B09BB">
        <w:rPr>
          <w:rFonts w:ascii="Times New Roman" w:hAnsi="Times New Roman" w:cs="Times New Roman"/>
          <w:sz w:val="24"/>
          <w:szCs w:val="24"/>
        </w:rPr>
        <w:t xml:space="preserve">Les offres ainsi présentées seront placées sous simple enveloppe, </w:t>
      </w:r>
      <w:r w:rsidRPr="003B09BB">
        <w:rPr>
          <w:rFonts w:ascii="Times New Roman" w:hAnsi="Times New Roman" w:cs="Times New Roman"/>
          <w:bCs/>
          <w:sz w:val="24"/>
          <w:szCs w:val="24"/>
        </w:rPr>
        <w:t>fermée et scellée portant uniquement la mention de l’Appel d’Offres en cause. Les différentes pièces de chaque offre seront numérotées dans l’ordre du DAO et séparées par des intercalaires de même couleur.</w:t>
      </w:r>
    </w:p>
    <w:p w:rsidR="004D1E41" w:rsidRPr="003B09BB" w:rsidRDefault="004D1E41" w:rsidP="00584C6B">
      <w:pPr>
        <w:keepNext/>
        <w:numPr>
          <w:ilvl w:val="0"/>
          <w:numId w:val="11"/>
        </w:numPr>
        <w:spacing w:after="0" w:line="240" w:lineRule="auto"/>
        <w:outlineLvl w:val="3"/>
        <w:rPr>
          <w:rFonts w:ascii="Times New Roman" w:hAnsi="Times New Roman" w:cs="Times New Roman"/>
          <w:b/>
          <w:bCs/>
          <w:sz w:val="24"/>
          <w:szCs w:val="24"/>
          <w:u w:val="single"/>
        </w:rPr>
      </w:pPr>
      <w:r w:rsidRPr="003B09BB">
        <w:rPr>
          <w:rFonts w:ascii="Times New Roman" w:hAnsi="Times New Roman" w:cs="Times New Roman"/>
          <w:b/>
          <w:bCs/>
          <w:sz w:val="24"/>
          <w:szCs w:val="24"/>
          <w:u w:val="single"/>
        </w:rPr>
        <w:t xml:space="preserve">Remise des Offres </w:t>
      </w:r>
    </w:p>
    <w:p w:rsidR="00584C6B" w:rsidRPr="003B09BB" w:rsidRDefault="00584C6B" w:rsidP="00584C6B">
      <w:pPr>
        <w:spacing w:after="0"/>
        <w:ind w:firstLine="708"/>
        <w:jc w:val="both"/>
        <w:rPr>
          <w:rFonts w:ascii="Times New Roman" w:eastAsiaTheme="minorEastAsia" w:hAnsi="Times New Roman" w:cs="Times New Roman"/>
          <w:bCs/>
          <w:sz w:val="24"/>
          <w:szCs w:val="24"/>
          <w:lang w:eastAsia="fr-FR"/>
        </w:rPr>
      </w:pPr>
      <w:r w:rsidRPr="003B09BB">
        <w:rPr>
          <w:rFonts w:ascii="Times New Roman" w:eastAsiaTheme="minorEastAsia" w:hAnsi="Times New Roman" w:cs="Times New Roman"/>
          <w:bCs/>
          <w:sz w:val="24"/>
          <w:szCs w:val="24"/>
          <w:lang w:eastAsia="fr-FR"/>
        </w:rPr>
        <w:t xml:space="preserve">Chaque offre, rédigée en Français ou en Anglais, en </w:t>
      </w:r>
      <w:r w:rsidRPr="003B09BB">
        <w:rPr>
          <w:rFonts w:ascii="Times New Roman" w:eastAsiaTheme="minorEastAsia" w:hAnsi="Times New Roman" w:cs="Times New Roman"/>
          <w:b/>
          <w:bCs/>
          <w:sz w:val="24"/>
          <w:szCs w:val="24"/>
          <w:lang w:eastAsia="fr-FR"/>
        </w:rPr>
        <w:t>sept (07) exemplaires</w:t>
      </w:r>
      <w:r w:rsidRPr="003B09BB">
        <w:rPr>
          <w:rFonts w:ascii="Times New Roman" w:eastAsiaTheme="minorEastAsia" w:hAnsi="Times New Roman" w:cs="Times New Roman"/>
          <w:bCs/>
          <w:sz w:val="24"/>
          <w:szCs w:val="24"/>
          <w:lang w:eastAsia="fr-FR"/>
        </w:rPr>
        <w:t xml:space="preserve"> dont </w:t>
      </w:r>
      <w:r w:rsidR="007853ED" w:rsidRPr="003B09BB">
        <w:rPr>
          <w:rFonts w:ascii="Times New Roman" w:eastAsiaTheme="minorEastAsia" w:hAnsi="Times New Roman" w:cs="Times New Roman"/>
          <w:bCs/>
          <w:sz w:val="24"/>
          <w:szCs w:val="24"/>
          <w:lang w:eastAsia="fr-FR"/>
        </w:rPr>
        <w:t>un (</w:t>
      </w:r>
      <w:r w:rsidRPr="003B09BB">
        <w:rPr>
          <w:rFonts w:ascii="Times New Roman" w:eastAsiaTheme="minorEastAsia" w:hAnsi="Times New Roman" w:cs="Times New Roman"/>
          <w:bCs/>
          <w:sz w:val="24"/>
          <w:szCs w:val="24"/>
          <w:lang w:eastAsia="fr-FR"/>
        </w:rPr>
        <w:t xml:space="preserve">01) original et six (06) copies marquées comme tels, conformes aux prescriptions du Dossier d'Appel d'Offres, devra être déposée contre récépissé sous plis fermé, </w:t>
      </w:r>
      <w:r w:rsidRPr="003B09BB">
        <w:rPr>
          <w:rFonts w:ascii="Times New Roman" w:eastAsiaTheme="minorEastAsia" w:hAnsi="Times New Roman" w:cs="Times New Roman"/>
          <w:sz w:val="24"/>
          <w:szCs w:val="24"/>
          <w:lang w:eastAsia="fr-FR"/>
        </w:rPr>
        <w:t xml:space="preserve">auprès de la </w:t>
      </w:r>
      <w:r w:rsidR="000A709C" w:rsidRPr="003B09BB">
        <w:rPr>
          <w:rFonts w:ascii="Times New Roman" w:eastAsiaTheme="minorEastAsia" w:hAnsi="Times New Roman" w:cs="Times New Roman"/>
          <w:sz w:val="24"/>
          <w:szCs w:val="24"/>
          <w:lang w:eastAsia="fr-FR"/>
        </w:rPr>
        <w:t>Commune de Maroua 1</w:t>
      </w:r>
      <w:r w:rsidR="000A709C" w:rsidRPr="003B09BB">
        <w:rPr>
          <w:rFonts w:ascii="Times New Roman" w:eastAsiaTheme="minorEastAsia" w:hAnsi="Times New Roman" w:cs="Times New Roman"/>
          <w:sz w:val="24"/>
          <w:szCs w:val="24"/>
          <w:vertAlign w:val="superscript"/>
          <w:lang w:eastAsia="fr-FR"/>
        </w:rPr>
        <w:t>er</w:t>
      </w:r>
      <w:r w:rsidRPr="003B09BB">
        <w:rPr>
          <w:rFonts w:ascii="Times New Roman" w:eastAsiaTheme="minorEastAsia" w:hAnsi="Times New Roman" w:cs="Times New Roman"/>
          <w:sz w:val="24"/>
          <w:szCs w:val="24"/>
          <w:lang w:eastAsia="fr-FR"/>
        </w:rPr>
        <w:t xml:space="preserve">, (Quartier </w:t>
      </w:r>
      <w:r w:rsidR="000A709C" w:rsidRPr="003B09BB">
        <w:rPr>
          <w:rFonts w:ascii="Times New Roman" w:eastAsiaTheme="minorEastAsia" w:hAnsi="Times New Roman" w:cs="Times New Roman"/>
          <w:sz w:val="24"/>
          <w:szCs w:val="24"/>
          <w:lang w:eastAsia="fr-FR"/>
        </w:rPr>
        <w:t>Domayo</w:t>
      </w:r>
      <w:r w:rsidRPr="003B09BB">
        <w:rPr>
          <w:rFonts w:ascii="Times New Roman" w:eastAsiaTheme="minorEastAsia" w:hAnsi="Times New Roman" w:cs="Times New Roman"/>
          <w:sz w:val="24"/>
          <w:szCs w:val="24"/>
          <w:lang w:eastAsia="fr-FR"/>
        </w:rPr>
        <w:t xml:space="preserve">), </w:t>
      </w:r>
      <w:r w:rsidRPr="003B09BB">
        <w:rPr>
          <w:rFonts w:ascii="Times New Roman" w:eastAsiaTheme="minorEastAsia" w:hAnsi="Times New Roman" w:cs="Times New Roman"/>
          <w:color w:val="FF0000"/>
          <w:sz w:val="24"/>
          <w:szCs w:val="24"/>
          <w:lang w:eastAsia="fr-FR"/>
        </w:rPr>
        <w:t>Tél/Fax 222 29 10 93, Maroua</w:t>
      </w:r>
      <w:r w:rsidRPr="003B09BB">
        <w:rPr>
          <w:rFonts w:ascii="Times New Roman" w:eastAsiaTheme="minorEastAsia" w:hAnsi="Times New Roman" w:cs="Times New Roman"/>
          <w:sz w:val="24"/>
          <w:szCs w:val="24"/>
          <w:lang w:eastAsia="fr-FR"/>
        </w:rPr>
        <w:t xml:space="preserve">, </w:t>
      </w:r>
      <w:r w:rsidRPr="003B09BB">
        <w:rPr>
          <w:rFonts w:ascii="Times New Roman" w:eastAsiaTheme="minorEastAsia" w:hAnsi="Times New Roman" w:cs="Times New Roman"/>
          <w:bCs/>
          <w:sz w:val="24"/>
          <w:szCs w:val="24"/>
          <w:lang w:eastAsia="fr-FR"/>
        </w:rPr>
        <w:t xml:space="preserve">au plus tard </w:t>
      </w:r>
      <w:r w:rsidRPr="007853ED">
        <w:rPr>
          <w:rFonts w:ascii="Times New Roman" w:eastAsiaTheme="minorEastAsia" w:hAnsi="Times New Roman" w:cs="Times New Roman"/>
          <w:bCs/>
          <w:sz w:val="24"/>
          <w:szCs w:val="24"/>
          <w:lang w:eastAsia="fr-FR"/>
        </w:rPr>
        <w:t>le</w:t>
      </w:r>
      <w:r w:rsidRPr="003B09BB">
        <w:rPr>
          <w:rFonts w:ascii="Times New Roman" w:eastAsiaTheme="minorEastAsia" w:hAnsi="Times New Roman" w:cs="Times New Roman"/>
          <w:bCs/>
          <w:sz w:val="24"/>
          <w:szCs w:val="24"/>
          <w:lang w:eastAsia="fr-FR"/>
        </w:rPr>
        <w:t>___/___/20</w:t>
      </w:r>
      <w:r w:rsidR="00E03B9E">
        <w:rPr>
          <w:rFonts w:ascii="Times New Roman" w:eastAsiaTheme="minorEastAsia" w:hAnsi="Times New Roman" w:cs="Times New Roman"/>
          <w:bCs/>
          <w:sz w:val="24"/>
          <w:szCs w:val="24"/>
          <w:lang w:eastAsia="fr-FR"/>
        </w:rPr>
        <w:t>21</w:t>
      </w:r>
      <w:r w:rsidRPr="003B09BB">
        <w:rPr>
          <w:rFonts w:ascii="Times New Roman" w:eastAsiaTheme="minorEastAsia" w:hAnsi="Times New Roman" w:cs="Times New Roman"/>
          <w:bCs/>
          <w:sz w:val="24"/>
          <w:szCs w:val="24"/>
          <w:lang w:eastAsia="fr-FR"/>
        </w:rPr>
        <w:t xml:space="preserve"> à___</w:t>
      </w:r>
      <w:r w:rsidRPr="003B09BB">
        <w:rPr>
          <w:rFonts w:ascii="Times New Roman" w:eastAsiaTheme="minorEastAsia" w:hAnsi="Times New Roman" w:cs="Times New Roman"/>
          <w:b/>
          <w:bCs/>
          <w:sz w:val="24"/>
          <w:szCs w:val="24"/>
          <w:lang w:eastAsia="fr-FR"/>
        </w:rPr>
        <w:t xml:space="preserve"> heures</w:t>
      </w:r>
      <w:r w:rsidRPr="003B09BB">
        <w:rPr>
          <w:rFonts w:ascii="Times New Roman" w:eastAsiaTheme="minorEastAsia" w:hAnsi="Times New Roman" w:cs="Times New Roman"/>
          <w:bCs/>
          <w:sz w:val="24"/>
          <w:szCs w:val="24"/>
          <w:lang w:eastAsia="fr-FR"/>
        </w:rPr>
        <w:t xml:space="preserve">, heure locale et devra porter la </w:t>
      </w:r>
      <w:r w:rsidR="007853ED" w:rsidRPr="003B09BB">
        <w:rPr>
          <w:rFonts w:ascii="Times New Roman" w:eastAsiaTheme="minorEastAsia" w:hAnsi="Times New Roman" w:cs="Times New Roman"/>
          <w:bCs/>
          <w:sz w:val="24"/>
          <w:szCs w:val="24"/>
          <w:lang w:eastAsia="fr-FR"/>
        </w:rPr>
        <w:t>mention :</w:t>
      </w:r>
    </w:p>
    <w:p w:rsidR="00584C6B" w:rsidRPr="003B09BB" w:rsidRDefault="00584C6B" w:rsidP="00584C6B">
      <w:pPr>
        <w:spacing w:after="0"/>
        <w:ind w:firstLine="708"/>
        <w:jc w:val="both"/>
        <w:rPr>
          <w:rFonts w:ascii="Times New Roman" w:eastAsiaTheme="minorEastAsia" w:hAnsi="Times New Roman" w:cs="Times New Roman"/>
          <w:bCs/>
          <w:sz w:val="24"/>
          <w:szCs w:val="24"/>
          <w:lang w:eastAsia="fr-FR"/>
        </w:rPr>
      </w:pPr>
    </w:p>
    <w:p w:rsidR="00584C6B" w:rsidRPr="003B09BB" w:rsidRDefault="00584C6B" w:rsidP="00584C6B">
      <w:pPr>
        <w:spacing w:after="0"/>
        <w:ind w:firstLine="708"/>
        <w:jc w:val="both"/>
        <w:rPr>
          <w:rFonts w:ascii="Times New Roman" w:eastAsiaTheme="minorEastAsia" w:hAnsi="Times New Roman" w:cs="Times New Roman"/>
          <w:bCs/>
          <w:sz w:val="24"/>
          <w:szCs w:val="24"/>
          <w:lang w:eastAsia="fr-FR"/>
        </w:rPr>
      </w:pPr>
    </w:p>
    <w:p w:rsidR="008D3C34" w:rsidRPr="00DB42E0" w:rsidRDefault="008D3C34" w:rsidP="008D3C34">
      <w:pPr>
        <w:spacing w:after="0" w:line="240" w:lineRule="auto"/>
        <w:jc w:val="center"/>
        <w:rPr>
          <w:rFonts w:ascii="Times New Roman" w:eastAsia="Times New Roman" w:hAnsi="Times New Roman" w:cs="Times New Roman"/>
          <w:b/>
          <w:sz w:val="26"/>
          <w:szCs w:val="26"/>
          <w:lang w:eastAsia="fr-FR"/>
        </w:rPr>
      </w:pPr>
      <w:r w:rsidRPr="00DB42E0">
        <w:rPr>
          <w:rFonts w:ascii="Times New Roman" w:eastAsia="Times New Roman" w:hAnsi="Times New Roman" w:cs="Times New Roman"/>
          <w:b/>
          <w:sz w:val="26"/>
          <w:szCs w:val="26"/>
          <w:lang w:eastAsia="fr-FR"/>
        </w:rPr>
        <w:t>APPEL D’OFFRES NATIONAL OUVERT</w:t>
      </w:r>
    </w:p>
    <w:p w:rsidR="008D3C34" w:rsidRPr="00DB42E0" w:rsidRDefault="008D3C34" w:rsidP="008D3C34">
      <w:pPr>
        <w:widowControl w:val="0"/>
        <w:autoSpaceDE w:val="0"/>
        <w:autoSpaceDN w:val="0"/>
        <w:adjustRightInd w:val="0"/>
        <w:spacing w:before="61" w:after="0" w:line="240" w:lineRule="auto"/>
        <w:ind w:right="-20"/>
        <w:jc w:val="center"/>
        <w:rPr>
          <w:rFonts w:ascii="Times New Roman" w:eastAsia="Times New Roman" w:hAnsi="Times New Roman" w:cs="Times New Roman"/>
          <w:sz w:val="26"/>
          <w:szCs w:val="26"/>
          <w:lang w:eastAsia="fr-FR"/>
        </w:rPr>
      </w:pPr>
      <w:r w:rsidRPr="00DB42E0">
        <w:rPr>
          <w:rFonts w:ascii="Times New Roman" w:eastAsia="Times New Roman" w:hAnsi="Times New Roman" w:cs="Times New Roman"/>
          <w:b/>
          <w:bCs/>
          <w:sz w:val="26"/>
          <w:szCs w:val="26"/>
          <w:lang w:eastAsia="fr-FR"/>
        </w:rPr>
        <w:t>Dossier d’Appel d’Offres N°</w:t>
      </w:r>
      <w:r w:rsidRPr="00DB42E0">
        <w:rPr>
          <w:rFonts w:ascii="Times New Roman" w:eastAsia="Times New Roman" w:hAnsi="Times New Roman" w:cs="Times New Roman"/>
          <w:sz w:val="26"/>
          <w:szCs w:val="26"/>
          <w:lang w:eastAsia="fr-FR"/>
        </w:rPr>
        <w:t>08</w:t>
      </w:r>
      <w:r w:rsidRPr="00DB42E0">
        <w:rPr>
          <w:rFonts w:ascii="Times New Roman" w:eastAsia="Times New Roman" w:hAnsi="Times New Roman" w:cs="Times New Roman"/>
          <w:b/>
          <w:bCs/>
          <w:sz w:val="26"/>
          <w:szCs w:val="26"/>
          <w:lang w:eastAsia="fr-FR"/>
        </w:rPr>
        <w:t>/</w:t>
      </w:r>
      <w:r w:rsidRPr="00DB42E0">
        <w:rPr>
          <w:rFonts w:ascii="Times New Roman" w:eastAsia="Times New Roman" w:hAnsi="Times New Roman" w:cs="Times New Roman"/>
          <w:i/>
          <w:iCs/>
          <w:sz w:val="26"/>
          <w:szCs w:val="26"/>
          <w:lang w:eastAsia="fr-FR"/>
        </w:rPr>
        <w:t>AONO/CM1</w:t>
      </w:r>
      <w:r w:rsidRPr="00DB42E0">
        <w:rPr>
          <w:rFonts w:ascii="Times New Roman" w:eastAsia="Times New Roman" w:hAnsi="Times New Roman" w:cs="Times New Roman"/>
          <w:i/>
          <w:iCs/>
          <w:sz w:val="26"/>
          <w:szCs w:val="26"/>
          <w:vertAlign w:val="superscript"/>
          <w:lang w:eastAsia="fr-FR"/>
        </w:rPr>
        <w:t>er</w:t>
      </w:r>
      <w:r w:rsidRPr="00DB42E0">
        <w:rPr>
          <w:rFonts w:ascii="Times New Roman" w:eastAsia="Times New Roman" w:hAnsi="Times New Roman" w:cs="Times New Roman"/>
          <w:i/>
          <w:iCs/>
          <w:sz w:val="26"/>
          <w:szCs w:val="26"/>
          <w:lang w:eastAsia="fr-FR"/>
        </w:rPr>
        <w:t>/CIPM-TI/2021</w:t>
      </w:r>
    </w:p>
    <w:p w:rsidR="008D3C34" w:rsidRPr="00DB42E0" w:rsidRDefault="008D3C34" w:rsidP="008D3C34">
      <w:pPr>
        <w:widowControl w:val="0"/>
        <w:suppressAutoHyphens/>
        <w:autoSpaceDE w:val="0"/>
        <w:autoSpaceDN w:val="0"/>
        <w:spacing w:before="61" w:after="0" w:line="240" w:lineRule="auto"/>
        <w:jc w:val="center"/>
        <w:textAlignment w:val="baseline"/>
        <w:rPr>
          <w:rFonts w:ascii="Times New Roman" w:eastAsia="Times New Roman" w:hAnsi="Times New Roman" w:cs="Times New Roman"/>
          <w:sz w:val="26"/>
          <w:szCs w:val="26"/>
          <w:lang w:eastAsia="fr-FR"/>
        </w:rPr>
      </w:pPr>
      <w:r w:rsidRPr="00DB42E0">
        <w:rPr>
          <w:rFonts w:ascii="Times New Roman" w:eastAsia="Times New Roman" w:hAnsi="Times New Roman" w:cs="Times New Roman"/>
          <w:b/>
          <w:bCs/>
          <w:sz w:val="26"/>
          <w:szCs w:val="26"/>
          <w:lang w:eastAsia="fr-FR"/>
        </w:rPr>
        <w:t>Du</w:t>
      </w:r>
      <w:r w:rsidRPr="00DB42E0">
        <w:rPr>
          <w:rFonts w:ascii="Times New Roman" w:eastAsia="Times New Roman" w:hAnsi="Times New Roman" w:cs="Times New Roman"/>
          <w:i/>
          <w:iCs/>
          <w:sz w:val="26"/>
          <w:szCs w:val="26"/>
          <w:lang w:eastAsia="fr-FR"/>
        </w:rPr>
        <w:t xml:space="preserve"> _____________________</w:t>
      </w:r>
    </w:p>
    <w:p w:rsidR="008D3C34" w:rsidRPr="00DB42E0" w:rsidRDefault="008D3C34" w:rsidP="008D3C34">
      <w:pPr>
        <w:spacing w:after="0" w:line="240" w:lineRule="auto"/>
        <w:jc w:val="center"/>
        <w:rPr>
          <w:rFonts w:ascii="Times New Roman" w:eastAsia="Times New Roman" w:hAnsi="Times New Roman" w:cs="Times New Roman"/>
          <w:b/>
          <w:sz w:val="26"/>
          <w:szCs w:val="26"/>
          <w:lang w:eastAsia="fr-FR"/>
        </w:rPr>
      </w:pPr>
      <w:r w:rsidRPr="00DB42E0">
        <w:rPr>
          <w:rFonts w:ascii="Times New Roman" w:eastAsiaTheme="minorEastAsia" w:hAnsi="Times New Roman" w:cs="Times New Roman"/>
          <w:b/>
          <w:sz w:val="26"/>
          <w:szCs w:val="26"/>
          <w:lang w:eastAsia="fr-FR"/>
        </w:rPr>
        <w:t>POUR</w:t>
      </w:r>
      <w:r w:rsidRPr="00DB42E0">
        <w:rPr>
          <w:rFonts w:ascii="Times New Roman" w:eastAsiaTheme="minorEastAsia" w:hAnsi="Times New Roman" w:cs="Times New Roman"/>
          <w:b/>
          <w:color w:val="000000"/>
          <w:sz w:val="26"/>
          <w:szCs w:val="26"/>
          <w:lang w:eastAsia="fr-FR"/>
        </w:rPr>
        <w:t xml:space="preserve"> LES TRAVAUX DE CONSTRUCTION D’UN PONT (DALOT MULTIPLE), DU TRONCON DE ROUTE MAYO BILMITI-ENTREE OUEST DE MAROUUA DANS LA COMMUNE DE MAROUA 1</w:t>
      </w:r>
      <w:r w:rsidRPr="00DB42E0">
        <w:rPr>
          <w:rFonts w:ascii="Times New Roman" w:eastAsiaTheme="minorEastAsia" w:hAnsi="Times New Roman" w:cs="Times New Roman"/>
          <w:b/>
          <w:color w:val="000000"/>
          <w:sz w:val="26"/>
          <w:szCs w:val="26"/>
          <w:vertAlign w:val="superscript"/>
          <w:lang w:eastAsia="fr-FR"/>
        </w:rPr>
        <w:t>er</w:t>
      </w:r>
      <w:r w:rsidRPr="00DB42E0">
        <w:rPr>
          <w:rFonts w:ascii="Times New Roman" w:eastAsiaTheme="minorEastAsia" w:hAnsi="Times New Roman" w:cs="Times New Roman"/>
          <w:b/>
          <w:color w:val="000000"/>
          <w:sz w:val="26"/>
          <w:szCs w:val="26"/>
          <w:lang w:eastAsia="fr-FR"/>
        </w:rPr>
        <w:t>.</w:t>
      </w:r>
    </w:p>
    <w:p w:rsidR="008D3C34" w:rsidRPr="003B09BB" w:rsidRDefault="008D3C34" w:rsidP="008D3C34">
      <w:pPr>
        <w:spacing w:after="0" w:line="240" w:lineRule="auto"/>
        <w:jc w:val="center"/>
        <w:rPr>
          <w:rFonts w:ascii="Times New Roman" w:eastAsiaTheme="minorEastAsia" w:hAnsi="Times New Roman" w:cs="Times New Roman"/>
          <w:b/>
          <w:sz w:val="20"/>
          <w:szCs w:val="20"/>
          <w:lang w:eastAsia="fr-FR"/>
        </w:rPr>
      </w:pPr>
      <w:r w:rsidRPr="003B09BB">
        <w:rPr>
          <w:rFonts w:ascii="Times New Roman" w:eastAsia="Times New Roman" w:hAnsi="Times New Roman" w:cs="Times New Roman"/>
          <w:b/>
          <w:lang w:eastAsia="fr-FR"/>
        </w:rPr>
        <w:t xml:space="preserve">  EXERCICE 20</w:t>
      </w:r>
      <w:r>
        <w:rPr>
          <w:rFonts w:ascii="Times New Roman" w:eastAsia="Times New Roman" w:hAnsi="Times New Roman" w:cs="Times New Roman"/>
          <w:b/>
          <w:lang w:eastAsia="fr-FR"/>
        </w:rPr>
        <w:t>21</w:t>
      </w:r>
      <w:r w:rsidRPr="003B09BB">
        <w:rPr>
          <w:rFonts w:ascii="Times New Roman" w:eastAsia="Times New Roman" w:hAnsi="Times New Roman" w:cs="Times New Roman"/>
          <w:b/>
          <w:lang w:eastAsia="fr-FR"/>
        </w:rPr>
        <w:t xml:space="preserve">, CHAPITRE </w:t>
      </w:r>
      <w:r w:rsidRPr="003B09BB">
        <w:rPr>
          <w:rFonts w:ascii="Times New Roman" w:eastAsia="Times New Roman" w:hAnsi="Times New Roman" w:cs="Times New Roman"/>
          <w:b/>
          <w:color w:val="FF0000"/>
          <w:lang w:eastAsia="fr-FR"/>
        </w:rPr>
        <w:t>220 150, 221 110 et 610 107.</w:t>
      </w:r>
    </w:p>
    <w:p w:rsidR="004D1E41" w:rsidRPr="003B09BB" w:rsidRDefault="004D1E41" w:rsidP="004D1E41">
      <w:pPr>
        <w:numPr>
          <w:ilvl w:val="12"/>
          <w:numId w:val="0"/>
        </w:numPr>
        <w:ind w:right="-426" w:firstLine="709"/>
        <w:rPr>
          <w:rFonts w:ascii="Times New Roman" w:hAnsi="Times New Roman" w:cs="Times New Roman"/>
          <w:b/>
          <w:i/>
          <w:sz w:val="24"/>
          <w:szCs w:val="24"/>
        </w:rPr>
      </w:pPr>
      <w:r w:rsidRPr="003B09BB">
        <w:rPr>
          <w:rFonts w:ascii="Times New Roman" w:hAnsi="Times New Roman" w:cs="Times New Roman"/>
          <w:b/>
          <w:i/>
          <w:sz w:val="24"/>
          <w:szCs w:val="24"/>
        </w:rPr>
        <w:t xml:space="preserve">Les offres parvenues après </w:t>
      </w:r>
      <w:r w:rsidR="00F55B24" w:rsidRPr="003B09BB">
        <w:rPr>
          <w:rFonts w:ascii="Times New Roman" w:hAnsi="Times New Roman" w:cs="Times New Roman"/>
          <w:b/>
          <w:i/>
          <w:sz w:val="24"/>
          <w:szCs w:val="24"/>
        </w:rPr>
        <w:t>les dates</w:t>
      </w:r>
      <w:r w:rsidRPr="003B09BB">
        <w:rPr>
          <w:rFonts w:ascii="Times New Roman" w:hAnsi="Times New Roman" w:cs="Times New Roman"/>
          <w:b/>
          <w:i/>
          <w:sz w:val="24"/>
          <w:szCs w:val="24"/>
        </w:rPr>
        <w:t xml:space="preserve"> et heure limites de dépôt des offres ne seront pas reçues.</w:t>
      </w:r>
    </w:p>
    <w:p w:rsidR="004D1E41" w:rsidRPr="003B09BB" w:rsidRDefault="004D1E41" w:rsidP="00584C6B">
      <w:pPr>
        <w:keepNext/>
        <w:numPr>
          <w:ilvl w:val="0"/>
          <w:numId w:val="11"/>
        </w:numPr>
        <w:spacing w:after="0" w:line="240" w:lineRule="auto"/>
        <w:outlineLvl w:val="3"/>
        <w:rPr>
          <w:rFonts w:ascii="Times New Roman" w:hAnsi="Times New Roman" w:cs="Times New Roman"/>
          <w:b/>
          <w:bCs/>
          <w:sz w:val="24"/>
          <w:szCs w:val="24"/>
        </w:rPr>
      </w:pPr>
      <w:r w:rsidRPr="003B09BB">
        <w:rPr>
          <w:rFonts w:ascii="Times New Roman" w:hAnsi="Times New Roman" w:cs="Times New Roman"/>
          <w:b/>
          <w:bCs/>
          <w:sz w:val="24"/>
          <w:szCs w:val="24"/>
          <w:u w:val="single"/>
        </w:rPr>
        <w:t xml:space="preserve">Recevabilité des offres </w:t>
      </w:r>
    </w:p>
    <w:p w:rsidR="004D1E41" w:rsidRPr="003B09BB" w:rsidRDefault="004D1E41" w:rsidP="004D1E41">
      <w:pPr>
        <w:pStyle w:val="Retraitcorpsdetexte2"/>
        <w:ind w:left="284" w:firstLine="424"/>
        <w:rPr>
          <w:rFonts w:eastAsia="Arial Unicode MS"/>
          <w:sz w:val="24"/>
          <w:szCs w:val="24"/>
        </w:rPr>
      </w:pPr>
      <w:r w:rsidRPr="003B09BB">
        <w:rPr>
          <w:rFonts w:eastAsia="Arial Unicode MS"/>
          <w:sz w:val="24"/>
          <w:szCs w:val="24"/>
        </w:rPr>
        <w:t xml:space="preserve">Chaque soumissionnaire devra joindre à ses pièces administratives une caution de </w:t>
      </w:r>
      <w:r w:rsidR="00187E51" w:rsidRPr="003B09BB">
        <w:rPr>
          <w:rFonts w:eastAsia="Arial Unicode MS"/>
          <w:sz w:val="24"/>
          <w:szCs w:val="24"/>
        </w:rPr>
        <w:t>soumission (</w:t>
      </w:r>
      <w:r w:rsidRPr="003B09BB">
        <w:rPr>
          <w:rFonts w:eastAsia="Arial Unicode MS"/>
          <w:sz w:val="24"/>
          <w:szCs w:val="24"/>
        </w:rPr>
        <w:t>conforme au modèle joint en annexe) établie par une banque de premier ordre agréée par le Ministère en charge des finances et dont la liste figure dans la pièce 12 du DAO, d’un montant de </w:t>
      </w:r>
      <w:r w:rsidR="008D3C34">
        <w:rPr>
          <w:rFonts w:eastAsia="Arial Unicode MS"/>
          <w:b/>
          <w:color w:val="FF0000"/>
          <w:sz w:val="24"/>
          <w:szCs w:val="24"/>
        </w:rPr>
        <w:t>4 923 427</w:t>
      </w:r>
      <w:r w:rsidRPr="003B09BB">
        <w:rPr>
          <w:rFonts w:eastAsia="Arial Unicode MS"/>
          <w:b/>
          <w:color w:val="FF0000"/>
          <w:sz w:val="24"/>
          <w:szCs w:val="24"/>
        </w:rPr>
        <w:t xml:space="preserve"> FCFA (</w:t>
      </w:r>
      <w:r w:rsidR="008D3C34">
        <w:rPr>
          <w:rFonts w:eastAsia="Arial Unicode MS"/>
          <w:b/>
          <w:color w:val="FF0000"/>
          <w:sz w:val="24"/>
          <w:szCs w:val="24"/>
        </w:rPr>
        <w:t>quatre million neuf cent vingt-trois mille quatre cent vingt-sept</w:t>
      </w:r>
      <w:r w:rsidRPr="003B09BB">
        <w:rPr>
          <w:rFonts w:eastAsia="Arial Unicode MS"/>
          <w:b/>
          <w:color w:val="FF0000"/>
          <w:sz w:val="24"/>
          <w:szCs w:val="24"/>
        </w:rPr>
        <w:t xml:space="preserve"> de francs CFA),</w:t>
      </w:r>
      <w:r w:rsidRPr="003B09BB">
        <w:rPr>
          <w:rFonts w:eastAsia="Arial Unicode MS"/>
          <w:sz w:val="24"/>
          <w:szCs w:val="24"/>
        </w:rPr>
        <w:t xml:space="preserve"> et valable pendant </w:t>
      </w:r>
      <w:r w:rsidRPr="003B09BB">
        <w:rPr>
          <w:sz w:val="24"/>
          <w:szCs w:val="24"/>
          <w:lang w:eastAsia="fr-FR"/>
        </w:rPr>
        <w:t xml:space="preserve">trente (30) </w:t>
      </w:r>
      <w:r w:rsidRPr="003B09BB">
        <w:rPr>
          <w:rFonts w:eastAsia="Arial Unicode MS"/>
          <w:sz w:val="24"/>
          <w:szCs w:val="24"/>
        </w:rPr>
        <w:t xml:space="preserve">jours au-delà de la date originale de validité des offres. Sous peine de rejet de l’offre, les autres pièces administratives requises (en cours de validité) devront être impérativement produites en originaux et en copies certifiées conformes par le service émetteur ou une autorité administrative, </w:t>
      </w:r>
      <w:r w:rsidRPr="003B09BB">
        <w:rPr>
          <w:spacing w:val="1"/>
          <w:sz w:val="24"/>
          <w:szCs w:val="24"/>
          <w:lang w:eastAsia="fr-FR"/>
        </w:rPr>
        <w:t>datant de moins de trois (03) mois et valide le jour de l’ouverture des plis</w:t>
      </w:r>
      <w:r w:rsidRPr="003B09BB">
        <w:rPr>
          <w:rFonts w:eastAsia="Arial Unicode MS"/>
          <w:sz w:val="24"/>
          <w:szCs w:val="24"/>
        </w:rPr>
        <w:t xml:space="preserve">, conformément aux stipulations du Règlement Particulier de l’Appel d’Offres. </w:t>
      </w:r>
    </w:p>
    <w:p w:rsidR="004D1E41" w:rsidRPr="003B09BB" w:rsidRDefault="004D1E41" w:rsidP="004D1E41">
      <w:pPr>
        <w:pStyle w:val="Retraitcorpsdetexte2"/>
        <w:ind w:left="284" w:firstLine="709"/>
        <w:rPr>
          <w:rFonts w:eastAsia="Arial Unicode MS"/>
          <w:sz w:val="24"/>
          <w:szCs w:val="24"/>
        </w:rPr>
      </w:pPr>
      <w:r w:rsidRPr="003B09BB">
        <w:rPr>
          <w:rFonts w:eastAsia="Arial Unicode MS"/>
          <w:sz w:val="24"/>
          <w:szCs w:val="24"/>
        </w:rPr>
        <w:t>Elles devront obligatoirement être en cours de validité conformément à la réglementation en vigueur.</w:t>
      </w:r>
    </w:p>
    <w:p w:rsidR="004D1E41" w:rsidRPr="003B09BB" w:rsidRDefault="004D1E41" w:rsidP="004D1E41">
      <w:pPr>
        <w:widowControl w:val="0"/>
        <w:autoSpaceDE w:val="0"/>
        <w:autoSpaceDN w:val="0"/>
        <w:adjustRightInd w:val="0"/>
        <w:ind w:right="81" w:firstLine="708"/>
        <w:jc w:val="both"/>
        <w:rPr>
          <w:rFonts w:ascii="Times New Roman" w:hAnsi="Times New Roman" w:cs="Times New Roman"/>
          <w:sz w:val="24"/>
          <w:szCs w:val="24"/>
        </w:rPr>
      </w:pPr>
    </w:p>
    <w:p w:rsidR="004D1E41" w:rsidRPr="003B09BB" w:rsidRDefault="004D1E41" w:rsidP="00584C6B">
      <w:pPr>
        <w:keepNext/>
        <w:numPr>
          <w:ilvl w:val="0"/>
          <w:numId w:val="11"/>
        </w:numPr>
        <w:spacing w:after="0" w:line="240" w:lineRule="auto"/>
        <w:outlineLvl w:val="3"/>
        <w:rPr>
          <w:rFonts w:ascii="Times New Roman" w:hAnsi="Times New Roman" w:cs="Times New Roman"/>
          <w:b/>
          <w:bCs/>
          <w:sz w:val="24"/>
          <w:szCs w:val="24"/>
        </w:rPr>
      </w:pPr>
      <w:r w:rsidRPr="003B09BB">
        <w:rPr>
          <w:rFonts w:ascii="Times New Roman" w:hAnsi="Times New Roman" w:cs="Times New Roman"/>
          <w:b/>
          <w:bCs/>
          <w:sz w:val="24"/>
          <w:szCs w:val="24"/>
          <w:u w:val="single"/>
        </w:rPr>
        <w:lastRenderedPageBreak/>
        <w:t xml:space="preserve">Ouverture des plis </w:t>
      </w:r>
    </w:p>
    <w:p w:rsidR="00584C6B" w:rsidRPr="003B09BB" w:rsidRDefault="004D1E41" w:rsidP="00584C6B">
      <w:pPr>
        <w:spacing w:after="120"/>
        <w:jc w:val="both"/>
        <w:rPr>
          <w:rFonts w:ascii="Times New Roman" w:eastAsiaTheme="minorEastAsia" w:hAnsi="Times New Roman" w:cs="Times New Roman"/>
          <w:bCs/>
          <w:sz w:val="24"/>
          <w:szCs w:val="24"/>
          <w:lang w:eastAsia="fr-FR"/>
        </w:rPr>
      </w:pPr>
      <w:r w:rsidRPr="003B09BB">
        <w:rPr>
          <w:rFonts w:ascii="Times New Roman" w:hAnsi="Times New Roman" w:cs="Times New Roman"/>
          <w:bCs/>
          <w:sz w:val="24"/>
          <w:szCs w:val="24"/>
        </w:rPr>
        <w:tab/>
      </w:r>
      <w:r w:rsidR="00584C6B" w:rsidRPr="003B09BB">
        <w:rPr>
          <w:rFonts w:ascii="Times New Roman" w:eastAsiaTheme="minorEastAsia" w:hAnsi="Times New Roman" w:cs="Times New Roman"/>
          <w:bCs/>
          <w:sz w:val="24"/>
          <w:szCs w:val="24"/>
          <w:lang w:eastAsia="fr-FR"/>
        </w:rPr>
        <w:t>L'ouverture des plis se fera en</w:t>
      </w:r>
      <w:r w:rsidR="00584C6B" w:rsidRPr="003B09BB">
        <w:rPr>
          <w:rFonts w:ascii="Times New Roman" w:eastAsiaTheme="minorEastAsia" w:hAnsi="Times New Roman" w:cs="Times New Roman"/>
          <w:b/>
          <w:bCs/>
          <w:sz w:val="24"/>
          <w:szCs w:val="24"/>
          <w:lang w:eastAsia="fr-FR"/>
        </w:rPr>
        <w:t xml:space="preserve"> un (01) temps, </w:t>
      </w:r>
      <w:r w:rsidR="00584C6B" w:rsidRPr="003B09BB">
        <w:rPr>
          <w:rFonts w:ascii="Times New Roman" w:eastAsiaTheme="minorEastAsia" w:hAnsi="Times New Roman" w:cs="Times New Roman"/>
          <w:bCs/>
          <w:sz w:val="24"/>
          <w:szCs w:val="24"/>
          <w:lang w:eastAsia="fr-FR"/>
        </w:rPr>
        <w:t>le___/___/</w:t>
      </w:r>
      <w:r w:rsidR="00DA2AA6">
        <w:rPr>
          <w:rFonts w:ascii="Times New Roman" w:eastAsiaTheme="minorEastAsia" w:hAnsi="Times New Roman" w:cs="Times New Roman"/>
          <w:bCs/>
          <w:sz w:val="24"/>
          <w:szCs w:val="24"/>
          <w:lang w:eastAsia="fr-FR"/>
        </w:rPr>
        <w:t>2021</w:t>
      </w:r>
      <w:r w:rsidR="00D7571D" w:rsidRPr="003B09BB">
        <w:rPr>
          <w:rFonts w:ascii="Times New Roman" w:eastAsiaTheme="minorEastAsia" w:hAnsi="Times New Roman" w:cs="Times New Roman"/>
          <w:bCs/>
          <w:sz w:val="24"/>
          <w:szCs w:val="24"/>
          <w:lang w:eastAsia="fr-FR"/>
        </w:rPr>
        <w:t xml:space="preserve"> à</w:t>
      </w:r>
      <w:r w:rsidR="00584C6B" w:rsidRPr="003B09BB">
        <w:rPr>
          <w:rFonts w:ascii="Times New Roman" w:eastAsiaTheme="minorEastAsia" w:hAnsi="Times New Roman" w:cs="Times New Roman"/>
          <w:b/>
          <w:bCs/>
          <w:sz w:val="24"/>
          <w:szCs w:val="24"/>
          <w:lang w:eastAsia="fr-FR"/>
        </w:rPr>
        <w:t xml:space="preserve">___ </w:t>
      </w:r>
      <w:r w:rsidR="00D7571D" w:rsidRPr="003B09BB">
        <w:rPr>
          <w:rFonts w:ascii="Times New Roman" w:eastAsiaTheme="minorEastAsia" w:hAnsi="Times New Roman" w:cs="Times New Roman"/>
          <w:b/>
          <w:bCs/>
          <w:sz w:val="24"/>
          <w:szCs w:val="24"/>
          <w:lang w:eastAsia="fr-FR"/>
        </w:rPr>
        <w:t xml:space="preserve">heures </w:t>
      </w:r>
      <w:r w:rsidR="00D7571D" w:rsidRPr="003B09BB">
        <w:rPr>
          <w:rFonts w:ascii="Times New Roman" w:eastAsiaTheme="minorEastAsia" w:hAnsi="Times New Roman" w:cs="Times New Roman"/>
          <w:bCs/>
          <w:sz w:val="24"/>
          <w:szCs w:val="24"/>
          <w:lang w:eastAsia="fr-FR"/>
        </w:rPr>
        <w:t>précises</w:t>
      </w:r>
      <w:r w:rsidR="00584C6B" w:rsidRPr="003B09BB">
        <w:rPr>
          <w:rFonts w:ascii="Times New Roman" w:eastAsiaTheme="minorEastAsia" w:hAnsi="Times New Roman" w:cs="Times New Roman"/>
          <w:bCs/>
          <w:sz w:val="24"/>
          <w:szCs w:val="24"/>
          <w:lang w:eastAsia="fr-FR"/>
        </w:rPr>
        <w:t xml:space="preserve"> dans la salle des délibérations de la </w:t>
      </w:r>
      <w:r w:rsidR="00D7571D" w:rsidRPr="003B09BB">
        <w:rPr>
          <w:rFonts w:ascii="Times New Roman" w:eastAsiaTheme="minorEastAsia" w:hAnsi="Times New Roman" w:cs="Times New Roman"/>
          <w:bCs/>
          <w:sz w:val="24"/>
          <w:szCs w:val="24"/>
          <w:lang w:eastAsia="fr-FR"/>
        </w:rPr>
        <w:t>Commune de Maroua 1</w:t>
      </w:r>
      <w:r w:rsidR="00D7571D" w:rsidRPr="003B09BB">
        <w:rPr>
          <w:rFonts w:ascii="Times New Roman" w:eastAsiaTheme="minorEastAsia" w:hAnsi="Times New Roman" w:cs="Times New Roman"/>
          <w:bCs/>
          <w:sz w:val="24"/>
          <w:szCs w:val="24"/>
          <w:vertAlign w:val="superscript"/>
          <w:lang w:eastAsia="fr-FR"/>
        </w:rPr>
        <w:t>er</w:t>
      </w:r>
      <w:r w:rsidR="00584C6B" w:rsidRPr="003B09BB">
        <w:rPr>
          <w:rFonts w:ascii="Times New Roman" w:eastAsiaTheme="minorEastAsia" w:hAnsi="Times New Roman" w:cs="Times New Roman"/>
          <w:sz w:val="24"/>
          <w:szCs w:val="24"/>
          <w:lang w:eastAsia="fr-FR"/>
        </w:rPr>
        <w:t xml:space="preserve">, (quartier </w:t>
      </w:r>
      <w:r w:rsidR="00D7571D" w:rsidRPr="003B09BB">
        <w:rPr>
          <w:rFonts w:ascii="Times New Roman" w:eastAsiaTheme="minorEastAsia" w:hAnsi="Times New Roman" w:cs="Times New Roman"/>
          <w:sz w:val="24"/>
          <w:szCs w:val="24"/>
          <w:lang w:eastAsia="fr-FR"/>
        </w:rPr>
        <w:t>Domayo</w:t>
      </w:r>
      <w:r w:rsidR="00584C6B" w:rsidRPr="003B09BB">
        <w:rPr>
          <w:rFonts w:ascii="Times New Roman" w:eastAsiaTheme="minorEastAsia" w:hAnsi="Times New Roman" w:cs="Times New Roman"/>
          <w:sz w:val="24"/>
          <w:szCs w:val="24"/>
          <w:lang w:eastAsia="fr-FR"/>
        </w:rPr>
        <w:t xml:space="preserve">), </w:t>
      </w:r>
      <w:r w:rsidR="00584C6B" w:rsidRPr="003B09BB">
        <w:rPr>
          <w:rFonts w:ascii="Times New Roman" w:eastAsiaTheme="minorEastAsia" w:hAnsi="Times New Roman" w:cs="Times New Roman"/>
          <w:color w:val="FF0000"/>
          <w:sz w:val="24"/>
          <w:szCs w:val="24"/>
          <w:lang w:eastAsia="fr-FR"/>
        </w:rPr>
        <w:t>Tél/Fax 222 29 10 93</w:t>
      </w:r>
      <w:r w:rsidR="00584C6B" w:rsidRPr="003B09BB">
        <w:rPr>
          <w:rFonts w:ascii="Times New Roman" w:eastAsiaTheme="minorEastAsia" w:hAnsi="Times New Roman" w:cs="Times New Roman"/>
          <w:sz w:val="24"/>
          <w:szCs w:val="24"/>
          <w:lang w:eastAsia="fr-FR"/>
        </w:rPr>
        <w:t>, en présence des soumissionnaires</w:t>
      </w:r>
      <w:r w:rsidR="00584C6B" w:rsidRPr="003B09BB">
        <w:rPr>
          <w:rFonts w:ascii="Times New Roman" w:eastAsiaTheme="minorEastAsia" w:hAnsi="Times New Roman" w:cs="Times New Roman"/>
          <w:bCs/>
          <w:sz w:val="24"/>
          <w:szCs w:val="24"/>
          <w:lang w:eastAsia="fr-FR"/>
        </w:rPr>
        <w:t>.</w:t>
      </w:r>
    </w:p>
    <w:p w:rsidR="004D1E41" w:rsidRPr="003B09BB" w:rsidRDefault="00584C6B" w:rsidP="00584C6B">
      <w:pPr>
        <w:spacing w:after="0"/>
        <w:jc w:val="both"/>
        <w:rPr>
          <w:rFonts w:ascii="Times New Roman" w:hAnsi="Times New Roman" w:cs="Times New Roman"/>
          <w:sz w:val="24"/>
          <w:szCs w:val="24"/>
        </w:rPr>
      </w:pPr>
      <w:r w:rsidRPr="003B09BB">
        <w:rPr>
          <w:rFonts w:ascii="Times New Roman" w:eastAsiaTheme="minorEastAsia" w:hAnsi="Times New Roman" w:cs="Times New Roman"/>
          <w:sz w:val="24"/>
          <w:szCs w:val="24"/>
          <w:lang w:eastAsia="fr-FR"/>
        </w:rPr>
        <w:tab/>
      </w:r>
      <w:r w:rsidR="004D1E41" w:rsidRPr="003B09BB">
        <w:rPr>
          <w:rFonts w:ascii="Times New Roman" w:hAnsi="Times New Roman" w:cs="Times New Roman"/>
          <w:sz w:val="24"/>
          <w:szCs w:val="24"/>
        </w:rPr>
        <w:t>Seuls les soumissionnaires peuvent assister à cette séance d'ouverture ou s'y faire représenter par une seule personne (même en cas de groupement) de leur choix ayant une parfaite connaissance du dossier.</w:t>
      </w:r>
    </w:p>
    <w:p w:rsidR="004D1E41" w:rsidRPr="003B09BB" w:rsidRDefault="004D1E41" w:rsidP="004D1E41">
      <w:pPr>
        <w:keepNext/>
        <w:outlineLvl w:val="3"/>
        <w:rPr>
          <w:rFonts w:ascii="Times New Roman" w:hAnsi="Times New Roman" w:cs="Times New Roman"/>
          <w:b/>
          <w:bCs/>
          <w:sz w:val="24"/>
          <w:szCs w:val="24"/>
          <w:u w:val="single"/>
        </w:rPr>
      </w:pPr>
    </w:p>
    <w:p w:rsidR="004D1E41" w:rsidRPr="003B09BB" w:rsidRDefault="004D1E41" w:rsidP="00584C6B">
      <w:pPr>
        <w:keepNext/>
        <w:numPr>
          <w:ilvl w:val="0"/>
          <w:numId w:val="11"/>
        </w:numPr>
        <w:spacing w:after="0" w:line="240" w:lineRule="auto"/>
        <w:outlineLvl w:val="3"/>
        <w:rPr>
          <w:rFonts w:ascii="Times New Roman" w:hAnsi="Times New Roman" w:cs="Times New Roman"/>
          <w:b/>
          <w:bCs/>
          <w:sz w:val="24"/>
          <w:szCs w:val="24"/>
          <w:u w:val="single"/>
        </w:rPr>
      </w:pPr>
      <w:r w:rsidRPr="003B09BB">
        <w:rPr>
          <w:rFonts w:ascii="Times New Roman" w:hAnsi="Times New Roman" w:cs="Times New Roman"/>
          <w:b/>
          <w:bCs/>
          <w:sz w:val="24"/>
          <w:szCs w:val="24"/>
          <w:u w:val="single"/>
        </w:rPr>
        <w:t xml:space="preserve">Délai de réponse des soumissionnaires </w:t>
      </w:r>
    </w:p>
    <w:p w:rsidR="004D1E41" w:rsidRPr="003B09BB" w:rsidRDefault="004D1E41" w:rsidP="004D1E41">
      <w:pPr>
        <w:jc w:val="both"/>
        <w:rPr>
          <w:rFonts w:ascii="Times New Roman" w:hAnsi="Times New Roman" w:cs="Times New Roman"/>
          <w:sz w:val="24"/>
          <w:szCs w:val="24"/>
        </w:rPr>
      </w:pPr>
      <w:r w:rsidRPr="003B09BB">
        <w:rPr>
          <w:rFonts w:ascii="Times New Roman" w:hAnsi="Times New Roman" w:cs="Times New Roman"/>
          <w:sz w:val="24"/>
          <w:szCs w:val="24"/>
        </w:rPr>
        <w:tab/>
        <w:t xml:space="preserve">Pour cet Appel d’Offres, le délai de réponse est fixé à </w:t>
      </w:r>
      <w:r w:rsidRPr="003B09BB">
        <w:rPr>
          <w:rFonts w:ascii="Times New Roman" w:hAnsi="Times New Roman" w:cs="Times New Roman"/>
          <w:b/>
          <w:sz w:val="24"/>
          <w:szCs w:val="24"/>
        </w:rPr>
        <w:t>vingt (20)jours</w:t>
      </w:r>
      <w:r w:rsidRPr="003B09BB">
        <w:rPr>
          <w:rFonts w:ascii="Times New Roman" w:hAnsi="Times New Roman" w:cs="Times New Roman"/>
          <w:sz w:val="24"/>
          <w:szCs w:val="24"/>
        </w:rPr>
        <w:t xml:space="preserve"> calendaires aux entreprises désireuses d’y participer </w:t>
      </w:r>
      <w:r w:rsidRPr="003B09BB">
        <w:rPr>
          <w:rFonts w:ascii="Times New Roman" w:hAnsi="Times New Roman" w:cs="Times New Roman"/>
          <w:sz w:val="24"/>
          <w:szCs w:val="24"/>
          <w:shd w:val="clear" w:color="auto" w:fill="FFFFFF"/>
        </w:rPr>
        <w:t>à compter de la date de publication de l’Avis d’Appel d’Offres.</w:t>
      </w:r>
    </w:p>
    <w:p w:rsidR="004D1E41" w:rsidRPr="003B09BB" w:rsidRDefault="004D1E41" w:rsidP="00E900AE">
      <w:pPr>
        <w:keepNext/>
        <w:numPr>
          <w:ilvl w:val="0"/>
          <w:numId w:val="11"/>
        </w:numPr>
        <w:spacing w:after="0" w:line="240" w:lineRule="auto"/>
        <w:outlineLvl w:val="3"/>
        <w:rPr>
          <w:rFonts w:ascii="Times New Roman" w:hAnsi="Times New Roman" w:cs="Times New Roman"/>
          <w:b/>
          <w:bCs/>
          <w:sz w:val="24"/>
          <w:szCs w:val="24"/>
          <w:u w:val="single"/>
        </w:rPr>
      </w:pPr>
      <w:r w:rsidRPr="003B09BB">
        <w:rPr>
          <w:rFonts w:ascii="Times New Roman" w:hAnsi="Times New Roman" w:cs="Times New Roman"/>
          <w:b/>
          <w:bCs/>
          <w:sz w:val="24"/>
          <w:szCs w:val="24"/>
          <w:u w:val="single"/>
        </w:rPr>
        <w:t xml:space="preserve">Délai d’exécution des travaux </w:t>
      </w:r>
    </w:p>
    <w:p w:rsidR="004D1E41" w:rsidRPr="003B09BB" w:rsidRDefault="004D1E41" w:rsidP="004D1E41">
      <w:pPr>
        <w:pStyle w:val="Corpsdetexte"/>
        <w:numPr>
          <w:ilvl w:val="12"/>
          <w:numId w:val="0"/>
        </w:numPr>
        <w:ind w:firstLine="709"/>
      </w:pPr>
      <w:r w:rsidRPr="003B09BB">
        <w:t xml:space="preserve">Le délai maximum d’exécution prévu par le Maître d’Ouvrage pour la réalisation des travaux </w:t>
      </w:r>
      <w:r w:rsidRPr="00187E51">
        <w:t xml:space="preserve">est de </w:t>
      </w:r>
      <w:r w:rsidR="00940BF3">
        <w:rPr>
          <w:b/>
          <w:bCs/>
          <w:lang w:eastAsia="fr-FR"/>
        </w:rPr>
        <w:t>six</w:t>
      </w:r>
      <w:r w:rsidRPr="00187E51">
        <w:rPr>
          <w:b/>
          <w:bCs/>
          <w:lang w:eastAsia="fr-FR"/>
        </w:rPr>
        <w:t xml:space="preserve"> (0</w:t>
      </w:r>
      <w:r w:rsidR="00940BF3">
        <w:rPr>
          <w:b/>
          <w:bCs/>
          <w:lang w:eastAsia="fr-FR"/>
        </w:rPr>
        <w:t>6</w:t>
      </w:r>
      <w:r w:rsidRPr="00187E51">
        <w:rPr>
          <w:b/>
          <w:bCs/>
          <w:lang w:eastAsia="fr-FR"/>
        </w:rPr>
        <w:t>)</w:t>
      </w:r>
      <w:r w:rsidRPr="00187E51">
        <w:rPr>
          <w:b/>
        </w:rPr>
        <w:t xml:space="preserve"> mois</w:t>
      </w:r>
      <w:r w:rsidRPr="00187E51">
        <w:t xml:space="preserve"> calendaires</w:t>
      </w:r>
      <w:r w:rsidRPr="003B09BB">
        <w:t xml:space="preserve">. Ce délai comprend les périodes des </w:t>
      </w:r>
      <w:r w:rsidR="00187E51" w:rsidRPr="003B09BB">
        <w:t>pluies, toutes</w:t>
      </w:r>
      <w:r w:rsidRPr="003B09BB">
        <w:t xml:space="preserve"> les intempéries et sujétions diverses et court à compter de la date de notification de l’Ordre de Service de commencer les travaux.</w:t>
      </w:r>
    </w:p>
    <w:p w:rsidR="004D1E41" w:rsidRPr="003B09BB" w:rsidRDefault="004D1E41" w:rsidP="004D1E41">
      <w:pPr>
        <w:pStyle w:val="Corpsdetexte"/>
        <w:numPr>
          <w:ilvl w:val="12"/>
          <w:numId w:val="0"/>
        </w:numPr>
        <w:ind w:firstLine="709"/>
      </w:pPr>
    </w:p>
    <w:p w:rsidR="004D1E41" w:rsidRPr="003B09BB" w:rsidRDefault="004D1E41" w:rsidP="00E900AE">
      <w:pPr>
        <w:widowControl w:val="0"/>
        <w:numPr>
          <w:ilvl w:val="0"/>
          <w:numId w:val="10"/>
        </w:numPr>
        <w:adjustRightInd w:val="0"/>
        <w:spacing w:after="0" w:line="240" w:lineRule="auto"/>
        <w:ind w:right="-108"/>
        <w:jc w:val="both"/>
        <w:rPr>
          <w:rFonts w:ascii="Times New Roman" w:hAnsi="Times New Roman" w:cs="Times New Roman"/>
          <w:b/>
          <w:bCs/>
          <w:sz w:val="24"/>
          <w:szCs w:val="24"/>
          <w:u w:val="single"/>
        </w:rPr>
      </w:pPr>
      <w:r w:rsidRPr="003B09BB">
        <w:rPr>
          <w:rFonts w:ascii="Times New Roman" w:hAnsi="Times New Roman" w:cs="Times New Roman"/>
          <w:b/>
          <w:bCs/>
          <w:sz w:val="24"/>
          <w:szCs w:val="24"/>
          <w:u w:val="single"/>
        </w:rPr>
        <w:t xml:space="preserve">Evaluation des </w:t>
      </w:r>
      <w:r w:rsidR="003C6D3C" w:rsidRPr="003B09BB">
        <w:rPr>
          <w:rFonts w:ascii="Times New Roman" w:hAnsi="Times New Roman" w:cs="Times New Roman"/>
          <w:b/>
          <w:bCs/>
          <w:sz w:val="24"/>
          <w:szCs w:val="24"/>
          <w:u w:val="single"/>
        </w:rPr>
        <w:t>offres</w:t>
      </w:r>
      <w:r w:rsidR="003C6D3C">
        <w:rPr>
          <w:rFonts w:ascii="Times New Roman" w:hAnsi="Times New Roman" w:cs="Times New Roman"/>
          <w:b/>
          <w:bCs/>
          <w:sz w:val="24"/>
          <w:szCs w:val="24"/>
          <w:u w:val="single"/>
        </w:rPr>
        <w:t> :</w:t>
      </w:r>
    </w:p>
    <w:p w:rsidR="004D1E41" w:rsidRPr="003B09BB" w:rsidRDefault="004D1E41" w:rsidP="00E900AE">
      <w:pPr>
        <w:widowControl w:val="0"/>
        <w:adjustRightInd w:val="0"/>
        <w:spacing w:after="0" w:line="240" w:lineRule="auto"/>
        <w:ind w:right="-108" w:firstLine="709"/>
        <w:jc w:val="both"/>
        <w:rPr>
          <w:rFonts w:ascii="Times New Roman" w:hAnsi="Times New Roman" w:cs="Times New Roman"/>
          <w:bCs/>
          <w:sz w:val="24"/>
          <w:szCs w:val="24"/>
        </w:rPr>
      </w:pPr>
      <w:r w:rsidRPr="003B09BB">
        <w:rPr>
          <w:rFonts w:ascii="Times New Roman" w:hAnsi="Times New Roman" w:cs="Times New Roman"/>
          <w:bCs/>
          <w:sz w:val="24"/>
          <w:szCs w:val="24"/>
        </w:rPr>
        <w:t xml:space="preserve">L’évaluation des offres se fera en </w:t>
      </w:r>
      <w:r w:rsidRPr="003B09BB">
        <w:rPr>
          <w:rFonts w:ascii="Times New Roman" w:hAnsi="Times New Roman" w:cs="Times New Roman"/>
          <w:b/>
          <w:bCs/>
          <w:sz w:val="24"/>
          <w:szCs w:val="24"/>
        </w:rPr>
        <w:t>trois (03) étapes</w:t>
      </w:r>
      <w:r w:rsidRPr="003B09BB">
        <w:rPr>
          <w:rFonts w:ascii="Times New Roman" w:hAnsi="Times New Roman" w:cs="Times New Roman"/>
          <w:bCs/>
          <w:sz w:val="24"/>
          <w:szCs w:val="24"/>
        </w:rPr>
        <w:t> :</w:t>
      </w:r>
    </w:p>
    <w:p w:rsidR="004D1E41" w:rsidRPr="003B09BB" w:rsidRDefault="004D1E41" w:rsidP="002F6928">
      <w:pPr>
        <w:widowControl w:val="0"/>
        <w:numPr>
          <w:ilvl w:val="0"/>
          <w:numId w:val="38"/>
        </w:numPr>
        <w:tabs>
          <w:tab w:val="left" w:pos="1134"/>
        </w:tabs>
        <w:adjustRightInd w:val="0"/>
        <w:spacing w:after="0" w:line="240" w:lineRule="auto"/>
        <w:ind w:left="2552" w:hanging="1843"/>
        <w:jc w:val="both"/>
        <w:rPr>
          <w:rFonts w:ascii="Times New Roman" w:hAnsi="Times New Roman" w:cs="Times New Roman"/>
          <w:bCs/>
          <w:sz w:val="24"/>
          <w:szCs w:val="24"/>
        </w:rPr>
      </w:pPr>
      <w:r w:rsidRPr="003B09BB">
        <w:rPr>
          <w:rFonts w:ascii="Times New Roman" w:hAnsi="Times New Roman" w:cs="Times New Roman"/>
          <w:b/>
          <w:bCs/>
          <w:sz w:val="24"/>
          <w:szCs w:val="24"/>
        </w:rPr>
        <w:t>1</w:t>
      </w:r>
      <w:r w:rsidRPr="003B09BB">
        <w:rPr>
          <w:rFonts w:ascii="Times New Roman" w:hAnsi="Times New Roman" w:cs="Times New Roman"/>
          <w:b/>
          <w:bCs/>
          <w:sz w:val="24"/>
          <w:szCs w:val="24"/>
          <w:vertAlign w:val="superscript"/>
        </w:rPr>
        <w:t>ère</w:t>
      </w:r>
      <w:r w:rsidRPr="003B09BB">
        <w:rPr>
          <w:rFonts w:ascii="Times New Roman" w:hAnsi="Times New Roman" w:cs="Times New Roman"/>
          <w:b/>
          <w:bCs/>
          <w:sz w:val="24"/>
          <w:szCs w:val="24"/>
        </w:rPr>
        <w:t xml:space="preserve"> étape :</w:t>
      </w:r>
      <w:r w:rsidRPr="003B09BB">
        <w:rPr>
          <w:rFonts w:ascii="Times New Roman" w:hAnsi="Times New Roman" w:cs="Times New Roman"/>
          <w:bCs/>
          <w:sz w:val="24"/>
          <w:szCs w:val="24"/>
        </w:rPr>
        <w:t xml:space="preserve"> Vérification de la conformité du dossier administratif de chaque soumissionnaire.</w:t>
      </w:r>
    </w:p>
    <w:p w:rsidR="004D1E41" w:rsidRPr="003B09BB" w:rsidRDefault="004D1E41" w:rsidP="002F6928">
      <w:pPr>
        <w:widowControl w:val="0"/>
        <w:numPr>
          <w:ilvl w:val="0"/>
          <w:numId w:val="38"/>
        </w:numPr>
        <w:tabs>
          <w:tab w:val="left" w:pos="1134"/>
        </w:tabs>
        <w:adjustRightInd w:val="0"/>
        <w:spacing w:after="0" w:line="240" w:lineRule="auto"/>
        <w:ind w:left="1843" w:hanging="1134"/>
        <w:jc w:val="both"/>
        <w:rPr>
          <w:rFonts w:ascii="Times New Roman" w:hAnsi="Times New Roman" w:cs="Times New Roman"/>
          <w:bCs/>
          <w:sz w:val="24"/>
          <w:szCs w:val="24"/>
        </w:rPr>
      </w:pPr>
      <w:r w:rsidRPr="003B09BB">
        <w:rPr>
          <w:rFonts w:ascii="Times New Roman" w:hAnsi="Times New Roman" w:cs="Times New Roman"/>
          <w:b/>
          <w:bCs/>
          <w:sz w:val="24"/>
          <w:szCs w:val="24"/>
        </w:rPr>
        <w:t>2</w:t>
      </w:r>
      <w:r w:rsidRPr="003B09BB">
        <w:rPr>
          <w:rFonts w:ascii="Times New Roman" w:hAnsi="Times New Roman" w:cs="Times New Roman"/>
          <w:b/>
          <w:bCs/>
          <w:sz w:val="24"/>
          <w:szCs w:val="24"/>
          <w:vertAlign w:val="superscript"/>
        </w:rPr>
        <w:t>e</w:t>
      </w:r>
      <w:r w:rsidRPr="003B09BB">
        <w:rPr>
          <w:rFonts w:ascii="Times New Roman" w:hAnsi="Times New Roman" w:cs="Times New Roman"/>
          <w:b/>
          <w:bCs/>
          <w:sz w:val="24"/>
          <w:szCs w:val="24"/>
        </w:rPr>
        <w:t xml:space="preserve">   étape :</w:t>
      </w:r>
      <w:r w:rsidRPr="003B09BB">
        <w:rPr>
          <w:rFonts w:ascii="Times New Roman" w:hAnsi="Times New Roman" w:cs="Times New Roman"/>
          <w:bCs/>
          <w:sz w:val="24"/>
          <w:szCs w:val="24"/>
        </w:rPr>
        <w:t xml:space="preserve"> Evaluation technique des offres administrativement conformes. </w:t>
      </w:r>
    </w:p>
    <w:p w:rsidR="004D1E41" w:rsidRPr="003B09BB" w:rsidRDefault="004D1E41" w:rsidP="002F6928">
      <w:pPr>
        <w:widowControl w:val="0"/>
        <w:numPr>
          <w:ilvl w:val="0"/>
          <w:numId w:val="38"/>
        </w:numPr>
        <w:tabs>
          <w:tab w:val="left" w:pos="1134"/>
        </w:tabs>
        <w:adjustRightInd w:val="0"/>
        <w:spacing w:after="0" w:line="240" w:lineRule="auto"/>
        <w:ind w:left="2127" w:hanging="1418"/>
        <w:jc w:val="both"/>
        <w:rPr>
          <w:rFonts w:ascii="Times New Roman" w:hAnsi="Times New Roman" w:cs="Times New Roman"/>
          <w:bCs/>
          <w:sz w:val="24"/>
          <w:szCs w:val="24"/>
        </w:rPr>
      </w:pPr>
      <w:r w:rsidRPr="003B09BB">
        <w:rPr>
          <w:rFonts w:ascii="Times New Roman" w:hAnsi="Times New Roman" w:cs="Times New Roman"/>
          <w:b/>
          <w:bCs/>
          <w:sz w:val="24"/>
          <w:szCs w:val="24"/>
        </w:rPr>
        <w:t>3</w:t>
      </w:r>
      <w:r w:rsidRPr="003B09BB">
        <w:rPr>
          <w:rFonts w:ascii="Times New Roman" w:hAnsi="Times New Roman" w:cs="Times New Roman"/>
          <w:b/>
          <w:bCs/>
          <w:sz w:val="24"/>
          <w:szCs w:val="24"/>
          <w:vertAlign w:val="superscript"/>
        </w:rPr>
        <w:t>e</w:t>
      </w:r>
      <w:r w:rsidRPr="003B09BB">
        <w:rPr>
          <w:rFonts w:ascii="Times New Roman" w:hAnsi="Times New Roman" w:cs="Times New Roman"/>
          <w:b/>
          <w:bCs/>
          <w:sz w:val="24"/>
          <w:szCs w:val="24"/>
        </w:rPr>
        <w:t xml:space="preserve">   étape :</w:t>
      </w:r>
      <w:r w:rsidRPr="003B09BB">
        <w:rPr>
          <w:rFonts w:ascii="Times New Roman" w:hAnsi="Times New Roman" w:cs="Times New Roman"/>
          <w:bCs/>
          <w:sz w:val="24"/>
          <w:szCs w:val="24"/>
        </w:rPr>
        <w:t xml:space="preserve"> Vérification des offres financières des entreprises dont les offres ont été reconnues techniquement qualifiées et administrativement conformes. </w:t>
      </w:r>
    </w:p>
    <w:p w:rsidR="004D1E41" w:rsidRPr="003B09BB" w:rsidRDefault="004D1E41" w:rsidP="00E900AE">
      <w:pPr>
        <w:widowControl w:val="0"/>
        <w:adjustRightInd w:val="0"/>
        <w:spacing w:after="0" w:line="240" w:lineRule="auto"/>
        <w:ind w:left="2552" w:right="-108"/>
        <w:rPr>
          <w:rFonts w:ascii="Times New Roman" w:hAnsi="Times New Roman" w:cs="Times New Roman"/>
          <w:bCs/>
          <w:sz w:val="24"/>
          <w:szCs w:val="24"/>
        </w:rPr>
      </w:pPr>
    </w:p>
    <w:p w:rsidR="004D1E41" w:rsidRPr="003B09BB" w:rsidRDefault="004D1E41" w:rsidP="00E900AE">
      <w:pPr>
        <w:spacing w:after="0" w:line="240" w:lineRule="auto"/>
        <w:ind w:firstLine="709"/>
        <w:jc w:val="both"/>
        <w:rPr>
          <w:rFonts w:ascii="Times New Roman" w:hAnsi="Times New Roman" w:cs="Times New Roman"/>
          <w:bCs/>
          <w:sz w:val="24"/>
          <w:szCs w:val="24"/>
        </w:rPr>
      </w:pPr>
      <w:r w:rsidRPr="003B09BB">
        <w:rPr>
          <w:rFonts w:ascii="Times New Roman" w:hAnsi="Times New Roman" w:cs="Times New Roman"/>
          <w:bCs/>
          <w:sz w:val="24"/>
          <w:szCs w:val="24"/>
        </w:rPr>
        <w:t>Les critères d’évaluation des offres sont les suivants :</w:t>
      </w:r>
    </w:p>
    <w:p w:rsidR="004D1E41" w:rsidRPr="003B09BB" w:rsidRDefault="004D1E41" w:rsidP="00E900AE">
      <w:pPr>
        <w:keepNext/>
        <w:spacing w:after="0" w:line="240" w:lineRule="auto"/>
        <w:ind w:firstLine="426"/>
        <w:outlineLvl w:val="3"/>
        <w:rPr>
          <w:rFonts w:ascii="Times New Roman" w:hAnsi="Times New Roman" w:cs="Times New Roman"/>
          <w:b/>
          <w:bCs/>
          <w:sz w:val="24"/>
          <w:szCs w:val="24"/>
        </w:rPr>
      </w:pPr>
      <w:r w:rsidRPr="003B09BB">
        <w:rPr>
          <w:rFonts w:ascii="Times New Roman" w:hAnsi="Times New Roman" w:cs="Times New Roman"/>
          <w:b/>
          <w:bCs/>
          <w:sz w:val="24"/>
          <w:szCs w:val="24"/>
        </w:rPr>
        <w:t xml:space="preserve">13.1- </w:t>
      </w:r>
      <w:r w:rsidRPr="003B09BB">
        <w:rPr>
          <w:rFonts w:ascii="Times New Roman" w:hAnsi="Times New Roman" w:cs="Times New Roman"/>
          <w:b/>
          <w:bCs/>
          <w:sz w:val="24"/>
          <w:szCs w:val="24"/>
          <w:u w:val="single"/>
        </w:rPr>
        <w:t>Critères éliminatoires</w:t>
      </w:r>
    </w:p>
    <w:p w:rsidR="004D1E41" w:rsidRPr="003B09BB" w:rsidRDefault="004D1E41" w:rsidP="00E900AE">
      <w:pPr>
        <w:spacing w:after="0" w:line="240" w:lineRule="auto"/>
        <w:ind w:left="426"/>
        <w:jc w:val="both"/>
        <w:rPr>
          <w:rFonts w:ascii="Times New Roman" w:hAnsi="Times New Roman" w:cs="Times New Roman"/>
          <w:bCs/>
          <w:sz w:val="24"/>
          <w:szCs w:val="24"/>
        </w:rPr>
      </w:pPr>
      <w:r w:rsidRPr="003B09BB">
        <w:rPr>
          <w:rFonts w:ascii="Times New Roman" w:hAnsi="Times New Roman" w:cs="Times New Roman"/>
          <w:bCs/>
          <w:sz w:val="24"/>
          <w:szCs w:val="24"/>
        </w:rPr>
        <w:t xml:space="preserve">13.1.1 : </w:t>
      </w:r>
      <w:r w:rsidRPr="003B09BB">
        <w:rPr>
          <w:rFonts w:ascii="Times New Roman" w:hAnsi="Times New Roman" w:cs="Times New Roman"/>
          <w:b/>
          <w:bCs/>
          <w:sz w:val="24"/>
          <w:szCs w:val="24"/>
        </w:rPr>
        <w:t>Pièces administratives</w:t>
      </w:r>
    </w:p>
    <w:p w:rsidR="004D1E41" w:rsidRPr="003B09BB" w:rsidRDefault="008D3C34" w:rsidP="002F6928">
      <w:pPr>
        <w:numPr>
          <w:ilvl w:val="0"/>
          <w:numId w:val="36"/>
        </w:numPr>
        <w:spacing w:after="0" w:line="240" w:lineRule="auto"/>
        <w:ind w:left="1134" w:hanging="425"/>
        <w:jc w:val="both"/>
        <w:rPr>
          <w:rFonts w:ascii="Times New Roman" w:hAnsi="Times New Roman" w:cs="Times New Roman"/>
          <w:bCs/>
          <w:sz w:val="24"/>
          <w:szCs w:val="24"/>
        </w:rPr>
      </w:pPr>
      <w:r>
        <w:rPr>
          <w:rFonts w:ascii="Times New Roman" w:hAnsi="Times New Roman" w:cs="Times New Roman"/>
          <w:bCs/>
          <w:sz w:val="24"/>
          <w:szCs w:val="24"/>
        </w:rPr>
        <w:t>Absence de la caution de soumission</w:t>
      </w:r>
      <w:r w:rsidR="004D1E41" w:rsidRPr="003B09BB">
        <w:rPr>
          <w:rFonts w:ascii="Times New Roman" w:hAnsi="Times New Roman" w:cs="Times New Roman"/>
          <w:bCs/>
          <w:sz w:val="24"/>
          <w:szCs w:val="24"/>
        </w:rPr>
        <w:t>.</w:t>
      </w:r>
    </w:p>
    <w:p w:rsidR="004D1E41" w:rsidRPr="003B09BB" w:rsidRDefault="004D1E41" w:rsidP="00E900AE">
      <w:pPr>
        <w:spacing w:after="0" w:line="240" w:lineRule="auto"/>
        <w:ind w:firstLine="426"/>
        <w:jc w:val="both"/>
        <w:rPr>
          <w:rFonts w:ascii="Times New Roman" w:hAnsi="Times New Roman" w:cs="Times New Roman"/>
          <w:bCs/>
          <w:sz w:val="24"/>
          <w:szCs w:val="24"/>
        </w:rPr>
      </w:pPr>
      <w:r w:rsidRPr="003B09BB">
        <w:rPr>
          <w:rFonts w:ascii="Times New Roman" w:hAnsi="Times New Roman" w:cs="Times New Roman"/>
          <w:bCs/>
          <w:sz w:val="24"/>
          <w:szCs w:val="24"/>
        </w:rPr>
        <w:t xml:space="preserve">13.1.2 : </w:t>
      </w:r>
      <w:r w:rsidRPr="003B09BB">
        <w:rPr>
          <w:rFonts w:ascii="Times New Roman" w:hAnsi="Times New Roman" w:cs="Times New Roman"/>
          <w:b/>
          <w:bCs/>
          <w:sz w:val="24"/>
          <w:szCs w:val="24"/>
        </w:rPr>
        <w:t>Offre technique</w:t>
      </w:r>
    </w:p>
    <w:p w:rsidR="004D1E41" w:rsidRPr="003B09BB" w:rsidRDefault="004D1E41" w:rsidP="002F6928">
      <w:pPr>
        <w:numPr>
          <w:ilvl w:val="0"/>
          <w:numId w:val="31"/>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Dossier incomplet ou pièces non conformes ;</w:t>
      </w:r>
    </w:p>
    <w:p w:rsidR="004D1E41" w:rsidRPr="003B09BB" w:rsidRDefault="004D1E41" w:rsidP="002F6928">
      <w:pPr>
        <w:numPr>
          <w:ilvl w:val="0"/>
          <w:numId w:val="31"/>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Fausse déclaration, documents falsifiés ou scannés ;</w:t>
      </w:r>
    </w:p>
    <w:p w:rsidR="004D1E41" w:rsidRPr="003B09BB" w:rsidRDefault="004D1E41" w:rsidP="002F6928">
      <w:pPr>
        <w:numPr>
          <w:ilvl w:val="0"/>
          <w:numId w:val="31"/>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 xml:space="preserve">Chiffre d’affaires dans les Bâtiments et Travaux Publics (BTP) au cours des trois (03) </w:t>
      </w:r>
      <w:r w:rsidR="006D338C" w:rsidRPr="003B09BB">
        <w:rPr>
          <w:rFonts w:ascii="Times New Roman" w:hAnsi="Times New Roman" w:cs="Times New Roman"/>
          <w:bCs/>
          <w:sz w:val="24"/>
          <w:szCs w:val="24"/>
        </w:rPr>
        <w:t>dernières années inférieures</w:t>
      </w:r>
      <w:r w:rsidRPr="003B09BB">
        <w:rPr>
          <w:rFonts w:ascii="Times New Roman" w:hAnsi="Times New Roman" w:cs="Times New Roman"/>
          <w:bCs/>
          <w:sz w:val="24"/>
          <w:szCs w:val="24"/>
        </w:rPr>
        <w:t xml:space="preserve"> à </w:t>
      </w:r>
      <w:r w:rsidR="006D338C" w:rsidRPr="003B09BB">
        <w:rPr>
          <w:rFonts w:ascii="Times New Roman" w:hAnsi="Times New Roman" w:cs="Times New Roman"/>
          <w:b/>
          <w:bCs/>
          <w:color w:val="FF0000"/>
          <w:sz w:val="24"/>
          <w:szCs w:val="24"/>
        </w:rPr>
        <w:t>cinq cent</w:t>
      </w:r>
      <w:r w:rsidRPr="003B09BB">
        <w:rPr>
          <w:rFonts w:ascii="Times New Roman" w:hAnsi="Times New Roman" w:cs="Times New Roman"/>
          <w:b/>
          <w:bCs/>
          <w:color w:val="FF0000"/>
          <w:sz w:val="24"/>
          <w:szCs w:val="24"/>
        </w:rPr>
        <w:t xml:space="preserve"> millions (</w:t>
      </w:r>
      <w:r w:rsidR="006D338C" w:rsidRPr="003B09BB">
        <w:rPr>
          <w:rFonts w:ascii="Times New Roman" w:hAnsi="Times New Roman" w:cs="Times New Roman"/>
          <w:b/>
          <w:bCs/>
          <w:color w:val="FF0000"/>
          <w:sz w:val="24"/>
          <w:szCs w:val="24"/>
        </w:rPr>
        <w:t>50</w:t>
      </w:r>
      <w:r w:rsidR="00E900AE" w:rsidRPr="003B09BB">
        <w:rPr>
          <w:rFonts w:ascii="Times New Roman" w:hAnsi="Times New Roman" w:cs="Times New Roman"/>
          <w:b/>
          <w:bCs/>
          <w:color w:val="FF0000"/>
          <w:sz w:val="24"/>
          <w:szCs w:val="24"/>
        </w:rPr>
        <w:t>0</w:t>
      </w:r>
      <w:r w:rsidRPr="003B09BB">
        <w:rPr>
          <w:rFonts w:ascii="Times New Roman" w:hAnsi="Times New Roman" w:cs="Times New Roman"/>
          <w:b/>
          <w:bCs/>
          <w:color w:val="FF0000"/>
          <w:sz w:val="24"/>
          <w:szCs w:val="24"/>
        </w:rPr>
        <w:t> 000 000) de Francs CFA</w:t>
      </w:r>
      <w:r w:rsidRPr="003B09BB">
        <w:rPr>
          <w:rFonts w:ascii="Times New Roman" w:hAnsi="Times New Roman" w:cs="Times New Roman"/>
          <w:bCs/>
          <w:sz w:val="24"/>
          <w:szCs w:val="24"/>
        </w:rPr>
        <w:t xml:space="preserve"> ;</w:t>
      </w:r>
    </w:p>
    <w:p w:rsidR="004D1E41" w:rsidRPr="003B09BB" w:rsidRDefault="004D1E41" w:rsidP="002F6928">
      <w:pPr>
        <w:numPr>
          <w:ilvl w:val="0"/>
          <w:numId w:val="31"/>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N’avoir pas justifié de la réalisation au cours des trois dernières années, comme entrepreneur principal, d’un chantier de construction, de réhabilitation ou d’entretien de route ;</w:t>
      </w:r>
    </w:p>
    <w:p w:rsidR="004D1E41" w:rsidRDefault="004D1E41" w:rsidP="002F6928">
      <w:pPr>
        <w:numPr>
          <w:ilvl w:val="0"/>
          <w:numId w:val="31"/>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Non existence dans l’offre technique de la rubrique « organisation, méthodologie et planning » ;</w:t>
      </w:r>
    </w:p>
    <w:p w:rsidR="00E007A9" w:rsidRPr="00E007A9" w:rsidRDefault="00E007A9" w:rsidP="00E007A9">
      <w:pPr>
        <w:numPr>
          <w:ilvl w:val="0"/>
          <w:numId w:val="31"/>
        </w:numPr>
        <w:spacing w:after="0" w:line="240" w:lineRule="auto"/>
        <w:ind w:left="1134" w:hanging="425"/>
        <w:jc w:val="both"/>
        <w:rPr>
          <w:rFonts w:ascii="Times New Roman" w:hAnsi="Times New Roman" w:cs="Times New Roman"/>
          <w:bCs/>
          <w:sz w:val="24"/>
          <w:szCs w:val="24"/>
        </w:rPr>
      </w:pPr>
      <w:r>
        <w:rPr>
          <w:rFonts w:ascii="Times New Roman" w:hAnsi="Times New Roman" w:cs="Times New Roman"/>
          <w:bCs/>
          <w:sz w:val="24"/>
          <w:szCs w:val="24"/>
        </w:rPr>
        <w:t>Justification de la possession en propre d’une (01) niveleuse, d’une (01) bétonnière 2m</w:t>
      </w:r>
      <w:r w:rsidRPr="00E007A9">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et d’un (01) camion 10 m</w:t>
      </w:r>
      <w:r w:rsidRPr="00E007A9">
        <w:rPr>
          <w:rFonts w:ascii="Times New Roman" w:hAnsi="Times New Roman" w:cs="Times New Roman"/>
          <w:bCs/>
          <w:sz w:val="24"/>
          <w:szCs w:val="24"/>
          <w:vertAlign w:val="superscript"/>
        </w:rPr>
        <w:t>3</w:t>
      </w:r>
      <w:r w:rsidRPr="003B09BB">
        <w:rPr>
          <w:rFonts w:ascii="Times New Roman" w:hAnsi="Times New Roman" w:cs="Times New Roman"/>
          <w:bCs/>
          <w:sz w:val="24"/>
          <w:szCs w:val="24"/>
        </w:rPr>
        <w:t>;</w:t>
      </w:r>
    </w:p>
    <w:p w:rsidR="004D1E41" w:rsidRPr="003B09BB" w:rsidRDefault="004D1E41" w:rsidP="002F6928">
      <w:pPr>
        <w:numPr>
          <w:ilvl w:val="0"/>
          <w:numId w:val="31"/>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 xml:space="preserve">Non satisfaction, au moins, à </w:t>
      </w:r>
      <w:r w:rsidRPr="003B09BB">
        <w:rPr>
          <w:rFonts w:ascii="Times New Roman" w:hAnsi="Times New Roman" w:cs="Times New Roman"/>
          <w:b/>
          <w:bCs/>
          <w:sz w:val="24"/>
          <w:szCs w:val="24"/>
        </w:rPr>
        <w:t>trente-six (36) critères essentiels sur cinquante-un (51).</w:t>
      </w:r>
    </w:p>
    <w:p w:rsidR="004D1E41" w:rsidRPr="003B09BB" w:rsidRDefault="004D1E41" w:rsidP="00E900AE">
      <w:pPr>
        <w:spacing w:after="0" w:line="240" w:lineRule="auto"/>
        <w:ind w:firstLine="426"/>
        <w:jc w:val="both"/>
        <w:rPr>
          <w:rFonts w:ascii="Times New Roman" w:hAnsi="Times New Roman" w:cs="Times New Roman"/>
          <w:bCs/>
          <w:sz w:val="24"/>
          <w:szCs w:val="24"/>
        </w:rPr>
      </w:pPr>
      <w:r w:rsidRPr="003B09BB">
        <w:rPr>
          <w:rFonts w:ascii="Times New Roman" w:hAnsi="Times New Roman" w:cs="Times New Roman"/>
          <w:bCs/>
          <w:sz w:val="24"/>
          <w:szCs w:val="24"/>
        </w:rPr>
        <w:t xml:space="preserve">13.1.3 : </w:t>
      </w:r>
      <w:r w:rsidRPr="003B09BB">
        <w:rPr>
          <w:rFonts w:ascii="Times New Roman" w:hAnsi="Times New Roman" w:cs="Times New Roman"/>
          <w:b/>
          <w:bCs/>
          <w:sz w:val="24"/>
          <w:szCs w:val="24"/>
        </w:rPr>
        <w:t>Offre financière</w:t>
      </w:r>
    </w:p>
    <w:p w:rsidR="004D1E41" w:rsidRPr="003B09BB" w:rsidRDefault="004D1E41" w:rsidP="002F6928">
      <w:pPr>
        <w:numPr>
          <w:ilvl w:val="0"/>
          <w:numId w:val="35"/>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Offre financière incomplète ;</w:t>
      </w:r>
    </w:p>
    <w:p w:rsidR="004D1E41" w:rsidRPr="003B09BB" w:rsidRDefault="004D1E41" w:rsidP="002F6928">
      <w:pPr>
        <w:numPr>
          <w:ilvl w:val="0"/>
          <w:numId w:val="35"/>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Pièces non conformes ;</w:t>
      </w:r>
    </w:p>
    <w:p w:rsidR="004D1E41" w:rsidRPr="003B09BB" w:rsidRDefault="004D1E41" w:rsidP="002F6928">
      <w:pPr>
        <w:numPr>
          <w:ilvl w:val="0"/>
          <w:numId w:val="35"/>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Omission dans l’offre financière d’un prix unitaire quantifié ;</w:t>
      </w:r>
    </w:p>
    <w:p w:rsidR="004D1E41" w:rsidRPr="003B09BB" w:rsidRDefault="004D1E41" w:rsidP="002F6928">
      <w:pPr>
        <w:numPr>
          <w:ilvl w:val="0"/>
          <w:numId w:val="35"/>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Absence d’un sous-détail de prix.</w:t>
      </w:r>
    </w:p>
    <w:p w:rsidR="00E900AE" w:rsidRPr="003B09BB" w:rsidRDefault="00E900AE" w:rsidP="0022002D">
      <w:pPr>
        <w:spacing w:after="0" w:line="240" w:lineRule="auto"/>
        <w:jc w:val="both"/>
        <w:rPr>
          <w:rFonts w:ascii="Times New Roman" w:hAnsi="Times New Roman" w:cs="Times New Roman"/>
          <w:bCs/>
          <w:sz w:val="24"/>
          <w:szCs w:val="24"/>
        </w:rPr>
      </w:pPr>
    </w:p>
    <w:p w:rsidR="004D1E41" w:rsidRPr="003B09BB" w:rsidRDefault="004D1E41" w:rsidP="00E900AE">
      <w:pPr>
        <w:spacing w:after="0" w:line="240" w:lineRule="auto"/>
        <w:ind w:firstLine="426"/>
        <w:jc w:val="both"/>
        <w:rPr>
          <w:rFonts w:ascii="Times New Roman" w:hAnsi="Times New Roman" w:cs="Times New Roman"/>
          <w:b/>
          <w:bCs/>
          <w:sz w:val="24"/>
          <w:szCs w:val="24"/>
        </w:rPr>
      </w:pPr>
      <w:r w:rsidRPr="003B09BB">
        <w:rPr>
          <w:rFonts w:ascii="Times New Roman" w:hAnsi="Times New Roman" w:cs="Times New Roman"/>
          <w:b/>
          <w:bCs/>
          <w:sz w:val="24"/>
          <w:szCs w:val="24"/>
        </w:rPr>
        <w:t xml:space="preserve">13.2 : </w:t>
      </w:r>
      <w:r w:rsidRPr="003B09BB">
        <w:rPr>
          <w:rFonts w:ascii="Times New Roman" w:hAnsi="Times New Roman" w:cs="Times New Roman"/>
          <w:b/>
          <w:bCs/>
          <w:sz w:val="24"/>
          <w:szCs w:val="24"/>
          <w:u w:val="single"/>
        </w:rPr>
        <w:t>Critères essentiels</w:t>
      </w:r>
    </w:p>
    <w:p w:rsidR="004D1E41" w:rsidRPr="003B09BB" w:rsidRDefault="004D1E41" w:rsidP="00E900AE">
      <w:pPr>
        <w:spacing w:after="0" w:line="240" w:lineRule="auto"/>
        <w:ind w:left="720" w:right="-426"/>
        <w:jc w:val="both"/>
        <w:rPr>
          <w:rFonts w:ascii="Times New Roman" w:hAnsi="Times New Roman" w:cs="Times New Roman"/>
          <w:sz w:val="24"/>
          <w:szCs w:val="24"/>
        </w:rPr>
      </w:pPr>
      <w:r w:rsidRPr="003B09BB">
        <w:rPr>
          <w:rFonts w:ascii="Times New Roman" w:hAnsi="Times New Roman" w:cs="Times New Roman"/>
          <w:sz w:val="24"/>
          <w:szCs w:val="24"/>
        </w:rPr>
        <w:t xml:space="preserve">L’évaluation des offres techniques sera faite sur la base des </w:t>
      </w:r>
      <w:r w:rsidRPr="003B09BB">
        <w:rPr>
          <w:rFonts w:ascii="Times New Roman" w:hAnsi="Times New Roman" w:cs="Times New Roman"/>
          <w:b/>
          <w:sz w:val="24"/>
          <w:szCs w:val="24"/>
        </w:rPr>
        <w:t>51 critères essentiels</w:t>
      </w:r>
      <w:r w:rsidRPr="003B09BB">
        <w:rPr>
          <w:rFonts w:ascii="Times New Roman" w:hAnsi="Times New Roman" w:cs="Times New Roman"/>
          <w:sz w:val="24"/>
          <w:szCs w:val="24"/>
        </w:rPr>
        <w:t xml:space="preserve"> ci-dessous :</w:t>
      </w:r>
    </w:p>
    <w:tbl>
      <w:tblPr>
        <w:tblW w:w="0" w:type="auto"/>
        <w:tblInd w:w="675" w:type="dxa"/>
        <w:tblLook w:val="04A0"/>
      </w:tblPr>
      <w:tblGrid>
        <w:gridCol w:w="7916"/>
        <w:gridCol w:w="1547"/>
      </w:tblGrid>
      <w:tr w:rsidR="004D1E41" w:rsidRPr="003B09BB" w:rsidTr="00DC170C">
        <w:tc>
          <w:tcPr>
            <w:tcW w:w="7938" w:type="dxa"/>
          </w:tcPr>
          <w:p w:rsidR="004D1E41" w:rsidRPr="003B09BB" w:rsidRDefault="004D1E41" w:rsidP="002F6928">
            <w:pPr>
              <w:numPr>
                <w:ilvl w:val="0"/>
                <w:numId w:val="39"/>
              </w:numPr>
              <w:spacing w:after="0" w:line="240" w:lineRule="auto"/>
              <w:jc w:val="both"/>
              <w:rPr>
                <w:rFonts w:ascii="Times New Roman" w:hAnsi="Times New Roman" w:cs="Times New Roman"/>
                <w:sz w:val="24"/>
                <w:szCs w:val="24"/>
              </w:rPr>
            </w:pPr>
            <w:r w:rsidRPr="003B09BB">
              <w:rPr>
                <w:rFonts w:ascii="Times New Roman" w:hAnsi="Times New Roman" w:cs="Times New Roman"/>
                <w:sz w:val="24"/>
                <w:szCs w:val="24"/>
              </w:rPr>
              <w:lastRenderedPageBreak/>
              <w:t>La Présentation de l’offre (04 critères)</w:t>
            </w:r>
          </w:p>
        </w:tc>
        <w:tc>
          <w:tcPr>
            <w:tcW w:w="1553" w:type="dxa"/>
          </w:tcPr>
          <w:p w:rsidR="004D1E41" w:rsidRPr="003B09BB" w:rsidRDefault="004D1E41" w:rsidP="00E900AE">
            <w:pPr>
              <w:spacing w:after="0" w:line="240" w:lineRule="auto"/>
              <w:ind w:left="720"/>
              <w:jc w:val="both"/>
              <w:rPr>
                <w:rFonts w:ascii="Times New Roman" w:hAnsi="Times New Roman" w:cs="Times New Roman"/>
                <w:sz w:val="24"/>
                <w:szCs w:val="24"/>
              </w:rPr>
            </w:pPr>
          </w:p>
        </w:tc>
      </w:tr>
      <w:tr w:rsidR="004D1E41" w:rsidRPr="003B09BB" w:rsidTr="00DC170C">
        <w:tc>
          <w:tcPr>
            <w:tcW w:w="7938" w:type="dxa"/>
          </w:tcPr>
          <w:p w:rsidR="004D1E41" w:rsidRPr="003B09BB" w:rsidRDefault="004D1E41" w:rsidP="002F6928">
            <w:pPr>
              <w:numPr>
                <w:ilvl w:val="0"/>
                <w:numId w:val="39"/>
              </w:numPr>
              <w:spacing w:after="0" w:line="240" w:lineRule="auto"/>
              <w:jc w:val="both"/>
              <w:rPr>
                <w:rFonts w:ascii="Times New Roman" w:hAnsi="Times New Roman" w:cs="Times New Roman"/>
                <w:sz w:val="24"/>
                <w:szCs w:val="24"/>
              </w:rPr>
            </w:pPr>
            <w:r w:rsidRPr="003B09BB">
              <w:rPr>
                <w:rFonts w:ascii="Times New Roman" w:hAnsi="Times New Roman" w:cs="Times New Roman"/>
                <w:sz w:val="24"/>
                <w:szCs w:val="24"/>
              </w:rPr>
              <w:t>Le chiffre d’affaires (03 critères)</w:t>
            </w:r>
          </w:p>
        </w:tc>
        <w:tc>
          <w:tcPr>
            <w:tcW w:w="1553" w:type="dxa"/>
          </w:tcPr>
          <w:p w:rsidR="004D1E41" w:rsidRPr="003B09BB" w:rsidRDefault="004D1E41" w:rsidP="00E900AE">
            <w:pPr>
              <w:spacing w:after="0" w:line="240" w:lineRule="auto"/>
              <w:ind w:left="720"/>
              <w:jc w:val="both"/>
              <w:rPr>
                <w:rFonts w:ascii="Times New Roman" w:hAnsi="Times New Roman" w:cs="Times New Roman"/>
                <w:i/>
                <w:sz w:val="24"/>
                <w:szCs w:val="24"/>
              </w:rPr>
            </w:pPr>
          </w:p>
        </w:tc>
      </w:tr>
      <w:tr w:rsidR="004D1E41" w:rsidRPr="003B09BB" w:rsidTr="00DC170C">
        <w:tc>
          <w:tcPr>
            <w:tcW w:w="7938" w:type="dxa"/>
          </w:tcPr>
          <w:p w:rsidR="004D1E41" w:rsidRPr="003B09BB" w:rsidRDefault="004D1E41" w:rsidP="002F6928">
            <w:pPr>
              <w:numPr>
                <w:ilvl w:val="0"/>
                <w:numId w:val="39"/>
              </w:numPr>
              <w:spacing w:after="0" w:line="240" w:lineRule="auto"/>
              <w:jc w:val="both"/>
              <w:rPr>
                <w:rFonts w:ascii="Times New Roman" w:hAnsi="Times New Roman" w:cs="Times New Roman"/>
                <w:sz w:val="24"/>
                <w:szCs w:val="24"/>
              </w:rPr>
            </w:pPr>
            <w:r w:rsidRPr="003B09BB">
              <w:rPr>
                <w:rFonts w:ascii="Times New Roman" w:hAnsi="Times New Roman" w:cs="Times New Roman"/>
                <w:sz w:val="24"/>
                <w:szCs w:val="24"/>
              </w:rPr>
              <w:t>L’accès à une ligne de crédit (03 critères)</w:t>
            </w:r>
          </w:p>
        </w:tc>
        <w:tc>
          <w:tcPr>
            <w:tcW w:w="1553" w:type="dxa"/>
          </w:tcPr>
          <w:p w:rsidR="004D1E41" w:rsidRPr="003B09BB" w:rsidRDefault="004D1E41" w:rsidP="00E900AE">
            <w:pPr>
              <w:spacing w:after="0" w:line="240" w:lineRule="auto"/>
              <w:ind w:left="720"/>
              <w:jc w:val="both"/>
              <w:rPr>
                <w:rFonts w:ascii="Times New Roman" w:hAnsi="Times New Roman" w:cs="Times New Roman"/>
                <w:i/>
                <w:sz w:val="24"/>
                <w:szCs w:val="24"/>
              </w:rPr>
            </w:pPr>
          </w:p>
        </w:tc>
      </w:tr>
      <w:tr w:rsidR="004D1E41" w:rsidRPr="003B09BB" w:rsidTr="00DC170C">
        <w:tc>
          <w:tcPr>
            <w:tcW w:w="7938" w:type="dxa"/>
          </w:tcPr>
          <w:p w:rsidR="004D1E41" w:rsidRPr="003B09BB" w:rsidRDefault="004D1E41" w:rsidP="002F6928">
            <w:pPr>
              <w:numPr>
                <w:ilvl w:val="0"/>
                <w:numId w:val="39"/>
              </w:numPr>
              <w:spacing w:after="0" w:line="240" w:lineRule="auto"/>
              <w:jc w:val="both"/>
              <w:rPr>
                <w:rFonts w:ascii="Times New Roman" w:hAnsi="Times New Roman" w:cs="Times New Roman"/>
                <w:sz w:val="24"/>
                <w:szCs w:val="24"/>
              </w:rPr>
            </w:pPr>
            <w:r w:rsidRPr="003B09BB">
              <w:rPr>
                <w:rFonts w:ascii="Times New Roman" w:hAnsi="Times New Roman" w:cs="Times New Roman"/>
                <w:sz w:val="24"/>
                <w:szCs w:val="24"/>
              </w:rPr>
              <w:t>Les références de l’Entreprise (10 critères)</w:t>
            </w:r>
          </w:p>
        </w:tc>
        <w:tc>
          <w:tcPr>
            <w:tcW w:w="1553" w:type="dxa"/>
          </w:tcPr>
          <w:p w:rsidR="004D1E41" w:rsidRPr="003B09BB" w:rsidRDefault="004D1E41" w:rsidP="00E900AE">
            <w:pPr>
              <w:spacing w:after="0" w:line="240" w:lineRule="auto"/>
              <w:ind w:left="720"/>
              <w:jc w:val="both"/>
              <w:rPr>
                <w:rFonts w:ascii="Times New Roman" w:hAnsi="Times New Roman" w:cs="Times New Roman"/>
                <w:i/>
                <w:sz w:val="24"/>
                <w:szCs w:val="24"/>
              </w:rPr>
            </w:pPr>
          </w:p>
        </w:tc>
      </w:tr>
      <w:tr w:rsidR="004D1E41" w:rsidRPr="003B09BB" w:rsidTr="00DC170C">
        <w:tc>
          <w:tcPr>
            <w:tcW w:w="7938" w:type="dxa"/>
          </w:tcPr>
          <w:p w:rsidR="004D1E41" w:rsidRPr="003B09BB" w:rsidRDefault="004D1E41" w:rsidP="002F6928">
            <w:pPr>
              <w:numPr>
                <w:ilvl w:val="0"/>
                <w:numId w:val="39"/>
              </w:numPr>
              <w:spacing w:after="0" w:line="240" w:lineRule="auto"/>
              <w:jc w:val="both"/>
              <w:rPr>
                <w:rFonts w:ascii="Times New Roman" w:hAnsi="Times New Roman" w:cs="Times New Roman"/>
                <w:sz w:val="24"/>
                <w:szCs w:val="24"/>
              </w:rPr>
            </w:pPr>
            <w:r w:rsidRPr="003B09BB">
              <w:rPr>
                <w:rFonts w:ascii="Times New Roman" w:hAnsi="Times New Roman" w:cs="Times New Roman"/>
                <w:sz w:val="24"/>
                <w:szCs w:val="24"/>
              </w:rPr>
              <w:t>La disponibilité du matériel et des équipements essentiels (10 critères)</w:t>
            </w:r>
          </w:p>
        </w:tc>
        <w:tc>
          <w:tcPr>
            <w:tcW w:w="1553" w:type="dxa"/>
          </w:tcPr>
          <w:p w:rsidR="004D1E41" w:rsidRPr="003B09BB" w:rsidRDefault="004D1E41" w:rsidP="00E900AE">
            <w:pPr>
              <w:spacing w:after="0" w:line="240" w:lineRule="auto"/>
              <w:ind w:left="720"/>
              <w:jc w:val="both"/>
              <w:rPr>
                <w:rFonts w:ascii="Times New Roman" w:hAnsi="Times New Roman" w:cs="Times New Roman"/>
                <w:i/>
                <w:sz w:val="24"/>
                <w:szCs w:val="24"/>
              </w:rPr>
            </w:pPr>
          </w:p>
        </w:tc>
      </w:tr>
      <w:tr w:rsidR="004D1E41" w:rsidRPr="003B09BB" w:rsidTr="00DC170C">
        <w:tc>
          <w:tcPr>
            <w:tcW w:w="7938" w:type="dxa"/>
          </w:tcPr>
          <w:p w:rsidR="004D1E41" w:rsidRPr="003B09BB" w:rsidRDefault="004D1E41" w:rsidP="002F6928">
            <w:pPr>
              <w:numPr>
                <w:ilvl w:val="0"/>
                <w:numId w:val="39"/>
              </w:numPr>
              <w:spacing w:after="0" w:line="240" w:lineRule="auto"/>
              <w:jc w:val="both"/>
              <w:rPr>
                <w:rFonts w:ascii="Times New Roman" w:hAnsi="Times New Roman" w:cs="Times New Roman"/>
                <w:sz w:val="24"/>
                <w:szCs w:val="24"/>
              </w:rPr>
            </w:pPr>
            <w:r w:rsidRPr="003B09BB">
              <w:rPr>
                <w:rFonts w:ascii="Times New Roman" w:hAnsi="Times New Roman" w:cs="Times New Roman"/>
                <w:sz w:val="24"/>
                <w:szCs w:val="24"/>
              </w:rPr>
              <w:t>L’expérience du personnel d’encadrement (10 critères)</w:t>
            </w:r>
          </w:p>
        </w:tc>
        <w:tc>
          <w:tcPr>
            <w:tcW w:w="1553" w:type="dxa"/>
          </w:tcPr>
          <w:p w:rsidR="004D1E41" w:rsidRPr="003B09BB" w:rsidRDefault="004D1E41" w:rsidP="00E900AE">
            <w:pPr>
              <w:spacing w:after="0" w:line="240" w:lineRule="auto"/>
              <w:ind w:left="720"/>
              <w:jc w:val="both"/>
              <w:rPr>
                <w:rFonts w:ascii="Times New Roman" w:hAnsi="Times New Roman" w:cs="Times New Roman"/>
                <w:i/>
                <w:sz w:val="24"/>
                <w:szCs w:val="24"/>
              </w:rPr>
            </w:pPr>
          </w:p>
        </w:tc>
      </w:tr>
      <w:tr w:rsidR="004D1E41" w:rsidRPr="003B09BB" w:rsidTr="00DC170C">
        <w:tc>
          <w:tcPr>
            <w:tcW w:w="9491" w:type="dxa"/>
            <w:gridSpan w:val="2"/>
          </w:tcPr>
          <w:p w:rsidR="004D1E41" w:rsidRPr="003B09BB" w:rsidRDefault="004D1E41" w:rsidP="002F6928">
            <w:pPr>
              <w:numPr>
                <w:ilvl w:val="0"/>
                <w:numId w:val="39"/>
              </w:numPr>
              <w:spacing w:after="0" w:line="240" w:lineRule="auto"/>
              <w:jc w:val="both"/>
              <w:rPr>
                <w:rFonts w:ascii="Times New Roman" w:hAnsi="Times New Roman" w:cs="Times New Roman"/>
                <w:sz w:val="24"/>
                <w:szCs w:val="24"/>
              </w:rPr>
            </w:pPr>
            <w:r w:rsidRPr="003B09BB">
              <w:rPr>
                <w:rFonts w:ascii="Times New Roman" w:hAnsi="Times New Roman" w:cs="Times New Roman"/>
                <w:sz w:val="24"/>
                <w:szCs w:val="24"/>
              </w:rPr>
              <w:t>L’organisation du chantier et le planning (11 critères)</w:t>
            </w:r>
          </w:p>
        </w:tc>
      </w:tr>
    </w:tbl>
    <w:p w:rsidR="004D1E41" w:rsidRPr="003B09BB" w:rsidRDefault="004D1E41" w:rsidP="00E900AE">
      <w:pPr>
        <w:spacing w:after="0" w:line="240" w:lineRule="auto"/>
        <w:ind w:left="720" w:right="-426"/>
        <w:rPr>
          <w:rFonts w:ascii="Times New Roman" w:hAnsi="Times New Roman" w:cs="Times New Roman"/>
          <w:sz w:val="24"/>
          <w:szCs w:val="24"/>
        </w:rPr>
      </w:pPr>
    </w:p>
    <w:p w:rsidR="004D1E41" w:rsidRPr="003B09BB" w:rsidRDefault="004D1E41" w:rsidP="00E900AE">
      <w:pPr>
        <w:widowControl w:val="0"/>
        <w:numPr>
          <w:ilvl w:val="0"/>
          <w:numId w:val="10"/>
        </w:numPr>
        <w:autoSpaceDE w:val="0"/>
        <w:autoSpaceDN w:val="0"/>
        <w:adjustRightInd w:val="0"/>
        <w:spacing w:after="0" w:line="240" w:lineRule="auto"/>
        <w:ind w:right="-20"/>
        <w:rPr>
          <w:rFonts w:ascii="Times New Roman" w:hAnsi="Times New Roman" w:cs="Times New Roman"/>
          <w:b/>
          <w:bCs/>
          <w:sz w:val="24"/>
          <w:szCs w:val="24"/>
          <w:u w:val="single"/>
        </w:rPr>
      </w:pPr>
      <w:r w:rsidRPr="003B09BB">
        <w:rPr>
          <w:rFonts w:ascii="Times New Roman" w:hAnsi="Times New Roman" w:cs="Times New Roman"/>
          <w:b/>
          <w:bCs/>
          <w:sz w:val="24"/>
          <w:szCs w:val="24"/>
          <w:u w:val="single"/>
        </w:rPr>
        <w:t>Attribution du Marché</w:t>
      </w:r>
    </w:p>
    <w:p w:rsidR="004D1E41" w:rsidRPr="003B09BB" w:rsidRDefault="00AE2809" w:rsidP="00E900AE">
      <w:pPr>
        <w:widowControl w:val="0"/>
        <w:autoSpaceDE w:val="0"/>
        <w:autoSpaceDN w:val="0"/>
        <w:adjustRightInd w:val="0"/>
        <w:spacing w:after="0" w:line="240" w:lineRule="auto"/>
        <w:ind w:right="-10" w:firstLine="709"/>
        <w:jc w:val="both"/>
        <w:rPr>
          <w:rFonts w:ascii="Times New Roman" w:hAnsi="Times New Roman" w:cs="Times New Roman"/>
          <w:iCs/>
          <w:sz w:val="24"/>
          <w:szCs w:val="24"/>
        </w:rPr>
      </w:pPr>
      <w:r>
        <w:rPr>
          <w:rFonts w:ascii="Times New Roman" w:hAnsi="Times New Roman" w:cs="Times New Roman"/>
          <w:iCs/>
          <w:sz w:val="24"/>
          <w:szCs w:val="24"/>
        </w:rPr>
        <w:t>Le Maire de la Commune de Maroua 1</w:t>
      </w:r>
      <w:r w:rsidRPr="00AE2809">
        <w:rPr>
          <w:rFonts w:ascii="Times New Roman" w:hAnsi="Times New Roman" w:cs="Times New Roman"/>
          <w:iCs/>
          <w:sz w:val="24"/>
          <w:szCs w:val="24"/>
          <w:vertAlign w:val="superscript"/>
        </w:rPr>
        <w:t>er</w:t>
      </w:r>
      <w:r w:rsidR="004D1E41" w:rsidRPr="003B09BB">
        <w:rPr>
          <w:rFonts w:ascii="Times New Roman" w:hAnsi="Times New Roman" w:cs="Times New Roman"/>
          <w:iCs/>
          <w:sz w:val="24"/>
          <w:szCs w:val="24"/>
        </w:rPr>
        <w:t>, Autorité Contractante attribuera le marché au soumissionnaire dont l’offre</w:t>
      </w:r>
      <w:r w:rsidR="004D1E41" w:rsidRPr="003B09BB">
        <w:rPr>
          <w:rFonts w:ascii="Times New Roman" w:hAnsi="Times New Roman" w:cs="Times New Roman"/>
          <w:iCs/>
          <w:sz w:val="24"/>
          <w:szCs w:val="24"/>
          <w:shd w:val="clear" w:color="auto" w:fill="FFFFFF"/>
        </w:rPr>
        <w:t>, qualifiée techniquement,</w:t>
      </w:r>
      <w:r w:rsidR="004D1E41" w:rsidRPr="003B09BB">
        <w:rPr>
          <w:rFonts w:ascii="Times New Roman" w:hAnsi="Times New Roman" w:cs="Times New Roman"/>
          <w:iCs/>
          <w:sz w:val="24"/>
          <w:szCs w:val="24"/>
        </w:rPr>
        <w:t xml:space="preserve"> aura été évaluée </w:t>
      </w:r>
      <w:r w:rsidR="004D1E41" w:rsidRPr="003B09BB">
        <w:rPr>
          <w:rFonts w:ascii="Times New Roman" w:hAnsi="Times New Roman" w:cs="Times New Roman"/>
          <w:b/>
          <w:iCs/>
          <w:sz w:val="24"/>
          <w:szCs w:val="24"/>
        </w:rPr>
        <w:t>la moins-disante</w:t>
      </w:r>
      <w:r w:rsidR="004D1E41" w:rsidRPr="003B09BB">
        <w:rPr>
          <w:rFonts w:ascii="Times New Roman" w:hAnsi="Times New Roman" w:cs="Times New Roman"/>
          <w:iCs/>
          <w:sz w:val="24"/>
          <w:szCs w:val="24"/>
        </w:rPr>
        <w:t xml:space="preserve"> après vérifications de ses prix et jugée substantiellement conforme au Dossier d’Appel d’Offres.</w:t>
      </w:r>
    </w:p>
    <w:p w:rsidR="004D1E41" w:rsidRPr="003B09BB" w:rsidRDefault="004D1E41" w:rsidP="00E900AE">
      <w:pPr>
        <w:widowControl w:val="0"/>
        <w:autoSpaceDE w:val="0"/>
        <w:autoSpaceDN w:val="0"/>
        <w:adjustRightInd w:val="0"/>
        <w:spacing w:after="0" w:line="240" w:lineRule="auto"/>
        <w:ind w:right="-10" w:firstLine="709"/>
        <w:rPr>
          <w:rFonts w:ascii="Times New Roman" w:hAnsi="Times New Roman" w:cs="Times New Roman"/>
          <w:sz w:val="24"/>
          <w:szCs w:val="24"/>
        </w:rPr>
      </w:pPr>
    </w:p>
    <w:p w:rsidR="004D1E41" w:rsidRPr="003B09BB" w:rsidRDefault="004D1E41" w:rsidP="00E900AE">
      <w:pPr>
        <w:keepNext/>
        <w:numPr>
          <w:ilvl w:val="0"/>
          <w:numId w:val="10"/>
        </w:numPr>
        <w:spacing w:after="0" w:line="240" w:lineRule="auto"/>
        <w:outlineLvl w:val="3"/>
        <w:rPr>
          <w:rFonts w:ascii="Times New Roman" w:hAnsi="Times New Roman" w:cs="Times New Roman"/>
          <w:b/>
          <w:bCs/>
          <w:sz w:val="24"/>
          <w:szCs w:val="24"/>
        </w:rPr>
      </w:pPr>
      <w:r w:rsidRPr="003B09BB">
        <w:rPr>
          <w:rFonts w:ascii="Times New Roman" w:hAnsi="Times New Roman" w:cs="Times New Roman"/>
          <w:b/>
          <w:bCs/>
          <w:sz w:val="24"/>
          <w:szCs w:val="24"/>
          <w:u w:val="single"/>
        </w:rPr>
        <w:t>Délai de validité des offres</w:t>
      </w:r>
    </w:p>
    <w:p w:rsidR="004D1E41" w:rsidRPr="003B09BB" w:rsidRDefault="004D1E41" w:rsidP="00E900AE">
      <w:pPr>
        <w:spacing w:after="0" w:line="240" w:lineRule="auto"/>
        <w:ind w:firstLine="709"/>
        <w:jc w:val="both"/>
        <w:rPr>
          <w:rFonts w:ascii="Times New Roman" w:hAnsi="Times New Roman" w:cs="Times New Roman"/>
          <w:bCs/>
          <w:sz w:val="24"/>
          <w:szCs w:val="24"/>
        </w:rPr>
      </w:pPr>
      <w:r w:rsidRPr="003B09BB">
        <w:rPr>
          <w:rFonts w:ascii="Times New Roman" w:hAnsi="Times New Roman" w:cs="Times New Roman"/>
          <w:bCs/>
          <w:sz w:val="24"/>
          <w:szCs w:val="24"/>
        </w:rPr>
        <w:t xml:space="preserve">Les soumissionnaires restent engagés par leurs offres pendant une période de </w:t>
      </w:r>
      <w:r w:rsidRPr="003B09BB">
        <w:rPr>
          <w:rFonts w:ascii="Times New Roman" w:hAnsi="Times New Roman" w:cs="Times New Roman"/>
          <w:b/>
          <w:bCs/>
          <w:sz w:val="24"/>
          <w:szCs w:val="24"/>
        </w:rPr>
        <w:t>quatre -vingt -dix (90) jours,</w:t>
      </w:r>
      <w:r w:rsidRPr="003B09BB">
        <w:rPr>
          <w:rFonts w:ascii="Times New Roman" w:hAnsi="Times New Roman" w:cs="Times New Roman"/>
          <w:bCs/>
          <w:sz w:val="24"/>
          <w:szCs w:val="24"/>
        </w:rPr>
        <w:t xml:space="preserve"> à compter de la date limite fixée pour la remise des offres. </w:t>
      </w:r>
    </w:p>
    <w:p w:rsidR="004D1E41" w:rsidRPr="003B09BB" w:rsidRDefault="004D1E41" w:rsidP="00E900AE">
      <w:pPr>
        <w:spacing w:after="0" w:line="240" w:lineRule="auto"/>
        <w:ind w:firstLine="709"/>
        <w:jc w:val="both"/>
        <w:rPr>
          <w:rFonts w:ascii="Times New Roman" w:hAnsi="Times New Roman" w:cs="Times New Roman"/>
          <w:bCs/>
          <w:sz w:val="24"/>
          <w:szCs w:val="24"/>
        </w:rPr>
      </w:pPr>
    </w:p>
    <w:p w:rsidR="004D1E41" w:rsidRPr="003B09BB" w:rsidRDefault="004D1E41" w:rsidP="00E900AE">
      <w:pPr>
        <w:keepNext/>
        <w:numPr>
          <w:ilvl w:val="0"/>
          <w:numId w:val="10"/>
        </w:numPr>
        <w:spacing w:after="0" w:line="240" w:lineRule="auto"/>
        <w:outlineLvl w:val="3"/>
        <w:rPr>
          <w:rFonts w:ascii="Times New Roman" w:hAnsi="Times New Roman" w:cs="Times New Roman"/>
          <w:b/>
          <w:bCs/>
          <w:sz w:val="24"/>
          <w:szCs w:val="24"/>
        </w:rPr>
      </w:pPr>
      <w:r w:rsidRPr="003B09BB">
        <w:rPr>
          <w:rFonts w:ascii="Times New Roman" w:hAnsi="Times New Roman" w:cs="Times New Roman"/>
          <w:b/>
          <w:bCs/>
          <w:sz w:val="24"/>
          <w:szCs w:val="24"/>
          <w:u w:val="single"/>
        </w:rPr>
        <w:t>Renseignements complémentaires</w:t>
      </w:r>
    </w:p>
    <w:p w:rsidR="00E900AE" w:rsidRPr="003B09BB" w:rsidRDefault="004D1E41" w:rsidP="00E900AE">
      <w:pPr>
        <w:spacing w:before="120" w:after="0"/>
        <w:ind w:firstLine="360"/>
        <w:jc w:val="both"/>
        <w:rPr>
          <w:rFonts w:ascii="Times New Roman" w:eastAsiaTheme="minorEastAsia" w:hAnsi="Times New Roman" w:cs="Times New Roman"/>
          <w:bCs/>
          <w:sz w:val="24"/>
          <w:szCs w:val="24"/>
          <w:lang w:eastAsia="fr-FR"/>
        </w:rPr>
      </w:pPr>
      <w:r w:rsidRPr="003B09BB">
        <w:rPr>
          <w:rFonts w:ascii="Times New Roman" w:hAnsi="Times New Roman" w:cs="Times New Roman"/>
          <w:bCs/>
          <w:sz w:val="24"/>
          <w:szCs w:val="24"/>
        </w:rPr>
        <w:tab/>
      </w:r>
      <w:r w:rsidR="00E900AE" w:rsidRPr="003B09BB">
        <w:rPr>
          <w:rFonts w:ascii="Times New Roman" w:hAnsi="Times New Roman" w:cs="Times New Roman"/>
          <w:bCs/>
          <w:sz w:val="24"/>
          <w:szCs w:val="24"/>
        </w:rPr>
        <w:t xml:space="preserve">Les renseignements complémentaires d'ordre technique peuvent être obtenus tous les jours, aux heures ouvrables, auprès de la </w:t>
      </w:r>
      <w:r w:rsidR="009A4856" w:rsidRPr="003B09BB">
        <w:rPr>
          <w:rFonts w:ascii="Times New Roman" w:hAnsi="Times New Roman" w:cs="Times New Roman"/>
          <w:bCs/>
          <w:sz w:val="24"/>
          <w:szCs w:val="24"/>
        </w:rPr>
        <w:t>Commune de Maroua 1</w:t>
      </w:r>
      <w:r w:rsidR="009A4856" w:rsidRPr="003B09BB">
        <w:rPr>
          <w:rFonts w:ascii="Times New Roman" w:hAnsi="Times New Roman" w:cs="Times New Roman"/>
          <w:bCs/>
          <w:sz w:val="24"/>
          <w:szCs w:val="24"/>
          <w:vertAlign w:val="superscript"/>
        </w:rPr>
        <w:t>er</w:t>
      </w:r>
      <w:r w:rsidR="00E900AE" w:rsidRPr="003B09BB">
        <w:rPr>
          <w:rFonts w:ascii="Times New Roman" w:hAnsi="Times New Roman" w:cs="Times New Roman"/>
          <w:bCs/>
          <w:sz w:val="24"/>
          <w:szCs w:val="24"/>
        </w:rPr>
        <w:t xml:space="preserve"> sise </w:t>
      </w:r>
      <w:r w:rsidR="009A4856" w:rsidRPr="003B09BB">
        <w:rPr>
          <w:rFonts w:ascii="Times New Roman" w:hAnsi="Times New Roman" w:cs="Times New Roman"/>
          <w:bCs/>
          <w:sz w:val="24"/>
          <w:szCs w:val="24"/>
        </w:rPr>
        <w:t>au quartier Domayo</w:t>
      </w:r>
      <w:r w:rsidR="00E900AE" w:rsidRPr="003B09BB">
        <w:rPr>
          <w:rFonts w:ascii="Times New Roman" w:hAnsi="Times New Roman" w:cs="Times New Roman"/>
          <w:bCs/>
          <w:sz w:val="24"/>
          <w:szCs w:val="24"/>
        </w:rPr>
        <w:t xml:space="preserve">, </w:t>
      </w:r>
      <w:r w:rsidR="00E900AE" w:rsidRPr="003B09BB">
        <w:rPr>
          <w:rFonts w:ascii="Times New Roman" w:hAnsi="Times New Roman" w:cs="Times New Roman"/>
          <w:bCs/>
          <w:color w:val="FF0000"/>
          <w:sz w:val="24"/>
          <w:szCs w:val="24"/>
        </w:rPr>
        <w:t>Tél/Fax 222 29 10 93, Maroua</w:t>
      </w:r>
      <w:r w:rsidR="00E900AE" w:rsidRPr="003B09BB">
        <w:rPr>
          <w:rFonts w:ascii="Times New Roman" w:eastAsiaTheme="minorEastAsia" w:hAnsi="Times New Roman" w:cs="Times New Roman"/>
          <w:bCs/>
          <w:sz w:val="24"/>
          <w:szCs w:val="24"/>
          <w:lang w:eastAsia="fr-FR"/>
        </w:rPr>
        <w:t>.</w:t>
      </w:r>
      <w:r w:rsidR="0022002D">
        <w:rPr>
          <w:rFonts w:ascii="Times New Roman" w:eastAsiaTheme="minorEastAsia" w:hAnsi="Times New Roman" w:cs="Times New Roman"/>
          <w:bCs/>
          <w:sz w:val="24"/>
          <w:szCs w:val="24"/>
          <w:lang w:eastAsia="fr-FR"/>
        </w:rPr>
        <w:t xml:space="preserve"> Dénonciation d’acte de corruption aux numéros : tel. 673 20 57 25/699 37 07 48.</w:t>
      </w:r>
    </w:p>
    <w:p w:rsidR="004D1E41" w:rsidRPr="003B09BB" w:rsidRDefault="004D1E41" w:rsidP="00E900AE">
      <w:pPr>
        <w:spacing w:after="0" w:line="240" w:lineRule="auto"/>
        <w:jc w:val="both"/>
        <w:rPr>
          <w:rFonts w:ascii="Times New Roman" w:hAnsi="Times New Roman" w:cs="Times New Roman"/>
          <w:b/>
          <w:bCs/>
          <w:sz w:val="24"/>
          <w:szCs w:val="24"/>
        </w:rPr>
      </w:pPr>
    </w:p>
    <w:p w:rsidR="004D1E41" w:rsidRPr="003B09BB" w:rsidRDefault="004D1E41" w:rsidP="00E900AE">
      <w:pPr>
        <w:spacing w:after="0" w:line="240" w:lineRule="auto"/>
        <w:jc w:val="both"/>
        <w:rPr>
          <w:rFonts w:ascii="Times New Roman" w:hAnsi="Times New Roman" w:cs="Times New Roman"/>
          <w:b/>
          <w:bCs/>
          <w:sz w:val="24"/>
          <w:szCs w:val="24"/>
        </w:rPr>
      </w:pPr>
      <w:r w:rsidRPr="003B09BB">
        <w:rPr>
          <w:rFonts w:ascii="Times New Roman" w:hAnsi="Times New Roman" w:cs="Times New Roman"/>
          <w:bCs/>
          <w:sz w:val="24"/>
          <w:szCs w:val="24"/>
        </w:rPr>
        <w:t>Maroua, le</w:t>
      </w:r>
      <w:r w:rsidRPr="003B09BB">
        <w:rPr>
          <w:rFonts w:ascii="Times New Roman" w:hAnsi="Times New Roman" w:cs="Times New Roman"/>
          <w:b/>
          <w:bCs/>
          <w:sz w:val="24"/>
          <w:szCs w:val="24"/>
        </w:rPr>
        <w:t>__________________</w:t>
      </w:r>
    </w:p>
    <w:p w:rsidR="004D1E41" w:rsidRPr="003B09BB" w:rsidRDefault="004D1E41" w:rsidP="00E900AE">
      <w:pPr>
        <w:spacing w:after="0" w:line="240" w:lineRule="auto"/>
        <w:jc w:val="both"/>
        <w:rPr>
          <w:rFonts w:ascii="Times New Roman" w:hAnsi="Times New Roman" w:cs="Times New Roman"/>
          <w:b/>
          <w:bCs/>
          <w:sz w:val="24"/>
          <w:szCs w:val="24"/>
        </w:rPr>
      </w:pPr>
    </w:p>
    <w:p w:rsidR="00E900AE" w:rsidRPr="003B09BB" w:rsidRDefault="00E900AE" w:rsidP="00596B7D">
      <w:pPr>
        <w:spacing w:after="0" w:line="240" w:lineRule="auto"/>
        <w:ind w:left="5664"/>
        <w:outlineLvl w:val="7"/>
        <w:rPr>
          <w:rFonts w:ascii="Times New Roman" w:eastAsiaTheme="minorEastAsia" w:hAnsi="Times New Roman" w:cs="Times New Roman"/>
          <w:iCs/>
          <w:sz w:val="20"/>
          <w:szCs w:val="20"/>
          <w:lang w:eastAsia="fr-FR"/>
        </w:rPr>
      </w:pPr>
      <w:r w:rsidRPr="003B09BB">
        <w:rPr>
          <w:rFonts w:ascii="Times New Roman" w:hAnsi="Times New Roman" w:cs="Times New Roman"/>
          <w:b/>
          <w:iCs/>
          <w:sz w:val="24"/>
          <w:szCs w:val="24"/>
        </w:rPr>
        <w:t xml:space="preserve">Le </w:t>
      </w:r>
      <w:r w:rsidR="009A4856" w:rsidRPr="003B09BB">
        <w:rPr>
          <w:rFonts w:ascii="Times New Roman" w:hAnsi="Times New Roman" w:cs="Times New Roman"/>
          <w:b/>
          <w:iCs/>
          <w:sz w:val="24"/>
          <w:szCs w:val="24"/>
        </w:rPr>
        <w:t>Maire de la Commune de Maroua 1</w:t>
      </w:r>
      <w:r w:rsidR="009A4856" w:rsidRPr="003B09BB">
        <w:rPr>
          <w:rFonts w:ascii="Times New Roman" w:hAnsi="Times New Roman" w:cs="Times New Roman"/>
          <w:b/>
          <w:iCs/>
          <w:sz w:val="24"/>
          <w:szCs w:val="24"/>
          <w:vertAlign w:val="superscript"/>
        </w:rPr>
        <w:t>er</w:t>
      </w:r>
      <w:r w:rsidRPr="003B09BB">
        <w:rPr>
          <w:rFonts w:ascii="Times New Roman" w:eastAsiaTheme="minorEastAsia" w:hAnsi="Times New Roman" w:cs="Times New Roman"/>
          <w:iCs/>
          <w:sz w:val="20"/>
          <w:szCs w:val="20"/>
          <w:lang w:eastAsia="fr-FR"/>
        </w:rPr>
        <w:t>.</w:t>
      </w:r>
    </w:p>
    <w:p w:rsidR="004D1E41" w:rsidRPr="003B09BB" w:rsidRDefault="004D1E41" w:rsidP="00E900AE">
      <w:pPr>
        <w:spacing w:after="0" w:line="240" w:lineRule="auto"/>
        <w:outlineLvl w:val="7"/>
        <w:rPr>
          <w:rFonts w:ascii="Times New Roman" w:eastAsiaTheme="minorEastAsia" w:hAnsi="Times New Roman" w:cs="Times New Roman"/>
          <w:iCs/>
          <w:sz w:val="20"/>
          <w:szCs w:val="20"/>
          <w:lang w:eastAsia="fr-FR"/>
        </w:rPr>
      </w:pPr>
      <w:r w:rsidRPr="003B09BB">
        <w:rPr>
          <w:rFonts w:ascii="Times New Roman" w:hAnsi="Times New Roman" w:cs="Times New Roman"/>
          <w:b/>
          <w:iCs/>
          <w:sz w:val="24"/>
          <w:szCs w:val="24"/>
        </w:rPr>
        <w:t>(Autorité Contractante)</w:t>
      </w:r>
    </w:p>
    <w:p w:rsidR="004D1E41" w:rsidRPr="003B09BB" w:rsidRDefault="004D1E41" w:rsidP="00E900AE">
      <w:pPr>
        <w:spacing w:after="0" w:line="240" w:lineRule="auto"/>
        <w:ind w:left="6521"/>
        <w:outlineLvl w:val="7"/>
        <w:rPr>
          <w:rFonts w:ascii="Times New Roman" w:hAnsi="Times New Roman" w:cs="Times New Roman"/>
          <w:b/>
          <w:iCs/>
          <w:sz w:val="24"/>
          <w:szCs w:val="24"/>
        </w:rPr>
      </w:pPr>
    </w:p>
    <w:p w:rsidR="004D1E41" w:rsidRPr="003B09BB" w:rsidRDefault="004D7715" w:rsidP="004D1E41">
      <w:pPr>
        <w:ind w:left="6521"/>
        <w:outlineLvl w:val="7"/>
        <w:rPr>
          <w:rFonts w:ascii="Times New Roman" w:hAnsi="Times New Roman" w:cs="Times New Roman"/>
          <w:b/>
          <w:iCs/>
          <w:sz w:val="24"/>
          <w:szCs w:val="24"/>
        </w:rPr>
      </w:pPr>
      <w:r w:rsidRPr="004D7715">
        <w:rPr>
          <w:rFonts w:ascii="Times New Roman" w:hAnsi="Times New Roman" w:cs="Times New Roman"/>
          <w:noProof/>
          <w:sz w:val="24"/>
          <w:szCs w:val="24"/>
        </w:rPr>
        <w:pict>
          <v:shape id="Zone de texte 1" o:spid="_x0000_s1033" type="#_x0000_t202" style="position:absolute;left:0;text-align:left;margin-left:-9.45pt;margin-top:21.55pt;width:289.15pt;height:153.1pt;z-index:2516664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" fillcolor="white [3201]" stroked="f" strokeweight=".5pt">
            <v:textbox>
              <w:txbxContent>
                <w:p w:rsidR="00DB42E0" w:rsidRPr="00AE2809" w:rsidRDefault="00DB42E0" w:rsidP="00E900AE">
                  <w:pPr>
                    <w:widowControl w:val="0"/>
                    <w:autoSpaceDE w:val="0"/>
                    <w:autoSpaceDN w:val="0"/>
                    <w:adjustRightInd w:val="0"/>
                    <w:spacing w:after="0" w:line="240" w:lineRule="auto"/>
                    <w:ind w:right="-23"/>
                    <w:rPr>
                      <w:rFonts w:ascii="Times New Roman" w:hAnsi="Times New Roman" w:cs="Times New Roman"/>
                      <w:b/>
                    </w:rPr>
                  </w:pPr>
                  <w:r w:rsidRPr="00AE2809">
                    <w:rPr>
                      <w:rFonts w:ascii="Times New Roman" w:hAnsi="Times New Roman" w:cs="Times New Roman"/>
                      <w:b/>
                      <w:i/>
                      <w:iCs/>
                      <w:u w:val="single"/>
                    </w:rPr>
                    <w:t>Ampliations</w:t>
                  </w:r>
                  <w:r w:rsidRPr="00AE2809">
                    <w:rPr>
                      <w:rFonts w:ascii="Times New Roman" w:hAnsi="Times New Roman" w:cs="Times New Roman"/>
                      <w:b/>
                      <w:i/>
                      <w:iCs/>
                    </w:rPr>
                    <w:t>:</w:t>
                  </w:r>
                </w:p>
                <w:p w:rsidR="00DB42E0" w:rsidRPr="00AE2809" w:rsidRDefault="00DB42E0" w:rsidP="00E900AE">
                  <w:pPr>
                    <w:widowControl w:val="0"/>
                    <w:autoSpaceDE w:val="0"/>
                    <w:autoSpaceDN w:val="0"/>
                    <w:adjustRightInd w:val="0"/>
                    <w:spacing w:after="0" w:line="240" w:lineRule="auto"/>
                    <w:ind w:right="-23"/>
                    <w:rPr>
                      <w:rFonts w:ascii="Times New Roman" w:hAnsi="Times New Roman" w:cs="Times New Roman"/>
                      <w:spacing w:val="6"/>
                    </w:rPr>
                  </w:pPr>
                  <w:r w:rsidRPr="00AE2809">
                    <w:rPr>
                      <w:rFonts w:ascii="Times New Roman" w:hAnsi="Times New Roman" w:cs="Times New Roman"/>
                    </w:rPr>
                    <w:t>- MINMAP/DGMI(pour information)</w:t>
                  </w:r>
                </w:p>
                <w:p w:rsidR="00DB42E0" w:rsidRPr="00AE2809" w:rsidRDefault="00DB42E0" w:rsidP="00E900AE">
                  <w:pPr>
                    <w:widowControl w:val="0"/>
                    <w:autoSpaceDE w:val="0"/>
                    <w:autoSpaceDN w:val="0"/>
                    <w:adjustRightInd w:val="0"/>
                    <w:spacing w:after="0" w:line="240" w:lineRule="auto"/>
                    <w:ind w:right="-23"/>
                    <w:rPr>
                      <w:rFonts w:ascii="Times New Roman" w:hAnsi="Times New Roman" w:cs="Times New Roman"/>
                    </w:rPr>
                  </w:pPr>
                  <w:r w:rsidRPr="00AE2809">
                    <w:rPr>
                      <w:rFonts w:ascii="Times New Roman" w:hAnsi="Times New Roman" w:cs="Times New Roman"/>
                      <w:spacing w:val="6"/>
                    </w:rPr>
                    <w:t xml:space="preserve">- GVREN </w:t>
                  </w:r>
                  <w:r w:rsidRPr="00AE2809">
                    <w:rPr>
                      <w:rFonts w:ascii="Times New Roman" w:hAnsi="Times New Roman" w:cs="Times New Roman"/>
                    </w:rPr>
                    <w:t>(pour information et affichage)</w:t>
                  </w:r>
                </w:p>
                <w:p w:rsidR="00DB42E0" w:rsidRPr="00AE2809" w:rsidRDefault="00DB42E0" w:rsidP="00E900AE">
                  <w:pPr>
                    <w:widowControl w:val="0"/>
                    <w:autoSpaceDE w:val="0"/>
                    <w:autoSpaceDN w:val="0"/>
                    <w:adjustRightInd w:val="0"/>
                    <w:spacing w:after="0" w:line="240" w:lineRule="auto"/>
                    <w:ind w:right="-23"/>
                    <w:rPr>
                      <w:rFonts w:ascii="Times New Roman" w:hAnsi="Times New Roman" w:cs="Times New Roman"/>
                    </w:rPr>
                  </w:pPr>
                  <w:r w:rsidRPr="00AE2809">
                    <w:rPr>
                      <w:rFonts w:ascii="Times New Roman" w:hAnsi="Times New Roman" w:cs="Times New Roman"/>
                    </w:rPr>
                    <w:t>- PREFET DU DIAMARE (pour information et affichage)</w:t>
                  </w:r>
                </w:p>
                <w:p w:rsidR="00DB42E0" w:rsidRPr="00AE2809" w:rsidRDefault="00DB42E0" w:rsidP="00E900AE">
                  <w:pPr>
                    <w:spacing w:after="0" w:line="240" w:lineRule="auto"/>
                    <w:rPr>
                      <w:rFonts w:ascii="Times New Roman" w:hAnsi="Times New Roman" w:cs="Times New Roman"/>
                    </w:rPr>
                  </w:pPr>
                  <w:r w:rsidRPr="00AE2809">
                    <w:rPr>
                      <w:rFonts w:ascii="Times New Roman" w:hAnsi="Times New Roman" w:cs="Times New Roman"/>
                    </w:rPr>
                    <w:t>- SOPECAM (pour publication)</w:t>
                  </w:r>
                </w:p>
                <w:p w:rsidR="00DB42E0" w:rsidRPr="00AE2809" w:rsidRDefault="00DB42E0" w:rsidP="00E900AE">
                  <w:pPr>
                    <w:spacing w:after="0" w:line="240" w:lineRule="auto"/>
                    <w:rPr>
                      <w:rFonts w:ascii="Times New Roman" w:hAnsi="Times New Roman" w:cs="Times New Roman"/>
                    </w:rPr>
                  </w:pPr>
                  <w:r w:rsidRPr="00AE2809">
                    <w:rPr>
                      <w:rFonts w:ascii="Times New Roman" w:hAnsi="Times New Roman" w:cs="Times New Roman"/>
                    </w:rPr>
                    <w:t>- CRTV (pour diffusion)</w:t>
                  </w:r>
                </w:p>
                <w:p w:rsidR="00DB42E0" w:rsidRPr="00AE2809" w:rsidRDefault="00DB42E0" w:rsidP="00E900AE">
                  <w:pPr>
                    <w:spacing w:after="0" w:line="240" w:lineRule="auto"/>
                    <w:rPr>
                      <w:rFonts w:ascii="Times New Roman" w:hAnsi="Times New Roman" w:cs="Times New Roman"/>
                    </w:rPr>
                  </w:pPr>
                  <w:r w:rsidRPr="00AE2809">
                    <w:rPr>
                      <w:rFonts w:ascii="Times New Roman" w:hAnsi="Times New Roman" w:cs="Times New Roman"/>
                    </w:rPr>
                    <w:t>- PRESIDENT/ CMPM (pour information)</w:t>
                  </w:r>
                </w:p>
                <w:p w:rsidR="00DB42E0" w:rsidRPr="00AE2809" w:rsidRDefault="00DB42E0" w:rsidP="00E900AE">
                  <w:pPr>
                    <w:widowControl w:val="0"/>
                    <w:autoSpaceDE w:val="0"/>
                    <w:autoSpaceDN w:val="0"/>
                    <w:adjustRightInd w:val="0"/>
                    <w:spacing w:after="0" w:line="240" w:lineRule="auto"/>
                    <w:ind w:right="-20"/>
                    <w:rPr>
                      <w:rFonts w:ascii="Times New Roman" w:hAnsi="Times New Roman" w:cs="Times New Roman"/>
                    </w:rPr>
                  </w:pPr>
                  <w:r w:rsidRPr="00AE2809">
                    <w:rPr>
                      <w:rFonts w:ascii="Times New Roman" w:hAnsi="Times New Roman" w:cs="Times New Roman"/>
                    </w:rPr>
                    <w:t>- ARMP (pour publication au JDM)</w:t>
                  </w:r>
                </w:p>
                <w:p w:rsidR="00DB42E0" w:rsidRPr="00AE2809" w:rsidRDefault="00DB42E0" w:rsidP="00E900AE">
                  <w:pPr>
                    <w:widowControl w:val="0"/>
                    <w:autoSpaceDE w:val="0"/>
                    <w:autoSpaceDN w:val="0"/>
                    <w:adjustRightInd w:val="0"/>
                    <w:spacing w:after="0" w:line="240" w:lineRule="auto"/>
                    <w:ind w:left="227" w:right="-34" w:hanging="227"/>
                    <w:rPr>
                      <w:rFonts w:ascii="Times New Roman" w:hAnsi="Times New Roman" w:cs="Times New Roman"/>
                    </w:rPr>
                  </w:pPr>
                  <w:r w:rsidRPr="00AE2809">
                    <w:rPr>
                      <w:rFonts w:ascii="Times New Roman" w:hAnsi="Times New Roman" w:cs="Times New Roman"/>
                    </w:rPr>
                    <w:t xml:space="preserve">- DRMAP/SMI </w:t>
                  </w:r>
                  <w:r w:rsidRPr="00AE2809">
                    <w:rPr>
                      <w:rFonts w:ascii="Times New Roman" w:eastAsia="Arial Unicode MS" w:hAnsi="Times New Roman" w:cs="Times New Roman"/>
                      <w:bCs/>
                    </w:rPr>
                    <w:t>(</w:t>
                  </w:r>
                  <w:r w:rsidRPr="00AE2809">
                    <w:rPr>
                      <w:rFonts w:ascii="Times New Roman" w:hAnsi="Times New Roman" w:cs="Times New Roman"/>
                    </w:rPr>
                    <w:t>pour archivage)</w:t>
                  </w:r>
                </w:p>
                <w:p w:rsidR="00DB42E0" w:rsidRPr="00AE2809" w:rsidRDefault="00DB42E0" w:rsidP="00E900AE">
                  <w:pPr>
                    <w:widowControl w:val="0"/>
                    <w:autoSpaceDE w:val="0"/>
                    <w:autoSpaceDN w:val="0"/>
                    <w:adjustRightInd w:val="0"/>
                    <w:spacing w:after="0" w:line="240" w:lineRule="auto"/>
                    <w:ind w:right="-20"/>
                    <w:rPr>
                      <w:rFonts w:ascii="Times New Roman" w:hAnsi="Times New Roman" w:cs="Times New Roman"/>
                      <w:b/>
                      <w:i/>
                      <w:iCs/>
                    </w:rPr>
                  </w:pPr>
                  <w:r w:rsidRPr="00AE2809">
                    <w:rPr>
                      <w:rFonts w:ascii="Times New Roman" w:hAnsi="Times New Roman" w:cs="Times New Roman"/>
                    </w:rPr>
                    <w:t>- AFFICHAGE</w:t>
                  </w:r>
                  <w:r w:rsidRPr="00AE2809">
                    <w:rPr>
                      <w:rFonts w:ascii="Times New Roman" w:hAnsi="Times New Roman" w:cs="Times New Roman"/>
                      <w:spacing w:val="6"/>
                    </w:rPr>
                    <w:t xml:space="preserve"> /ARCHIVES </w:t>
                  </w:r>
                  <w:r w:rsidRPr="00AE2809">
                    <w:rPr>
                      <w:rFonts w:ascii="Times New Roman" w:eastAsia="Arial Unicode MS" w:hAnsi="Times New Roman" w:cs="Times New Roman"/>
                      <w:bCs/>
                    </w:rPr>
                    <w:t>(</w:t>
                  </w:r>
                  <w:r w:rsidRPr="00AE2809">
                    <w:rPr>
                      <w:rFonts w:ascii="Times New Roman" w:hAnsi="Times New Roman" w:cs="Times New Roman"/>
                    </w:rPr>
                    <w:t>pour affichage et mémoire)</w:t>
                  </w:r>
                </w:p>
                <w:p w:rsidR="00DB42E0" w:rsidRDefault="00DB42E0" w:rsidP="004D1E41"/>
              </w:txbxContent>
            </v:textbox>
          </v:shape>
        </w:pict>
      </w:r>
    </w:p>
    <w:p w:rsidR="004D1E41" w:rsidRPr="003B09BB" w:rsidRDefault="004D1E41" w:rsidP="004D1E41">
      <w:pPr>
        <w:ind w:left="6521"/>
        <w:outlineLvl w:val="7"/>
        <w:rPr>
          <w:rFonts w:ascii="Times New Roman" w:hAnsi="Times New Roman" w:cs="Times New Roman"/>
          <w:b/>
          <w:i/>
          <w:iCs/>
          <w:sz w:val="24"/>
          <w:szCs w:val="24"/>
        </w:rPr>
      </w:pPr>
    </w:p>
    <w:p w:rsidR="004D1E41" w:rsidRPr="003B09BB" w:rsidRDefault="004D1E41" w:rsidP="004D1E41">
      <w:pPr>
        <w:widowControl w:val="0"/>
        <w:autoSpaceDE w:val="0"/>
        <w:autoSpaceDN w:val="0"/>
        <w:adjustRightInd w:val="0"/>
        <w:ind w:right="-20"/>
        <w:rPr>
          <w:rFonts w:ascii="Times New Roman" w:hAnsi="Times New Roman" w:cs="Times New Roman"/>
          <w:b/>
          <w:i/>
          <w:iCs/>
          <w:sz w:val="24"/>
          <w:szCs w:val="24"/>
          <w:u w:val="single"/>
        </w:rPr>
      </w:pPr>
    </w:p>
    <w:p w:rsidR="004D1E41" w:rsidRPr="003B09BB" w:rsidRDefault="004D1E41" w:rsidP="004D1E41">
      <w:pPr>
        <w:widowControl w:val="0"/>
        <w:autoSpaceDE w:val="0"/>
        <w:autoSpaceDN w:val="0"/>
        <w:adjustRightInd w:val="0"/>
        <w:ind w:right="-20"/>
        <w:rPr>
          <w:rFonts w:ascii="Times New Roman" w:hAnsi="Times New Roman" w:cs="Times New Roman"/>
          <w:b/>
          <w:i/>
          <w:iCs/>
          <w:sz w:val="24"/>
          <w:szCs w:val="24"/>
          <w:u w:val="single"/>
        </w:rPr>
      </w:pPr>
    </w:p>
    <w:p w:rsidR="004D1E41" w:rsidRPr="003B09BB" w:rsidRDefault="004D1E41" w:rsidP="004D1E41">
      <w:pPr>
        <w:widowControl w:val="0"/>
        <w:autoSpaceDE w:val="0"/>
        <w:autoSpaceDN w:val="0"/>
        <w:adjustRightInd w:val="0"/>
        <w:ind w:right="-20"/>
        <w:rPr>
          <w:rFonts w:ascii="Times New Roman" w:hAnsi="Times New Roman" w:cs="Times New Roman"/>
          <w:b/>
          <w:i/>
          <w:iCs/>
          <w:sz w:val="24"/>
          <w:szCs w:val="24"/>
          <w:u w:val="single"/>
        </w:rPr>
      </w:pPr>
    </w:p>
    <w:p w:rsidR="004D1E41" w:rsidRPr="003B09BB" w:rsidRDefault="004D1E41" w:rsidP="004D1E41">
      <w:pPr>
        <w:rPr>
          <w:rFonts w:ascii="Times New Roman" w:hAnsi="Times New Roman" w:cs="Times New Roman"/>
          <w:sz w:val="24"/>
          <w:szCs w:val="24"/>
        </w:rPr>
      </w:pPr>
    </w:p>
    <w:p w:rsidR="00E06D33" w:rsidRPr="003B09BB" w:rsidRDefault="00E06D33" w:rsidP="00E06D33">
      <w:pPr>
        <w:widowControl w:val="0"/>
        <w:autoSpaceDE w:val="0"/>
        <w:autoSpaceDN w:val="0"/>
        <w:adjustRightInd w:val="0"/>
        <w:spacing w:before="57" w:after="0" w:line="240" w:lineRule="auto"/>
        <w:ind w:right="-20"/>
        <w:rPr>
          <w:rFonts w:ascii="Times New Roman" w:eastAsia="Times New Roman" w:hAnsi="Times New Roman" w:cs="Times New Roman"/>
          <w:b/>
          <w:bCs/>
          <w:sz w:val="24"/>
          <w:szCs w:val="24"/>
          <w:lang w:eastAsia="fr-FR"/>
        </w:rPr>
      </w:pPr>
    </w:p>
    <w:p w:rsidR="00E06D33" w:rsidRPr="003B09BB" w:rsidRDefault="00E06D33" w:rsidP="00E06D33">
      <w:pPr>
        <w:widowControl w:val="0"/>
        <w:autoSpaceDE w:val="0"/>
        <w:autoSpaceDN w:val="0"/>
        <w:adjustRightInd w:val="0"/>
        <w:spacing w:before="57" w:after="0" w:line="240" w:lineRule="auto"/>
        <w:ind w:right="-20"/>
        <w:rPr>
          <w:rFonts w:ascii="Times New Roman" w:eastAsia="Times New Roman" w:hAnsi="Times New Roman" w:cs="Times New Roman"/>
          <w:b/>
          <w:bCs/>
          <w:sz w:val="24"/>
          <w:szCs w:val="24"/>
          <w:lang w:eastAsia="fr-FR"/>
        </w:rPr>
      </w:pPr>
    </w:p>
    <w:p w:rsidR="00E06D33" w:rsidRPr="003B09BB" w:rsidRDefault="00E06D33" w:rsidP="00E06D33">
      <w:pPr>
        <w:tabs>
          <w:tab w:val="left" w:pos="0"/>
          <w:tab w:val="left" w:pos="4782"/>
        </w:tabs>
        <w:rPr>
          <w:rFonts w:ascii="Times New Roman" w:eastAsia="Times New Roman" w:hAnsi="Times New Roman" w:cs="Times New Roman"/>
          <w:b/>
          <w:bCs/>
          <w:sz w:val="24"/>
          <w:szCs w:val="24"/>
          <w:lang w:eastAsia="fr-FR"/>
        </w:rPr>
      </w:pPr>
      <w:r w:rsidRPr="003B09BB">
        <w:rPr>
          <w:rFonts w:ascii="Times New Roman" w:eastAsia="Times New Roman" w:hAnsi="Times New Roman" w:cs="Times New Roman"/>
          <w:b/>
          <w:bCs/>
          <w:sz w:val="24"/>
          <w:szCs w:val="24"/>
          <w:lang w:eastAsia="fr-FR"/>
        </w:rPr>
        <w:tab/>
      </w:r>
    </w:p>
    <w:p w:rsidR="00E06D33" w:rsidRPr="003B09BB" w:rsidRDefault="00E06D33" w:rsidP="00E06D33">
      <w:pPr>
        <w:tabs>
          <w:tab w:val="left" w:pos="0"/>
          <w:tab w:val="left" w:pos="4782"/>
        </w:tabs>
        <w:rPr>
          <w:rFonts w:ascii="Times New Roman" w:eastAsia="Times New Roman" w:hAnsi="Times New Roman" w:cs="Times New Roman"/>
          <w:b/>
          <w:bCs/>
          <w:sz w:val="24"/>
          <w:szCs w:val="24"/>
          <w:lang w:eastAsia="fr-FR"/>
        </w:rPr>
      </w:pPr>
    </w:p>
    <w:p w:rsidR="00E06D33" w:rsidRPr="003B09BB" w:rsidRDefault="00E06D33" w:rsidP="00E06D33">
      <w:pPr>
        <w:tabs>
          <w:tab w:val="left" w:pos="0"/>
          <w:tab w:val="left" w:pos="4782"/>
        </w:tabs>
        <w:rPr>
          <w:rFonts w:ascii="Times New Roman" w:eastAsia="Times New Roman" w:hAnsi="Times New Roman" w:cs="Times New Roman"/>
          <w:b/>
          <w:bCs/>
          <w:sz w:val="24"/>
          <w:szCs w:val="24"/>
          <w:lang w:eastAsia="fr-FR"/>
        </w:rPr>
      </w:pPr>
    </w:p>
    <w:p w:rsidR="00E06D33" w:rsidRPr="003B09BB" w:rsidRDefault="00E06D33" w:rsidP="00E06D33">
      <w:pPr>
        <w:tabs>
          <w:tab w:val="left" w:pos="0"/>
          <w:tab w:val="left" w:pos="4782"/>
        </w:tabs>
        <w:rPr>
          <w:rFonts w:ascii="Times New Roman" w:eastAsia="Times New Roman" w:hAnsi="Times New Roman" w:cs="Times New Roman"/>
          <w:b/>
          <w:bCs/>
          <w:sz w:val="24"/>
          <w:szCs w:val="24"/>
          <w:lang w:eastAsia="fr-FR"/>
        </w:rPr>
      </w:pPr>
    </w:p>
    <w:p w:rsidR="00E06D33" w:rsidRPr="003B09BB" w:rsidRDefault="00E06D33" w:rsidP="00E06D33">
      <w:pPr>
        <w:tabs>
          <w:tab w:val="left" w:pos="0"/>
          <w:tab w:val="left" w:pos="4782"/>
        </w:tabs>
        <w:rPr>
          <w:rFonts w:ascii="Times New Roman" w:eastAsia="Times New Roman" w:hAnsi="Times New Roman" w:cs="Times New Roman"/>
          <w:b/>
          <w:bCs/>
          <w:sz w:val="24"/>
          <w:szCs w:val="24"/>
          <w:lang w:eastAsia="fr-FR"/>
        </w:rPr>
      </w:pPr>
    </w:p>
    <w:p w:rsidR="00E06D33" w:rsidRPr="003B09BB" w:rsidRDefault="00E06D33" w:rsidP="00E06D33">
      <w:pPr>
        <w:tabs>
          <w:tab w:val="left" w:pos="0"/>
          <w:tab w:val="left" w:pos="4782"/>
        </w:tabs>
        <w:rPr>
          <w:rFonts w:ascii="Times New Roman" w:eastAsia="Times New Roman" w:hAnsi="Times New Roman" w:cs="Times New Roman"/>
          <w:b/>
          <w:bCs/>
          <w:sz w:val="24"/>
          <w:szCs w:val="24"/>
          <w:lang w:eastAsia="fr-FR"/>
        </w:rPr>
      </w:pPr>
    </w:p>
    <w:p w:rsidR="00E06D33" w:rsidRPr="003B09BB" w:rsidRDefault="00E06D33" w:rsidP="00E06D33">
      <w:pPr>
        <w:tabs>
          <w:tab w:val="left" w:pos="0"/>
          <w:tab w:val="left" w:pos="4782"/>
        </w:tabs>
        <w:rPr>
          <w:rFonts w:ascii="Times New Roman" w:eastAsia="Times New Roman" w:hAnsi="Times New Roman" w:cs="Times New Roman"/>
          <w:b/>
          <w:bCs/>
          <w:sz w:val="24"/>
          <w:szCs w:val="24"/>
          <w:lang w:eastAsia="fr-FR"/>
        </w:rPr>
      </w:pPr>
    </w:p>
    <w:p w:rsidR="00807248" w:rsidRPr="003B09BB" w:rsidRDefault="00807248" w:rsidP="00E06D33">
      <w:pPr>
        <w:tabs>
          <w:tab w:val="left" w:pos="0"/>
          <w:tab w:val="left" w:pos="4782"/>
        </w:tabs>
        <w:rPr>
          <w:rFonts w:ascii="Times New Roman" w:eastAsia="Times New Roman" w:hAnsi="Times New Roman" w:cs="Times New Roman"/>
          <w:b/>
          <w:bCs/>
          <w:sz w:val="24"/>
          <w:szCs w:val="24"/>
          <w:lang w:eastAsia="fr-FR"/>
        </w:rPr>
      </w:pPr>
    </w:p>
    <w:p w:rsidR="00807248" w:rsidRPr="003B09BB" w:rsidRDefault="00807248" w:rsidP="00E06D33">
      <w:pPr>
        <w:tabs>
          <w:tab w:val="left" w:pos="0"/>
          <w:tab w:val="left" w:pos="4782"/>
        </w:tabs>
        <w:rPr>
          <w:rFonts w:ascii="Times New Roman" w:eastAsia="Times New Roman" w:hAnsi="Times New Roman" w:cs="Times New Roman"/>
          <w:b/>
          <w:bCs/>
          <w:sz w:val="24"/>
          <w:szCs w:val="24"/>
          <w:lang w:eastAsia="fr-FR"/>
        </w:rPr>
      </w:pPr>
    </w:p>
    <w:p w:rsidR="00E06D33" w:rsidRPr="003B09BB" w:rsidRDefault="00E06D33" w:rsidP="00E06D33">
      <w:pPr>
        <w:tabs>
          <w:tab w:val="left" w:pos="0"/>
          <w:tab w:val="left" w:pos="4782"/>
        </w:tabs>
        <w:rPr>
          <w:rFonts w:ascii="Times New Roman" w:eastAsia="Times New Roman" w:hAnsi="Times New Roman" w:cs="Times New Roman"/>
          <w:b/>
          <w:bCs/>
          <w:sz w:val="24"/>
          <w:szCs w:val="24"/>
          <w:lang w:eastAsia="fr-FR"/>
        </w:rPr>
      </w:pPr>
    </w:p>
    <w:p w:rsidR="00E06D33" w:rsidRPr="003B09BB" w:rsidRDefault="00E06D33" w:rsidP="00E06D33">
      <w:pPr>
        <w:tabs>
          <w:tab w:val="left" w:pos="0"/>
          <w:tab w:val="left" w:pos="4782"/>
        </w:tabs>
        <w:rPr>
          <w:rFonts w:ascii="Times New Roman" w:eastAsia="Times New Roman" w:hAnsi="Times New Roman" w:cs="Times New Roman"/>
          <w:b/>
          <w:bCs/>
          <w:sz w:val="24"/>
          <w:szCs w:val="24"/>
          <w:lang w:eastAsia="fr-FR"/>
        </w:rPr>
      </w:pPr>
    </w:p>
    <w:p w:rsidR="00E06D33" w:rsidRPr="003B09BB" w:rsidRDefault="00E06D33" w:rsidP="00E06D33">
      <w:pPr>
        <w:tabs>
          <w:tab w:val="left" w:pos="0"/>
          <w:tab w:val="left" w:pos="4782"/>
        </w:tabs>
        <w:rPr>
          <w:rFonts w:ascii="Times New Roman" w:eastAsia="Times New Roman" w:hAnsi="Times New Roman" w:cs="Times New Roman"/>
          <w:b/>
          <w:bCs/>
          <w:sz w:val="24"/>
          <w:szCs w:val="24"/>
          <w:lang w:eastAsia="fr-FR"/>
        </w:rPr>
      </w:pPr>
    </w:p>
    <w:p w:rsidR="00E06D33" w:rsidRPr="003B09BB" w:rsidRDefault="00E06D33" w:rsidP="00E06D33">
      <w:pPr>
        <w:tabs>
          <w:tab w:val="left" w:pos="0"/>
          <w:tab w:val="left" w:pos="4782"/>
        </w:tabs>
        <w:rPr>
          <w:rFonts w:ascii="Times New Roman" w:eastAsia="Times New Roman" w:hAnsi="Times New Roman" w:cs="Times New Roman"/>
          <w:b/>
          <w:bCs/>
          <w:sz w:val="24"/>
          <w:szCs w:val="24"/>
          <w:lang w:eastAsia="fr-FR"/>
        </w:rPr>
      </w:pPr>
    </w:p>
    <w:p w:rsidR="00E06D33" w:rsidRPr="003B09BB" w:rsidRDefault="00E06D33" w:rsidP="00E06D33">
      <w:pPr>
        <w:tabs>
          <w:tab w:val="left" w:pos="0"/>
          <w:tab w:val="left" w:pos="4782"/>
        </w:tabs>
        <w:rPr>
          <w:rFonts w:ascii="Times New Roman" w:eastAsia="Times New Roman" w:hAnsi="Times New Roman" w:cs="Times New Roman"/>
          <w:b/>
          <w:bCs/>
          <w:sz w:val="24"/>
          <w:szCs w:val="24"/>
          <w:lang w:eastAsia="fr-FR"/>
        </w:rPr>
      </w:pPr>
    </w:p>
    <w:p w:rsidR="00E06D33" w:rsidRPr="003B09BB" w:rsidRDefault="00E06D33" w:rsidP="00E06D33">
      <w:pPr>
        <w:tabs>
          <w:tab w:val="left" w:pos="0"/>
          <w:tab w:val="left" w:pos="4782"/>
        </w:tabs>
        <w:rPr>
          <w:rFonts w:ascii="Times New Roman" w:eastAsia="Times New Roman" w:hAnsi="Times New Roman" w:cs="Times New Roman"/>
          <w:b/>
          <w:bCs/>
          <w:sz w:val="24"/>
          <w:szCs w:val="24"/>
          <w:lang w:eastAsia="fr-FR"/>
        </w:rPr>
      </w:pPr>
    </w:p>
    <w:p w:rsidR="004A1FFF" w:rsidRPr="003B09BB" w:rsidRDefault="004A1FFF" w:rsidP="00E06D33">
      <w:pPr>
        <w:tabs>
          <w:tab w:val="left" w:pos="0"/>
        </w:tabs>
        <w:rPr>
          <w:rFonts w:ascii="Times New Roman" w:eastAsia="Times New Roman" w:hAnsi="Times New Roman" w:cs="Times New Roman"/>
          <w:b/>
          <w:bCs/>
          <w:lang w:eastAsia="fr-FR"/>
        </w:rPr>
      </w:pPr>
    </w:p>
    <w:p w:rsidR="004A1FFF" w:rsidRPr="003B09BB" w:rsidRDefault="004A1FFF" w:rsidP="00E06D33">
      <w:pPr>
        <w:tabs>
          <w:tab w:val="left" w:pos="0"/>
        </w:tabs>
        <w:rPr>
          <w:rFonts w:ascii="Times New Roman" w:eastAsia="Times New Roman" w:hAnsi="Times New Roman" w:cs="Times New Roman"/>
          <w:b/>
          <w:bCs/>
          <w:lang w:eastAsia="fr-FR"/>
        </w:rPr>
      </w:pPr>
    </w:p>
    <w:p w:rsidR="004A1FFF" w:rsidRPr="003B09BB" w:rsidRDefault="004A1FFF" w:rsidP="00E06D33">
      <w:pPr>
        <w:tabs>
          <w:tab w:val="left" w:pos="0"/>
        </w:tabs>
        <w:rPr>
          <w:rFonts w:ascii="Times New Roman" w:eastAsia="Times New Roman" w:hAnsi="Times New Roman" w:cs="Times New Roman"/>
          <w:b/>
          <w:bCs/>
          <w:lang w:eastAsia="fr-FR"/>
        </w:rPr>
      </w:pPr>
    </w:p>
    <w:p w:rsidR="004A1FFF" w:rsidRPr="003B09BB" w:rsidRDefault="004A1FFF" w:rsidP="00E06D33">
      <w:pPr>
        <w:tabs>
          <w:tab w:val="left" w:pos="0"/>
        </w:tabs>
        <w:rPr>
          <w:rFonts w:ascii="Times New Roman" w:eastAsia="Times New Roman" w:hAnsi="Times New Roman" w:cs="Times New Roman"/>
          <w:b/>
          <w:bCs/>
          <w:lang w:eastAsia="fr-FR"/>
        </w:rPr>
      </w:pPr>
    </w:p>
    <w:tbl>
      <w:tblPr>
        <w:tblpPr w:leftFromText="141" w:rightFromText="141" w:bottomFromText="200" w:vertAnchor="text" w:horzAnchor="margin" w:tblpXSpec="center" w:tblpY="58"/>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212"/>
      </w:tblGrid>
      <w:tr w:rsidR="004A1FFF" w:rsidRPr="003B09BB" w:rsidTr="00AE2809">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rsidR="004A1FFF" w:rsidRPr="003B09BB" w:rsidRDefault="004A1FFF" w:rsidP="005A4C33">
            <w:pPr>
              <w:spacing w:before="60"/>
              <w:ind w:left="566" w:hanging="283"/>
              <w:contextualSpacing/>
              <w:rPr>
                <w:rFonts w:ascii="Times New Roman" w:eastAsiaTheme="minorEastAsia" w:hAnsi="Times New Roman" w:cs="Times New Roman"/>
                <w:color w:val="FF0000"/>
                <w:sz w:val="24"/>
                <w:szCs w:val="24"/>
              </w:rPr>
            </w:pPr>
          </w:p>
          <w:p w:rsidR="004A1FFF" w:rsidRPr="003B09BB" w:rsidRDefault="004A1FFF" w:rsidP="005A4C33">
            <w:pPr>
              <w:spacing w:before="60"/>
              <w:ind w:left="2410"/>
              <w:contextualSpacing/>
              <w:rPr>
                <w:rFonts w:ascii="Times New Roman" w:eastAsiaTheme="minorEastAsia" w:hAnsi="Times New Roman" w:cs="Times New Roman"/>
                <w:sz w:val="24"/>
                <w:szCs w:val="24"/>
              </w:rPr>
            </w:pPr>
            <w:r w:rsidRPr="003B09BB">
              <w:rPr>
                <w:rFonts w:ascii="Times New Roman" w:eastAsiaTheme="minorEastAsia" w:hAnsi="Times New Roman" w:cs="Times New Roman"/>
                <w:sz w:val="24"/>
                <w:szCs w:val="24"/>
              </w:rPr>
              <w:t xml:space="preserve">PIECE 1-2 : </w:t>
            </w:r>
            <w:r w:rsidRPr="003B09BB">
              <w:rPr>
                <w:rFonts w:ascii="Times New Roman" w:eastAsiaTheme="minorEastAsia" w:hAnsi="Times New Roman" w:cs="Times New Roman"/>
                <w:sz w:val="24"/>
                <w:szCs w:val="24"/>
              </w:rPr>
              <w:tab/>
              <w:t xml:space="preserve"> VERSION ANGLAISE</w:t>
            </w:r>
          </w:p>
          <w:p w:rsidR="004A1FFF" w:rsidRPr="003B09BB" w:rsidRDefault="004A1FFF" w:rsidP="005A4C33">
            <w:pPr>
              <w:jc w:val="center"/>
              <w:rPr>
                <w:rFonts w:ascii="Times New Roman" w:eastAsiaTheme="minorEastAsia" w:hAnsi="Times New Roman" w:cs="Times New Roman"/>
                <w:b/>
                <w:color w:val="FF0000"/>
                <w:sz w:val="24"/>
                <w:szCs w:val="24"/>
                <w:u w:val="single"/>
              </w:rPr>
            </w:pPr>
          </w:p>
        </w:tc>
      </w:tr>
    </w:tbl>
    <w:p w:rsidR="004A1FFF" w:rsidRPr="003B09BB" w:rsidRDefault="004A1FFF" w:rsidP="00E06D33">
      <w:pPr>
        <w:tabs>
          <w:tab w:val="left" w:pos="0"/>
        </w:tabs>
        <w:rPr>
          <w:rFonts w:ascii="Times New Roman" w:eastAsia="Times New Roman" w:hAnsi="Times New Roman" w:cs="Times New Roman"/>
          <w:b/>
          <w:bCs/>
          <w:lang w:eastAsia="fr-FR"/>
        </w:rPr>
      </w:pPr>
    </w:p>
    <w:p w:rsidR="004A1FFF" w:rsidRPr="003B09BB" w:rsidRDefault="004A1FFF" w:rsidP="00E06D33">
      <w:pPr>
        <w:tabs>
          <w:tab w:val="left" w:pos="0"/>
        </w:tabs>
        <w:rPr>
          <w:rFonts w:ascii="Times New Roman" w:eastAsia="Times New Roman" w:hAnsi="Times New Roman" w:cs="Times New Roman"/>
          <w:b/>
          <w:bCs/>
          <w:lang w:eastAsia="fr-FR"/>
        </w:rPr>
      </w:pPr>
    </w:p>
    <w:p w:rsidR="004A1FFF" w:rsidRPr="003B09BB" w:rsidRDefault="004A1FFF" w:rsidP="00E06D33">
      <w:pPr>
        <w:tabs>
          <w:tab w:val="left" w:pos="0"/>
        </w:tabs>
        <w:rPr>
          <w:rFonts w:ascii="Times New Roman" w:eastAsia="Times New Roman" w:hAnsi="Times New Roman" w:cs="Times New Roman"/>
          <w:b/>
          <w:bCs/>
          <w:lang w:eastAsia="fr-FR"/>
        </w:rPr>
      </w:pPr>
    </w:p>
    <w:p w:rsidR="004A1FFF" w:rsidRPr="003B09BB" w:rsidRDefault="004A1FFF" w:rsidP="00E06D33">
      <w:pPr>
        <w:tabs>
          <w:tab w:val="left" w:pos="0"/>
        </w:tabs>
        <w:rPr>
          <w:rFonts w:ascii="Times New Roman" w:eastAsia="Times New Roman" w:hAnsi="Times New Roman" w:cs="Times New Roman"/>
          <w:b/>
          <w:bCs/>
          <w:lang w:eastAsia="fr-FR"/>
        </w:rPr>
      </w:pPr>
    </w:p>
    <w:p w:rsidR="004A1FFF" w:rsidRPr="003B09BB" w:rsidRDefault="004A1FFF" w:rsidP="00E06D33">
      <w:pPr>
        <w:tabs>
          <w:tab w:val="left" w:pos="0"/>
        </w:tabs>
        <w:rPr>
          <w:rFonts w:ascii="Times New Roman" w:eastAsia="Times New Roman" w:hAnsi="Times New Roman" w:cs="Times New Roman"/>
          <w:b/>
          <w:bCs/>
          <w:lang w:eastAsia="fr-FR"/>
        </w:rPr>
      </w:pPr>
    </w:p>
    <w:p w:rsidR="004A1FFF" w:rsidRPr="003B09BB" w:rsidRDefault="004A1FFF" w:rsidP="00E06D33">
      <w:pPr>
        <w:tabs>
          <w:tab w:val="left" w:pos="0"/>
        </w:tabs>
        <w:rPr>
          <w:rFonts w:ascii="Times New Roman" w:eastAsia="Times New Roman" w:hAnsi="Times New Roman" w:cs="Times New Roman"/>
          <w:b/>
          <w:bCs/>
          <w:lang w:eastAsia="fr-FR"/>
        </w:rPr>
      </w:pPr>
    </w:p>
    <w:p w:rsidR="004A1FFF" w:rsidRDefault="004A1FFF" w:rsidP="00E06D33">
      <w:pPr>
        <w:tabs>
          <w:tab w:val="left" w:pos="0"/>
        </w:tabs>
        <w:rPr>
          <w:rFonts w:ascii="Times New Roman" w:eastAsia="Times New Roman" w:hAnsi="Times New Roman" w:cs="Times New Roman"/>
          <w:b/>
          <w:bCs/>
          <w:lang w:eastAsia="fr-FR"/>
        </w:rPr>
      </w:pPr>
    </w:p>
    <w:p w:rsidR="00450A2E" w:rsidRPr="003B09BB" w:rsidRDefault="00450A2E" w:rsidP="00E06D33">
      <w:pPr>
        <w:tabs>
          <w:tab w:val="left" w:pos="0"/>
        </w:tabs>
        <w:rPr>
          <w:rFonts w:ascii="Times New Roman" w:eastAsia="Times New Roman" w:hAnsi="Times New Roman" w:cs="Times New Roman"/>
          <w:b/>
          <w:bCs/>
          <w:lang w:eastAsia="fr-FR"/>
        </w:rPr>
      </w:pPr>
    </w:p>
    <w:p w:rsidR="004A1FFF" w:rsidRPr="003B09BB" w:rsidRDefault="004A1FFF" w:rsidP="00E06D33">
      <w:pPr>
        <w:tabs>
          <w:tab w:val="left" w:pos="0"/>
        </w:tabs>
        <w:rPr>
          <w:rFonts w:ascii="Times New Roman" w:eastAsia="Times New Roman" w:hAnsi="Times New Roman" w:cs="Times New Roman"/>
          <w:b/>
          <w:bCs/>
          <w:lang w:eastAsia="fr-FR"/>
        </w:rPr>
      </w:pPr>
    </w:p>
    <w:p w:rsidR="00E06D33" w:rsidRPr="003B09BB" w:rsidRDefault="00E06D33" w:rsidP="00E06D33">
      <w:pPr>
        <w:rPr>
          <w:rFonts w:ascii="Times New Roman" w:eastAsiaTheme="minorEastAsia" w:hAnsi="Times New Roman" w:cs="Times New Roman"/>
          <w:b/>
          <w:color w:val="FF0000"/>
          <w:sz w:val="24"/>
          <w:szCs w:val="24"/>
          <w:u w:val="single"/>
          <w:lang w:eastAsia="fr-FR"/>
        </w:rPr>
      </w:pPr>
    </w:p>
    <w:p w:rsidR="00E03B9E" w:rsidRDefault="00E03B9E">
      <w:pPr>
        <w:rPr>
          <w:rFonts w:ascii="Times New Roman" w:eastAsiaTheme="minorEastAsia" w:hAnsi="Times New Roman" w:cs="Times New Roman"/>
          <w:b/>
          <w:color w:val="FF0000"/>
          <w:sz w:val="24"/>
          <w:szCs w:val="24"/>
          <w:lang w:val="en-US" w:eastAsia="fr-FR"/>
        </w:rPr>
      </w:pPr>
      <w:r>
        <w:rPr>
          <w:rFonts w:ascii="Times New Roman" w:eastAsiaTheme="minorEastAsia" w:hAnsi="Times New Roman" w:cs="Times New Roman"/>
          <w:b/>
          <w:color w:val="FF0000"/>
          <w:sz w:val="24"/>
          <w:szCs w:val="24"/>
          <w:lang w:val="en-US" w:eastAsia="fr-FR"/>
        </w:rPr>
        <w:br w:type="page"/>
      </w:r>
    </w:p>
    <w:p w:rsidR="00E03B9E" w:rsidRDefault="00E03B9E" w:rsidP="00841890">
      <w:pPr>
        <w:widowControl w:val="0"/>
        <w:suppressAutoHyphens/>
        <w:autoSpaceDE w:val="0"/>
        <w:autoSpaceDN w:val="0"/>
        <w:spacing w:before="61" w:after="0" w:line="240" w:lineRule="auto"/>
        <w:jc w:val="center"/>
        <w:textAlignment w:val="baseline"/>
        <w:rPr>
          <w:rFonts w:ascii="Times New Roman" w:eastAsiaTheme="minorEastAsia" w:hAnsi="Times New Roman" w:cs="Times New Roman"/>
          <w:b/>
          <w:color w:val="FF0000"/>
          <w:sz w:val="24"/>
          <w:szCs w:val="24"/>
          <w:lang w:val="en-US" w:eastAsia="fr-FR"/>
        </w:rPr>
      </w:pPr>
    </w:p>
    <w:p w:rsidR="00E03B9E" w:rsidRDefault="00E03B9E" w:rsidP="00841890">
      <w:pPr>
        <w:widowControl w:val="0"/>
        <w:suppressAutoHyphens/>
        <w:autoSpaceDE w:val="0"/>
        <w:autoSpaceDN w:val="0"/>
        <w:spacing w:before="61" w:after="0" w:line="240" w:lineRule="auto"/>
        <w:jc w:val="center"/>
        <w:textAlignment w:val="baseline"/>
        <w:rPr>
          <w:rFonts w:ascii="Times New Roman" w:eastAsiaTheme="minorEastAsia" w:hAnsi="Times New Roman" w:cs="Times New Roman"/>
          <w:b/>
          <w:color w:val="FF0000"/>
          <w:sz w:val="24"/>
          <w:szCs w:val="24"/>
          <w:lang w:val="en-US" w:eastAsia="fr-FR"/>
        </w:rPr>
      </w:pPr>
    </w:p>
    <w:tbl>
      <w:tblPr>
        <w:tblStyle w:val="Grilledutableau"/>
        <w:tblpPr w:leftFromText="141" w:rightFromText="141" w:vertAnchor="page" w:horzAnchor="margin" w:tblpXSpec="center" w:tblpY="556"/>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495"/>
        <w:gridCol w:w="709"/>
        <w:gridCol w:w="4819"/>
      </w:tblGrid>
      <w:tr w:rsidR="00E03B9E" w:rsidTr="00DB42E0">
        <w:trPr>
          <w:trHeight w:val="1220"/>
        </w:trPr>
        <w:tc>
          <w:tcPr>
            <w:tcW w:w="5495" w:type="dxa"/>
            <w:hideMark/>
          </w:tcPr>
          <w:p w:rsidR="00E03B9E" w:rsidRDefault="00E03B9E" w:rsidP="00DB42E0">
            <w:pPr>
              <w:ind w:right="1168"/>
              <w:jc w:val="center"/>
              <w:rPr>
                <w:b/>
                <w:bCs/>
              </w:rPr>
            </w:pPr>
            <w:r>
              <w:rPr>
                <w:noProof/>
                <w:lang w:eastAsia="fr-FR"/>
              </w:rPr>
              <w:drawing>
                <wp:anchor distT="0" distB="0" distL="114300" distR="114300" simplePos="0" relativeHeight="251668480" behindDoc="1" locked="0" layoutInCell="1" allowOverlap="1">
                  <wp:simplePos x="0" y="0"/>
                  <wp:positionH relativeFrom="column">
                    <wp:posOffset>3154045</wp:posOffset>
                  </wp:positionH>
                  <wp:positionV relativeFrom="paragraph">
                    <wp:posOffset>200025</wp:posOffset>
                  </wp:positionV>
                  <wp:extent cx="718185" cy="733425"/>
                  <wp:effectExtent l="19050" t="0" r="5715" b="0"/>
                  <wp:wrapTight wrapText="bothSides">
                    <wp:wrapPolygon edited="0">
                      <wp:start x="-573" y="0"/>
                      <wp:lineTo x="-573" y="21319"/>
                      <wp:lineTo x="21772" y="21319"/>
                      <wp:lineTo x="21772" y="0"/>
                      <wp:lineTo x="-573" y="0"/>
                    </wp:wrapPolygon>
                  </wp:wrapTight>
                  <wp:docPr id="3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srcRect/>
                          <a:stretch>
                            <a:fillRect/>
                          </a:stretch>
                        </pic:blipFill>
                        <pic:spPr bwMode="auto">
                          <a:xfrm>
                            <a:off x="0" y="0"/>
                            <a:ext cx="718185" cy="733425"/>
                          </a:xfrm>
                          <a:prstGeom prst="rect">
                            <a:avLst/>
                          </a:prstGeom>
                          <a:noFill/>
                        </pic:spPr>
                      </pic:pic>
                    </a:graphicData>
                  </a:graphic>
                </wp:anchor>
              </w:drawing>
            </w:r>
            <w:r>
              <w:rPr>
                <w:b/>
                <w:bCs/>
              </w:rPr>
              <w:t>REGION  DE   L’EXTREME-NORD</w:t>
            </w:r>
          </w:p>
          <w:p w:rsidR="00E03B9E" w:rsidRDefault="00E03B9E" w:rsidP="00DB42E0">
            <w:pPr>
              <w:jc w:val="center"/>
              <w:rPr>
                <w:b/>
                <w:bCs/>
              </w:rPr>
            </w:pPr>
            <w:r>
              <w:rPr>
                <w:b/>
                <w:bCs/>
              </w:rPr>
              <w:t>*********</w:t>
            </w:r>
          </w:p>
          <w:p w:rsidR="00E03B9E" w:rsidRDefault="00E03B9E" w:rsidP="00DB42E0">
            <w:pPr>
              <w:jc w:val="center"/>
              <w:rPr>
                <w:b/>
                <w:bCs/>
              </w:rPr>
            </w:pPr>
            <w:r>
              <w:rPr>
                <w:b/>
                <w:bCs/>
              </w:rPr>
              <w:t>DEPARTEMENT DU DIAMARE</w:t>
            </w:r>
          </w:p>
          <w:p w:rsidR="00E03B9E" w:rsidRDefault="00E03B9E" w:rsidP="00DB42E0">
            <w:pPr>
              <w:jc w:val="center"/>
              <w:rPr>
                <w:b/>
                <w:bCs/>
              </w:rPr>
            </w:pPr>
            <w:r>
              <w:rPr>
                <w:b/>
                <w:bCs/>
              </w:rPr>
              <w:t>**********</w:t>
            </w:r>
          </w:p>
          <w:p w:rsidR="00E03B9E" w:rsidRDefault="00E03B9E" w:rsidP="00DB42E0">
            <w:pPr>
              <w:jc w:val="center"/>
              <w:rPr>
                <w:b/>
                <w:bCs/>
              </w:rPr>
            </w:pPr>
            <w:r>
              <w:rPr>
                <w:b/>
                <w:bCs/>
              </w:rPr>
              <w:t>COMMUNE  D’ARRONDISSEMENT DE</w:t>
            </w:r>
          </w:p>
          <w:p w:rsidR="00E03B9E" w:rsidRDefault="00E03B9E" w:rsidP="00DB42E0">
            <w:pPr>
              <w:jc w:val="center"/>
              <w:rPr>
                <w:b/>
                <w:bCs/>
              </w:rPr>
            </w:pPr>
            <w:r>
              <w:rPr>
                <w:b/>
                <w:bCs/>
              </w:rPr>
              <w:t>MAROUA   1</w:t>
            </w:r>
            <w:r>
              <w:rPr>
                <w:b/>
                <w:bCs/>
                <w:vertAlign w:val="superscript"/>
              </w:rPr>
              <w:t>ER</w:t>
            </w:r>
          </w:p>
          <w:p w:rsidR="00E03B9E" w:rsidRDefault="00E03B9E" w:rsidP="00DB42E0">
            <w:pPr>
              <w:rPr>
                <w:b/>
                <w:bCs/>
              </w:rPr>
            </w:pPr>
            <w:r>
              <w:rPr>
                <w:b/>
                <w:bCs/>
              </w:rPr>
              <w:t xml:space="preserve">                        **********</w:t>
            </w:r>
          </w:p>
          <w:p w:rsidR="00E03B9E" w:rsidRPr="00DA09EF" w:rsidRDefault="00E03B9E" w:rsidP="00DB42E0">
            <w:pPr>
              <w:tabs>
                <w:tab w:val="left" w:pos="4820"/>
              </w:tabs>
              <w:ind w:left="142"/>
              <w:rPr>
                <w:b/>
                <w:bCs/>
              </w:rPr>
            </w:pPr>
            <w:r w:rsidRPr="00DA09EF">
              <w:rPr>
                <w:b/>
                <w:bCs/>
              </w:rPr>
              <w:t>SECRETARIAT GENERAL</w:t>
            </w:r>
          </w:p>
          <w:p w:rsidR="00E03B9E" w:rsidRPr="00DA09EF" w:rsidRDefault="00E03B9E" w:rsidP="00DB42E0">
            <w:pPr>
              <w:rPr>
                <w:b/>
                <w:bCs/>
              </w:rPr>
            </w:pPr>
            <w:r w:rsidRPr="00DA09EF">
              <w:rPr>
                <w:b/>
                <w:bCs/>
              </w:rPr>
              <w:t xml:space="preserve">                        **********</w:t>
            </w:r>
          </w:p>
          <w:p w:rsidR="00E03B9E" w:rsidRPr="00027A23" w:rsidRDefault="00E03B9E" w:rsidP="00DB42E0">
            <w:pPr>
              <w:rPr>
                <w:b/>
                <w:bCs/>
              </w:rPr>
            </w:pPr>
            <w:r w:rsidRPr="00027A23">
              <w:rPr>
                <w:b/>
                <w:bCs/>
              </w:rPr>
              <w:t xml:space="preserve">COMMISSION INTERNE DE PASSATION </w:t>
            </w:r>
          </w:p>
          <w:p w:rsidR="00E03B9E" w:rsidRDefault="00E03B9E" w:rsidP="00DB42E0">
            <w:pPr>
              <w:rPr>
                <w:b/>
                <w:bCs/>
              </w:rPr>
            </w:pPr>
            <w:r w:rsidRPr="00027A23">
              <w:rPr>
                <w:b/>
                <w:bCs/>
              </w:rPr>
              <w:t xml:space="preserve">                     DES MARCHES</w:t>
            </w:r>
          </w:p>
          <w:p w:rsidR="00E03B9E" w:rsidRPr="00027A23" w:rsidRDefault="00E03B9E" w:rsidP="00DB42E0">
            <w:pPr>
              <w:rPr>
                <w:b/>
                <w:bCs/>
              </w:rPr>
            </w:pPr>
            <w:r>
              <w:rPr>
                <w:b/>
                <w:bCs/>
              </w:rPr>
              <w:t xml:space="preserve">                       **********</w:t>
            </w:r>
          </w:p>
        </w:tc>
        <w:tc>
          <w:tcPr>
            <w:tcW w:w="709" w:type="dxa"/>
          </w:tcPr>
          <w:p w:rsidR="00E03B9E" w:rsidRPr="00027A23" w:rsidRDefault="00E03B9E" w:rsidP="00DB42E0">
            <w:pPr>
              <w:ind w:hanging="44"/>
              <w:rPr>
                <w:b/>
                <w:bCs/>
              </w:rPr>
            </w:pPr>
          </w:p>
        </w:tc>
        <w:tc>
          <w:tcPr>
            <w:tcW w:w="4819" w:type="dxa"/>
          </w:tcPr>
          <w:p w:rsidR="00E03B9E" w:rsidRDefault="00E03B9E" w:rsidP="00DB42E0">
            <w:pPr>
              <w:jc w:val="center"/>
              <w:rPr>
                <w:b/>
                <w:bCs/>
                <w:lang w:val="en-GB"/>
              </w:rPr>
            </w:pPr>
            <w:r>
              <w:rPr>
                <w:b/>
                <w:bCs/>
                <w:lang w:val="en-GB"/>
              </w:rPr>
              <w:t>FAR – NORTH REGION</w:t>
            </w:r>
          </w:p>
          <w:p w:rsidR="00E03B9E" w:rsidRDefault="00E03B9E" w:rsidP="00DB42E0">
            <w:pPr>
              <w:jc w:val="center"/>
              <w:rPr>
                <w:b/>
                <w:bCs/>
                <w:lang w:val="en-GB"/>
              </w:rPr>
            </w:pPr>
            <w:r>
              <w:rPr>
                <w:b/>
                <w:bCs/>
                <w:lang w:val="en-GB"/>
              </w:rPr>
              <w:t>***********</w:t>
            </w:r>
          </w:p>
          <w:p w:rsidR="00E03B9E" w:rsidRDefault="00E03B9E" w:rsidP="00DB42E0">
            <w:pPr>
              <w:jc w:val="center"/>
              <w:rPr>
                <w:b/>
                <w:bCs/>
                <w:lang w:val="en-GB"/>
              </w:rPr>
            </w:pPr>
            <w:r>
              <w:rPr>
                <w:b/>
                <w:bCs/>
                <w:lang w:val="en-GB"/>
              </w:rPr>
              <w:t>DIAMARE DIVISION</w:t>
            </w:r>
          </w:p>
          <w:p w:rsidR="00E03B9E" w:rsidRDefault="00E03B9E" w:rsidP="00DB42E0">
            <w:pPr>
              <w:jc w:val="center"/>
              <w:rPr>
                <w:b/>
                <w:bCs/>
                <w:lang w:val="en-GB"/>
              </w:rPr>
            </w:pPr>
            <w:r>
              <w:rPr>
                <w:b/>
                <w:bCs/>
                <w:lang w:val="en-GB"/>
              </w:rPr>
              <w:t>***********</w:t>
            </w:r>
          </w:p>
          <w:p w:rsidR="00E03B9E" w:rsidRDefault="00E03B9E" w:rsidP="00DB42E0">
            <w:pPr>
              <w:jc w:val="center"/>
              <w:rPr>
                <w:b/>
                <w:bCs/>
                <w:lang w:val="en-GB"/>
              </w:rPr>
            </w:pPr>
            <w:r>
              <w:rPr>
                <w:b/>
                <w:bCs/>
                <w:lang w:val="en-GB"/>
              </w:rPr>
              <w:t>MAROUA 1</w:t>
            </w:r>
            <w:r>
              <w:rPr>
                <w:b/>
                <w:bCs/>
                <w:vertAlign w:val="superscript"/>
                <w:lang w:val="en-GB"/>
              </w:rPr>
              <w:t>ER</w:t>
            </w:r>
            <w:r>
              <w:rPr>
                <w:b/>
                <w:bCs/>
                <w:lang w:val="en-GB"/>
              </w:rPr>
              <w:t xml:space="preserve"> SUBDIVISIONAL COUNCIL</w:t>
            </w:r>
          </w:p>
          <w:p w:rsidR="00E03B9E" w:rsidRDefault="00E03B9E" w:rsidP="00DB42E0">
            <w:pPr>
              <w:jc w:val="center"/>
              <w:rPr>
                <w:b/>
                <w:bCs/>
                <w:lang w:val="en-GB"/>
              </w:rPr>
            </w:pPr>
            <w:r>
              <w:rPr>
                <w:b/>
                <w:bCs/>
                <w:lang w:val="en-GB"/>
              </w:rPr>
              <w:t>***********</w:t>
            </w:r>
          </w:p>
          <w:p w:rsidR="00E03B9E" w:rsidRDefault="00E03B9E" w:rsidP="00DB42E0">
            <w:pPr>
              <w:jc w:val="center"/>
              <w:rPr>
                <w:b/>
                <w:bCs/>
                <w:lang w:val="en-GB"/>
              </w:rPr>
            </w:pPr>
            <w:r>
              <w:rPr>
                <w:b/>
                <w:bCs/>
                <w:lang w:val="en-GB"/>
              </w:rPr>
              <w:t>GENERAL SECRETARY</w:t>
            </w:r>
          </w:p>
          <w:p w:rsidR="00E03B9E" w:rsidRDefault="00E03B9E" w:rsidP="00DB42E0">
            <w:pPr>
              <w:jc w:val="center"/>
              <w:rPr>
                <w:b/>
                <w:bCs/>
              </w:rPr>
            </w:pPr>
            <w:r>
              <w:rPr>
                <w:b/>
                <w:bCs/>
              </w:rPr>
              <w:t>***********</w:t>
            </w:r>
          </w:p>
          <w:p w:rsidR="00E03B9E" w:rsidRDefault="00E03B9E" w:rsidP="00DB42E0">
            <w:pPr>
              <w:jc w:val="center"/>
              <w:rPr>
                <w:b/>
                <w:bCs/>
              </w:rPr>
            </w:pPr>
            <w:r>
              <w:rPr>
                <w:b/>
                <w:bCs/>
              </w:rPr>
              <w:t>TENDER’S INTERNAL BORD</w:t>
            </w:r>
          </w:p>
          <w:p w:rsidR="00E03B9E" w:rsidRDefault="00E03B9E" w:rsidP="00DB42E0">
            <w:pPr>
              <w:jc w:val="center"/>
              <w:rPr>
                <w:b/>
                <w:bCs/>
              </w:rPr>
            </w:pPr>
            <w:r>
              <w:rPr>
                <w:b/>
                <w:bCs/>
              </w:rPr>
              <w:t>***********</w:t>
            </w:r>
          </w:p>
          <w:p w:rsidR="00E03B9E" w:rsidRDefault="00E03B9E" w:rsidP="00DB42E0">
            <w:pPr>
              <w:jc w:val="center"/>
              <w:rPr>
                <w:b/>
                <w:bCs/>
              </w:rPr>
            </w:pPr>
          </w:p>
        </w:tc>
      </w:tr>
    </w:tbl>
    <w:p w:rsidR="00E06D33" w:rsidRPr="003B09BB" w:rsidRDefault="00E06D33" w:rsidP="00841890">
      <w:pPr>
        <w:widowControl w:val="0"/>
        <w:suppressAutoHyphens/>
        <w:autoSpaceDE w:val="0"/>
        <w:autoSpaceDN w:val="0"/>
        <w:spacing w:before="61" w:after="0" w:line="240" w:lineRule="auto"/>
        <w:jc w:val="center"/>
        <w:textAlignment w:val="baseline"/>
        <w:rPr>
          <w:rFonts w:ascii="Times New Roman" w:eastAsia="Times New Roman" w:hAnsi="Times New Roman" w:cs="Times New Roman"/>
          <w:color w:val="FF0000"/>
          <w:sz w:val="24"/>
          <w:szCs w:val="24"/>
          <w:lang w:val="en-US" w:eastAsia="fr-FR"/>
        </w:rPr>
      </w:pPr>
      <w:r w:rsidRPr="003B09BB">
        <w:rPr>
          <w:rFonts w:ascii="Times New Roman" w:eastAsiaTheme="minorEastAsia" w:hAnsi="Times New Roman" w:cs="Times New Roman"/>
          <w:b/>
          <w:color w:val="FF0000"/>
          <w:sz w:val="24"/>
          <w:szCs w:val="24"/>
          <w:lang w:val="en-US" w:eastAsia="fr-FR"/>
        </w:rPr>
        <w:t>OPEN NATIONAL INVITATION TO TENDER</w:t>
      </w:r>
      <w:r w:rsidRPr="003B09BB">
        <w:rPr>
          <w:rFonts w:ascii="Times New Roman" w:eastAsiaTheme="minorEastAsia" w:hAnsi="Times New Roman" w:cs="Times New Roman"/>
          <w:b/>
          <w:color w:val="FF0000"/>
          <w:sz w:val="24"/>
          <w:szCs w:val="24"/>
          <w:lang w:val="en-US" w:eastAsia="fr-FR"/>
        </w:rPr>
        <w:br/>
        <w:t>N</w:t>
      </w:r>
      <w:r w:rsidRPr="003B09BB">
        <w:rPr>
          <w:rFonts w:ascii="Times New Roman" w:eastAsiaTheme="minorEastAsia" w:hAnsi="Times New Roman" w:cs="Times New Roman"/>
          <w:b/>
          <w:color w:val="FF0000"/>
          <w:sz w:val="24"/>
          <w:szCs w:val="24"/>
          <w:vertAlign w:val="superscript"/>
          <w:lang w:val="en-US" w:eastAsia="fr-FR"/>
        </w:rPr>
        <w:t>0</w:t>
      </w:r>
      <w:r w:rsidR="00F46FBD" w:rsidRPr="003B09BB">
        <w:rPr>
          <w:rFonts w:ascii="Times New Roman" w:eastAsiaTheme="minorEastAsia" w:hAnsi="Times New Roman" w:cs="Times New Roman"/>
          <w:b/>
          <w:color w:val="FF0000"/>
          <w:sz w:val="24"/>
          <w:szCs w:val="24"/>
          <w:highlight w:val="yellow"/>
          <w:lang w:val="en-US" w:eastAsia="fr-FR"/>
        </w:rPr>
        <w:t>____</w:t>
      </w:r>
      <w:r w:rsidRPr="003B09BB">
        <w:rPr>
          <w:rFonts w:ascii="Times New Roman" w:eastAsiaTheme="minorEastAsia" w:hAnsi="Times New Roman" w:cs="Times New Roman"/>
          <w:b/>
          <w:color w:val="FF0000"/>
          <w:sz w:val="24"/>
          <w:szCs w:val="24"/>
          <w:highlight w:val="yellow"/>
          <w:lang w:val="en-US" w:eastAsia="fr-FR"/>
        </w:rPr>
        <w:t>/</w:t>
      </w:r>
      <w:r w:rsidR="00F46FBD" w:rsidRPr="003B09BB">
        <w:rPr>
          <w:rFonts w:ascii="Times New Roman" w:eastAsiaTheme="minorEastAsia" w:hAnsi="Times New Roman" w:cs="Times New Roman"/>
          <w:b/>
          <w:color w:val="FF0000"/>
          <w:sz w:val="24"/>
          <w:szCs w:val="24"/>
          <w:lang w:val="en-US" w:eastAsia="fr-FR"/>
        </w:rPr>
        <w:t>ONIT/C</w:t>
      </w:r>
      <w:r w:rsidR="00074B62">
        <w:rPr>
          <w:rFonts w:ascii="Times New Roman" w:eastAsiaTheme="minorEastAsia" w:hAnsi="Times New Roman" w:cs="Times New Roman"/>
          <w:b/>
          <w:color w:val="FF0000"/>
          <w:sz w:val="24"/>
          <w:szCs w:val="24"/>
          <w:lang w:val="en-US" w:eastAsia="fr-FR"/>
        </w:rPr>
        <w:t>M 1</w:t>
      </w:r>
      <w:r w:rsidR="00074B62" w:rsidRPr="00074B62">
        <w:rPr>
          <w:rFonts w:ascii="Times New Roman" w:eastAsiaTheme="minorEastAsia" w:hAnsi="Times New Roman" w:cs="Times New Roman"/>
          <w:b/>
          <w:color w:val="FF0000"/>
          <w:sz w:val="24"/>
          <w:szCs w:val="24"/>
          <w:vertAlign w:val="superscript"/>
          <w:lang w:val="en-US" w:eastAsia="fr-FR"/>
        </w:rPr>
        <w:t>er</w:t>
      </w:r>
      <w:r w:rsidR="00F46FBD" w:rsidRPr="003B09BB">
        <w:rPr>
          <w:rFonts w:ascii="Times New Roman" w:eastAsiaTheme="minorEastAsia" w:hAnsi="Times New Roman" w:cs="Times New Roman"/>
          <w:b/>
          <w:color w:val="FF0000"/>
          <w:sz w:val="24"/>
          <w:szCs w:val="24"/>
          <w:lang w:val="en-US" w:eastAsia="fr-FR"/>
        </w:rPr>
        <w:t>/</w:t>
      </w:r>
      <w:r w:rsidR="00DC170C" w:rsidRPr="003B09BB">
        <w:rPr>
          <w:rFonts w:ascii="Times New Roman" w:eastAsiaTheme="minorEastAsia" w:hAnsi="Times New Roman" w:cs="Times New Roman"/>
          <w:b/>
          <w:color w:val="FF0000"/>
          <w:sz w:val="24"/>
          <w:szCs w:val="24"/>
          <w:lang w:val="en-US" w:eastAsia="fr-FR"/>
        </w:rPr>
        <w:t>CIPM-</w:t>
      </w:r>
      <w:r w:rsidR="004C1B96">
        <w:rPr>
          <w:rFonts w:ascii="Times New Roman" w:eastAsiaTheme="minorEastAsia" w:hAnsi="Times New Roman" w:cs="Times New Roman"/>
          <w:b/>
          <w:color w:val="FF0000"/>
          <w:sz w:val="24"/>
          <w:szCs w:val="24"/>
          <w:lang w:val="en-US" w:eastAsia="fr-FR"/>
        </w:rPr>
        <w:t>TI</w:t>
      </w:r>
      <w:r w:rsidR="00DC170C" w:rsidRPr="003B09BB">
        <w:rPr>
          <w:rFonts w:ascii="Times New Roman" w:eastAsiaTheme="minorEastAsia" w:hAnsi="Times New Roman" w:cs="Times New Roman"/>
          <w:b/>
          <w:color w:val="FF0000"/>
          <w:sz w:val="24"/>
          <w:szCs w:val="24"/>
          <w:lang w:val="en-US" w:eastAsia="fr-FR"/>
        </w:rPr>
        <w:t>/</w:t>
      </w:r>
      <w:r w:rsidR="009A4856" w:rsidRPr="003B09BB">
        <w:rPr>
          <w:rFonts w:ascii="Times New Roman" w:eastAsiaTheme="minorEastAsia" w:hAnsi="Times New Roman" w:cs="Times New Roman"/>
          <w:b/>
          <w:color w:val="FF0000"/>
          <w:sz w:val="24"/>
          <w:szCs w:val="24"/>
          <w:lang w:val="en-US" w:eastAsia="fr-FR"/>
        </w:rPr>
        <w:t>2020</w:t>
      </w:r>
      <w:r w:rsidR="00841890" w:rsidRPr="003B09BB">
        <w:rPr>
          <w:rFonts w:ascii="Times New Roman" w:eastAsiaTheme="minorEastAsia" w:hAnsi="Times New Roman" w:cs="Times New Roman"/>
          <w:b/>
          <w:color w:val="FF0000"/>
          <w:sz w:val="24"/>
          <w:szCs w:val="24"/>
          <w:highlight w:val="yellow"/>
          <w:lang w:val="en-US" w:eastAsia="fr-FR"/>
        </w:rPr>
        <w:t>OF</w:t>
      </w:r>
      <w:r w:rsidR="00F46FBD" w:rsidRPr="003B09BB">
        <w:rPr>
          <w:rFonts w:ascii="Times New Roman" w:eastAsia="Times New Roman" w:hAnsi="Times New Roman" w:cs="Times New Roman"/>
          <w:i/>
          <w:iCs/>
          <w:color w:val="FF0000"/>
          <w:sz w:val="24"/>
          <w:szCs w:val="24"/>
          <w:lang w:val="en-US" w:eastAsia="fr-FR"/>
        </w:rPr>
        <w:t>__/__</w:t>
      </w:r>
      <w:r w:rsidR="00841890" w:rsidRPr="003B09BB">
        <w:rPr>
          <w:rFonts w:ascii="Times New Roman" w:eastAsia="Times New Roman" w:hAnsi="Times New Roman" w:cs="Times New Roman"/>
          <w:i/>
          <w:iCs/>
          <w:color w:val="FF0000"/>
          <w:sz w:val="24"/>
          <w:szCs w:val="24"/>
          <w:lang w:val="en-US" w:eastAsia="fr-FR"/>
        </w:rPr>
        <w:t>/20</w:t>
      </w:r>
      <w:r w:rsidR="009A4856" w:rsidRPr="003B09BB">
        <w:rPr>
          <w:rFonts w:ascii="Times New Roman" w:eastAsia="Times New Roman" w:hAnsi="Times New Roman" w:cs="Times New Roman"/>
          <w:i/>
          <w:iCs/>
          <w:color w:val="FF0000"/>
          <w:sz w:val="24"/>
          <w:szCs w:val="24"/>
          <w:lang w:val="en-US" w:eastAsia="fr-FR"/>
        </w:rPr>
        <w:t>20</w:t>
      </w:r>
    </w:p>
    <w:p w:rsidR="00E06D33" w:rsidRPr="003B09BB" w:rsidRDefault="00E06D33" w:rsidP="00E06D33">
      <w:pPr>
        <w:spacing w:before="240" w:after="0"/>
        <w:jc w:val="center"/>
        <w:rPr>
          <w:rFonts w:ascii="Times New Roman" w:eastAsia="Times New Roman" w:hAnsi="Times New Roman" w:cs="Times New Roman"/>
          <w:b/>
          <w:color w:val="FF0000"/>
          <w:sz w:val="20"/>
          <w:szCs w:val="20"/>
          <w:lang w:val="en-US" w:bidi="en-US"/>
        </w:rPr>
      </w:pPr>
      <w:r w:rsidRPr="003B09BB">
        <w:rPr>
          <w:rFonts w:ascii="Times New Roman" w:eastAsiaTheme="minorEastAsia" w:hAnsi="Times New Roman" w:cs="Times New Roman"/>
          <w:b/>
          <w:color w:val="FF0000"/>
          <w:sz w:val="20"/>
          <w:szCs w:val="20"/>
          <w:lang w:val="en-US" w:eastAsia="fr-FR"/>
        </w:rPr>
        <w:t xml:space="preserve">FOR THE REHABILITATION </w:t>
      </w:r>
      <w:r w:rsidR="00F46FBD" w:rsidRPr="003B09BB">
        <w:rPr>
          <w:rFonts w:ascii="Times New Roman" w:eastAsiaTheme="minorEastAsia" w:hAnsi="Times New Roman" w:cs="Times New Roman"/>
          <w:b/>
          <w:color w:val="FF0000"/>
          <w:sz w:val="20"/>
          <w:szCs w:val="20"/>
          <w:lang w:val="en-US" w:eastAsia="fr-FR"/>
        </w:rPr>
        <w:t>TO THE RADIER OF MAKABAYE</w:t>
      </w:r>
    </w:p>
    <w:p w:rsidR="00E06D33" w:rsidRPr="003B09BB" w:rsidRDefault="00E06D33" w:rsidP="00E06D33">
      <w:pPr>
        <w:spacing w:after="0"/>
        <w:jc w:val="center"/>
        <w:rPr>
          <w:rFonts w:ascii="Times New Roman" w:eastAsiaTheme="minorEastAsia" w:hAnsi="Times New Roman" w:cs="Times New Roman"/>
          <w:b/>
          <w:color w:val="FF0000"/>
          <w:sz w:val="20"/>
          <w:szCs w:val="20"/>
          <w:lang w:val="en-US" w:eastAsia="fr-FR"/>
        </w:rPr>
      </w:pPr>
      <w:r w:rsidRPr="003B09BB">
        <w:rPr>
          <w:rFonts w:ascii="Times New Roman" w:eastAsiaTheme="minorEastAsia" w:hAnsi="Times New Roman" w:cs="Times New Roman"/>
          <w:b/>
          <w:color w:val="FF0000"/>
          <w:sz w:val="20"/>
          <w:szCs w:val="20"/>
          <w:lang w:val="en-US" w:eastAsia="fr-FR"/>
        </w:rPr>
        <w:t>FINA</w:t>
      </w:r>
      <w:r w:rsidR="00A368A2" w:rsidRPr="003B09BB">
        <w:rPr>
          <w:rFonts w:ascii="Times New Roman" w:eastAsiaTheme="minorEastAsia" w:hAnsi="Times New Roman" w:cs="Times New Roman"/>
          <w:b/>
          <w:color w:val="FF0000"/>
          <w:sz w:val="20"/>
          <w:szCs w:val="20"/>
          <w:lang w:val="en-US" w:eastAsia="fr-FR"/>
        </w:rPr>
        <w:t>NCE: M</w:t>
      </w:r>
      <w:r w:rsidR="00754F1B" w:rsidRPr="003B09BB">
        <w:rPr>
          <w:rFonts w:ascii="Times New Roman" w:eastAsiaTheme="minorEastAsia" w:hAnsi="Times New Roman" w:cs="Times New Roman"/>
          <w:b/>
          <w:color w:val="FF0000"/>
          <w:sz w:val="20"/>
          <w:szCs w:val="20"/>
          <w:lang w:val="en-US" w:eastAsia="fr-FR"/>
        </w:rPr>
        <w:t>INTP</w:t>
      </w:r>
      <w:r w:rsidR="00A368A2" w:rsidRPr="003B09BB">
        <w:rPr>
          <w:rFonts w:ascii="Times New Roman" w:eastAsiaTheme="minorEastAsia" w:hAnsi="Times New Roman" w:cs="Times New Roman"/>
          <w:b/>
          <w:color w:val="FF0000"/>
          <w:sz w:val="20"/>
          <w:szCs w:val="20"/>
          <w:lang w:val="en-US" w:eastAsia="fr-FR"/>
        </w:rPr>
        <w:t xml:space="preserve"> BUDGET FISCAL YEAR </w:t>
      </w:r>
      <w:r w:rsidR="009A4856" w:rsidRPr="003B09BB">
        <w:rPr>
          <w:rFonts w:ascii="Times New Roman" w:eastAsiaTheme="minorEastAsia" w:hAnsi="Times New Roman" w:cs="Times New Roman"/>
          <w:b/>
          <w:color w:val="FF0000"/>
          <w:sz w:val="20"/>
          <w:szCs w:val="20"/>
          <w:lang w:val="en-US" w:eastAsia="fr-FR"/>
        </w:rPr>
        <w:t>2020</w:t>
      </w:r>
      <w:r w:rsidRPr="003B09BB">
        <w:rPr>
          <w:rFonts w:ascii="Times New Roman" w:eastAsiaTheme="minorEastAsia" w:hAnsi="Times New Roman" w:cs="Times New Roman"/>
          <w:b/>
          <w:color w:val="FF0000"/>
          <w:sz w:val="20"/>
          <w:szCs w:val="20"/>
          <w:lang w:val="en-US" w:eastAsia="fr-FR"/>
        </w:rPr>
        <w:t xml:space="preserve"> CHAPTERS </w:t>
      </w:r>
      <w:r w:rsidR="00AB1DF8" w:rsidRPr="003B09BB">
        <w:rPr>
          <w:rFonts w:ascii="Times New Roman" w:eastAsiaTheme="minorEastAsia" w:hAnsi="Times New Roman" w:cs="Times New Roman"/>
          <w:b/>
          <w:color w:val="FF0000"/>
          <w:sz w:val="24"/>
          <w:szCs w:val="24"/>
          <w:lang w:eastAsia="fr-FR"/>
        </w:rPr>
        <w:t>220 150, 221 110 et</w:t>
      </w:r>
      <w:r w:rsidR="00AB1DF8" w:rsidRPr="003B09BB">
        <w:rPr>
          <w:rFonts w:ascii="Times New Roman" w:eastAsiaTheme="minorEastAsia" w:hAnsi="Times New Roman" w:cs="Times New Roman"/>
          <w:b/>
          <w:color w:val="FF0000"/>
          <w:sz w:val="24"/>
          <w:szCs w:val="24"/>
          <w:lang w:val="en-US" w:eastAsia="fr-FR"/>
        </w:rPr>
        <w:t xml:space="preserve"> 610 107</w:t>
      </w:r>
      <w:r w:rsidRPr="003B09BB">
        <w:rPr>
          <w:rFonts w:ascii="Times New Roman" w:eastAsiaTheme="minorEastAsia" w:hAnsi="Times New Roman" w:cs="Times New Roman"/>
          <w:b/>
          <w:color w:val="FF0000"/>
          <w:sz w:val="20"/>
          <w:szCs w:val="20"/>
          <w:lang w:val="en-US" w:eastAsia="fr-FR"/>
        </w:rPr>
        <w:t>.</w:t>
      </w:r>
    </w:p>
    <w:p w:rsidR="00E06D33" w:rsidRPr="003B09BB" w:rsidRDefault="00E06D33" w:rsidP="002F6928">
      <w:pPr>
        <w:numPr>
          <w:ilvl w:val="0"/>
          <w:numId w:val="16"/>
        </w:numPr>
        <w:spacing w:before="240" w:after="0"/>
        <w:ind w:left="284" w:hanging="284"/>
        <w:contextualSpacing/>
        <w:rPr>
          <w:rFonts w:ascii="Times New Roman" w:eastAsia="Times New Roman" w:hAnsi="Times New Roman" w:cs="Times New Roman"/>
          <w:b/>
          <w:color w:val="FF0000"/>
          <w:sz w:val="20"/>
          <w:szCs w:val="20"/>
          <w:lang w:val="en-US" w:bidi="en-US"/>
        </w:rPr>
      </w:pPr>
      <w:r w:rsidRPr="003B09BB">
        <w:rPr>
          <w:rFonts w:ascii="Times New Roman" w:eastAsia="Times New Roman" w:hAnsi="Times New Roman" w:cs="Times New Roman"/>
          <w:b/>
          <w:color w:val="FF0000"/>
          <w:sz w:val="20"/>
          <w:szCs w:val="20"/>
          <w:u w:val="single"/>
          <w:lang w:val="en-US" w:bidi="en-US"/>
        </w:rPr>
        <w:t>SUBJECT OF THE INVITATION TO TENDER</w:t>
      </w:r>
      <w:r w:rsidRPr="003B09BB">
        <w:rPr>
          <w:rFonts w:ascii="Times New Roman" w:eastAsia="Times New Roman" w:hAnsi="Times New Roman" w:cs="Times New Roman"/>
          <w:b/>
          <w:color w:val="FF0000"/>
          <w:sz w:val="20"/>
          <w:szCs w:val="20"/>
          <w:lang w:val="en-US" w:bidi="en-US"/>
        </w:rPr>
        <w:t xml:space="preserve">: </w:t>
      </w:r>
    </w:p>
    <w:p w:rsidR="00E900AE" w:rsidRPr="003B09BB" w:rsidRDefault="00E06D33" w:rsidP="00E900AE">
      <w:pPr>
        <w:spacing w:before="240" w:after="0" w:line="240" w:lineRule="auto"/>
        <w:jc w:val="both"/>
        <w:rPr>
          <w:rFonts w:ascii="Times New Roman" w:eastAsiaTheme="minorEastAsia" w:hAnsi="Times New Roman" w:cs="Times New Roman"/>
          <w:color w:val="FF0000"/>
          <w:sz w:val="24"/>
          <w:szCs w:val="24"/>
          <w:lang w:val="en-US" w:eastAsia="fr-FR"/>
        </w:rPr>
      </w:pPr>
      <w:r w:rsidRPr="003B09BB">
        <w:rPr>
          <w:rFonts w:ascii="Times New Roman" w:eastAsiaTheme="minorEastAsia" w:hAnsi="Times New Roman" w:cs="Times New Roman"/>
          <w:color w:val="FF0000"/>
          <w:sz w:val="24"/>
          <w:szCs w:val="24"/>
          <w:lang w:val="en-US" w:eastAsia="fr-FR"/>
        </w:rPr>
        <w:t xml:space="preserve">      The Maroua</w:t>
      </w:r>
      <w:r w:rsidR="004C1B96">
        <w:rPr>
          <w:rFonts w:ascii="Times New Roman" w:eastAsiaTheme="minorEastAsia" w:hAnsi="Times New Roman" w:cs="Times New Roman"/>
          <w:color w:val="FF0000"/>
          <w:sz w:val="24"/>
          <w:szCs w:val="24"/>
          <w:lang w:val="en-US" w:eastAsia="fr-FR"/>
        </w:rPr>
        <w:t>Mayor</w:t>
      </w:r>
      <w:r w:rsidR="00DC2BD1" w:rsidRPr="003B09BB">
        <w:rPr>
          <w:rFonts w:ascii="Times New Roman" w:eastAsiaTheme="minorEastAsia" w:hAnsi="Times New Roman" w:cs="Times New Roman"/>
          <w:color w:val="FF0000"/>
          <w:sz w:val="24"/>
          <w:szCs w:val="24"/>
          <w:lang w:val="en-US" w:eastAsia="fr-FR"/>
        </w:rPr>
        <w:t>Council</w:t>
      </w:r>
      <w:r w:rsidRPr="003B09BB">
        <w:rPr>
          <w:rFonts w:ascii="Times New Roman" w:eastAsiaTheme="minorEastAsia" w:hAnsi="Times New Roman" w:cs="Times New Roman"/>
          <w:color w:val="FF0000"/>
          <w:sz w:val="24"/>
          <w:szCs w:val="24"/>
          <w:lang w:val="en-US" w:eastAsia="fr-FR"/>
        </w:rPr>
        <w:t xml:space="preserve"> hereby launches an Open National Invitation to Tender for the implementati</w:t>
      </w:r>
      <w:r w:rsidR="00C44CB0" w:rsidRPr="003B09BB">
        <w:rPr>
          <w:rFonts w:ascii="Times New Roman" w:eastAsiaTheme="minorEastAsia" w:hAnsi="Times New Roman" w:cs="Times New Roman"/>
          <w:color w:val="FF0000"/>
          <w:sz w:val="24"/>
          <w:szCs w:val="24"/>
          <w:lang w:val="en-US" w:eastAsia="fr-FR"/>
        </w:rPr>
        <w:t xml:space="preserve">on of the rehabilitation </w:t>
      </w:r>
      <w:r w:rsidR="00DA484B" w:rsidRPr="003B09BB">
        <w:rPr>
          <w:rFonts w:ascii="Times New Roman" w:eastAsiaTheme="minorEastAsia" w:hAnsi="Times New Roman" w:cs="Times New Roman"/>
          <w:color w:val="FF0000"/>
          <w:sz w:val="24"/>
          <w:szCs w:val="24"/>
          <w:lang w:val="en-US" w:eastAsia="fr-FR"/>
        </w:rPr>
        <w:t>to the RadierfoMakabaye</w:t>
      </w:r>
    </w:p>
    <w:p w:rsidR="00E06D33" w:rsidRPr="003B09BB" w:rsidRDefault="00E06D33" w:rsidP="00E900AE">
      <w:pPr>
        <w:spacing w:before="240" w:after="0" w:line="240" w:lineRule="auto"/>
        <w:jc w:val="both"/>
        <w:rPr>
          <w:rFonts w:ascii="Times New Roman" w:eastAsiaTheme="minorEastAsia" w:hAnsi="Times New Roman" w:cs="Times New Roman"/>
          <w:b/>
          <w:color w:val="FF0000"/>
          <w:sz w:val="24"/>
          <w:szCs w:val="24"/>
          <w:u w:val="single"/>
          <w:lang w:val="en-US" w:eastAsia="fr-FR" w:bidi="en-US"/>
        </w:rPr>
      </w:pPr>
      <w:r w:rsidRPr="003B09BB">
        <w:rPr>
          <w:rFonts w:ascii="Times New Roman" w:eastAsiaTheme="minorEastAsia" w:hAnsi="Times New Roman" w:cs="Times New Roman"/>
          <w:b/>
          <w:color w:val="FF0000"/>
          <w:sz w:val="24"/>
          <w:szCs w:val="24"/>
          <w:u w:val="single"/>
          <w:lang w:val="en-US" w:eastAsia="fr-FR" w:bidi="en-US"/>
        </w:rPr>
        <w:t>NATURE OF WORKS</w:t>
      </w:r>
    </w:p>
    <w:p w:rsidR="0023426F" w:rsidRPr="003B09BB" w:rsidRDefault="0023426F" w:rsidP="0023426F">
      <w:pPr>
        <w:spacing w:before="240"/>
        <w:ind w:left="720"/>
        <w:contextualSpacing/>
        <w:jc w:val="both"/>
        <w:rPr>
          <w:rFonts w:ascii="Times New Roman" w:eastAsiaTheme="minorEastAsia" w:hAnsi="Times New Roman" w:cs="Times New Roman"/>
          <w:b/>
          <w:color w:val="FF0000"/>
          <w:sz w:val="24"/>
          <w:szCs w:val="24"/>
          <w:u w:val="single"/>
          <w:lang w:val="en-US" w:eastAsia="fr-FR" w:bidi="en-US"/>
        </w:rPr>
      </w:pPr>
    </w:p>
    <w:p w:rsidR="00E06D33" w:rsidRPr="003B09BB" w:rsidRDefault="00E06D33" w:rsidP="002F6928">
      <w:pPr>
        <w:widowControl w:val="0"/>
        <w:numPr>
          <w:ilvl w:val="0"/>
          <w:numId w:val="21"/>
        </w:numPr>
        <w:suppressAutoHyphens/>
        <w:autoSpaceDE w:val="0"/>
        <w:autoSpaceDN w:val="0"/>
        <w:spacing w:after="0" w:line="240" w:lineRule="auto"/>
        <w:contextualSpacing/>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b/>
          <w:bCs/>
          <w:color w:val="FF0000"/>
          <w:sz w:val="24"/>
          <w:szCs w:val="24"/>
          <w:lang w:val="en-GB" w:eastAsia="fr-FR"/>
        </w:rPr>
        <w:t>Execution deadline</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color w:val="FF0000"/>
          <w:sz w:val="24"/>
          <w:szCs w:val="24"/>
          <w:lang w:val="en-GB" w:eastAsia="fr-FR"/>
        </w:rPr>
        <w:t>The maximum execution deadline provided for by theProject Owner or Delegated Project Owner</w:t>
      </w:r>
      <w:r w:rsidRPr="003B09BB">
        <w:rPr>
          <w:rFonts w:ascii="Times New Roman" w:eastAsia="Times New Roman" w:hAnsi="Times New Roman" w:cs="Times New Roman"/>
          <w:color w:val="FF0000"/>
          <w:spacing w:val="12"/>
          <w:sz w:val="24"/>
          <w:szCs w:val="24"/>
          <w:lang w:val="en-GB" w:eastAsia="fr-FR"/>
        </w:rPr>
        <w:t xml:space="preserve"> for the execution of the works subject of this tender </w:t>
      </w:r>
      <w:r w:rsidRPr="003B09BB">
        <w:rPr>
          <w:rFonts w:ascii="Times New Roman" w:eastAsia="Times New Roman" w:hAnsi="Times New Roman" w:cs="Times New Roman"/>
          <w:color w:val="FF0000"/>
          <w:sz w:val="24"/>
          <w:szCs w:val="24"/>
          <w:lang w:val="en-GB" w:eastAsia="fr-FR"/>
        </w:rPr>
        <w:t>shallbe</w:t>
      </w:r>
      <w:r w:rsidR="004A1FFF" w:rsidRPr="003B09BB">
        <w:rPr>
          <w:rFonts w:ascii="Times New Roman" w:eastAsia="Times New Roman" w:hAnsi="Times New Roman" w:cs="Times New Roman"/>
          <w:color w:val="FF0000"/>
          <w:spacing w:val="3"/>
          <w:sz w:val="24"/>
          <w:szCs w:val="24"/>
          <w:lang w:val="en-GB" w:eastAsia="fr-FR"/>
        </w:rPr>
        <w:t>four (04</w:t>
      </w:r>
      <w:r w:rsidRPr="003B09BB">
        <w:rPr>
          <w:rFonts w:ascii="Times New Roman" w:eastAsia="Times New Roman" w:hAnsi="Times New Roman" w:cs="Times New Roman"/>
          <w:color w:val="FF0000"/>
          <w:spacing w:val="3"/>
          <w:sz w:val="24"/>
          <w:szCs w:val="24"/>
          <w:lang w:val="en-GB" w:eastAsia="fr-FR"/>
        </w:rPr>
        <w:t xml:space="preserve">) </w:t>
      </w:r>
      <w:r w:rsidRPr="003B09BB">
        <w:rPr>
          <w:rFonts w:ascii="Times New Roman" w:eastAsia="Times New Roman" w:hAnsi="Times New Roman" w:cs="Times New Roman"/>
          <w:color w:val="FF0000"/>
          <w:sz w:val="24"/>
          <w:szCs w:val="24"/>
          <w:lang w:val="en-GB" w:eastAsia="fr-FR"/>
        </w:rPr>
        <w:t>months for each lot.</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18"/>
          <w:szCs w:val="24"/>
          <w:lang w:val="en-GB" w:eastAsia="fr-FR"/>
        </w:rPr>
      </w:pP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GB" w:eastAsia="fr-FR"/>
        </w:rPr>
      </w:pP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color w:val="FF0000"/>
          <w:sz w:val="24"/>
          <w:szCs w:val="24"/>
          <w:lang w:val="en-GB" w:eastAsia="fr-FR"/>
        </w:rPr>
        <w:t xml:space="preserve">5. </w:t>
      </w:r>
      <w:r w:rsidRPr="003B09BB">
        <w:rPr>
          <w:rFonts w:ascii="Times New Roman" w:eastAsia="Times New Roman" w:hAnsi="Times New Roman" w:cs="Times New Roman"/>
          <w:b/>
          <w:color w:val="FF0000"/>
          <w:sz w:val="24"/>
          <w:szCs w:val="24"/>
          <w:lang w:val="en-GB" w:eastAsia="fr-FR"/>
        </w:rPr>
        <w:t>Estimated cost</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18"/>
          <w:szCs w:val="18"/>
          <w:lang w:val="en-GB" w:eastAsia="fr-FR"/>
        </w:rPr>
      </w:pPr>
      <w:r w:rsidRPr="003B09BB">
        <w:rPr>
          <w:rFonts w:ascii="Times New Roman" w:eastAsia="Times New Roman" w:hAnsi="Times New Roman" w:cs="Times New Roman"/>
          <w:color w:val="FF0000"/>
          <w:sz w:val="24"/>
          <w:szCs w:val="24"/>
          <w:lang w:val="en-GB" w:eastAsia="fr-FR"/>
        </w:rPr>
        <w:t>The estimated cost of the operation following prior studies stands is</w:t>
      </w:r>
      <w:r w:rsidR="00DA484B" w:rsidRPr="003B09BB">
        <w:rPr>
          <w:rFonts w:ascii="Times New Roman" w:eastAsia="Times New Roman" w:hAnsi="Times New Roman" w:cs="Times New Roman"/>
          <w:color w:val="FF0000"/>
          <w:sz w:val="24"/>
          <w:szCs w:val="24"/>
          <w:lang w:val="en-GB" w:eastAsia="fr-FR"/>
        </w:rPr>
        <w:t xml:space="preserve"> 4</w:t>
      </w:r>
      <w:r w:rsidR="00DC2BD1" w:rsidRPr="003B09BB">
        <w:rPr>
          <w:rFonts w:ascii="Times New Roman" w:eastAsia="Times New Roman" w:hAnsi="Times New Roman" w:cs="Times New Roman"/>
          <w:b/>
          <w:color w:val="FF0000"/>
          <w:sz w:val="24"/>
          <w:szCs w:val="24"/>
          <w:lang w:val="en-GB" w:eastAsia="fr-FR"/>
        </w:rPr>
        <w:t>0 000</w:t>
      </w:r>
      <w:r w:rsidR="009C5BA0" w:rsidRPr="003B09BB">
        <w:rPr>
          <w:rFonts w:ascii="Times New Roman" w:eastAsia="Times New Roman" w:hAnsi="Times New Roman" w:cs="Times New Roman"/>
          <w:b/>
          <w:color w:val="FF0000"/>
          <w:sz w:val="24"/>
          <w:szCs w:val="24"/>
          <w:lang w:val="en-GB" w:eastAsia="fr-FR"/>
        </w:rPr>
        <w:t> </w:t>
      </w:r>
      <w:r w:rsidR="00DC2BD1" w:rsidRPr="003B09BB">
        <w:rPr>
          <w:rFonts w:ascii="Times New Roman" w:eastAsia="Times New Roman" w:hAnsi="Times New Roman" w:cs="Times New Roman"/>
          <w:b/>
          <w:color w:val="FF0000"/>
          <w:sz w:val="24"/>
          <w:szCs w:val="24"/>
          <w:lang w:val="en-GB" w:eastAsia="fr-FR"/>
        </w:rPr>
        <w:t>000</w:t>
      </w:r>
      <w:r w:rsidR="009C5BA0" w:rsidRPr="003B09BB">
        <w:rPr>
          <w:rFonts w:ascii="Times New Roman" w:eastAsia="Times New Roman" w:hAnsi="Times New Roman" w:cs="Times New Roman"/>
          <w:b/>
          <w:color w:val="FF0000"/>
          <w:sz w:val="24"/>
          <w:szCs w:val="24"/>
          <w:lang w:val="en-GB" w:eastAsia="fr-FR"/>
        </w:rPr>
        <w:t>F.CFA</w:t>
      </w:r>
      <w:r w:rsidR="004A1FFF" w:rsidRPr="003B09BB">
        <w:rPr>
          <w:rFonts w:ascii="Times New Roman" w:eastAsia="Times New Roman" w:hAnsi="Times New Roman" w:cs="Times New Roman"/>
          <w:b/>
          <w:color w:val="FF0000"/>
          <w:sz w:val="24"/>
          <w:szCs w:val="24"/>
          <w:lang w:val="en-GB" w:eastAsia="fr-FR"/>
        </w:rPr>
        <w:t xml:space="preserve"> to LOT 1 and 30 000 000F.CFA to LOT 2.</w:t>
      </w:r>
      <w:r w:rsidR="00DC2BD1" w:rsidRPr="003B09BB">
        <w:rPr>
          <w:rFonts w:ascii="Times New Roman" w:eastAsia="Times New Roman" w:hAnsi="Times New Roman" w:cs="Times New Roman"/>
          <w:color w:val="FF0000"/>
          <w:sz w:val="18"/>
          <w:szCs w:val="18"/>
          <w:lang w:val="en-GB" w:eastAsia="fr-FR"/>
        </w:rPr>
        <w:t>.</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p>
    <w:p w:rsidR="00E06D33" w:rsidRPr="003B09BB" w:rsidRDefault="001640EA"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color w:val="FF0000"/>
          <w:sz w:val="24"/>
          <w:szCs w:val="24"/>
          <w:lang w:val="en-GB" w:eastAsia="fr-FR"/>
        </w:rPr>
        <w:t>6.</w:t>
      </w:r>
      <w:r w:rsidRPr="003B09BB">
        <w:rPr>
          <w:rFonts w:ascii="Times New Roman" w:eastAsia="Times New Roman" w:hAnsi="Times New Roman" w:cs="Times New Roman"/>
          <w:b/>
          <w:bCs/>
          <w:color w:val="FF0000"/>
          <w:sz w:val="24"/>
          <w:szCs w:val="24"/>
          <w:lang w:val="en-GB" w:eastAsia="fr-FR"/>
        </w:rPr>
        <w:t>Participation</w:t>
      </w:r>
      <w:r w:rsidR="00E06D33" w:rsidRPr="003B09BB">
        <w:rPr>
          <w:rFonts w:ascii="Times New Roman" w:eastAsia="Times New Roman" w:hAnsi="Times New Roman" w:cs="Times New Roman"/>
          <w:b/>
          <w:bCs/>
          <w:color w:val="FF0000"/>
          <w:sz w:val="24"/>
          <w:szCs w:val="24"/>
          <w:lang w:val="en-GB" w:eastAsia="fr-FR"/>
        </w:rPr>
        <w:t>andorigin</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GB" w:eastAsia="fr-FR"/>
        </w:rPr>
      </w:pPr>
      <w:r w:rsidRPr="003B09BB">
        <w:rPr>
          <w:rFonts w:ascii="Times New Roman" w:eastAsia="Times New Roman" w:hAnsi="Times New Roman" w:cs="Times New Roman"/>
          <w:color w:val="FF0000"/>
          <w:sz w:val="24"/>
          <w:szCs w:val="24"/>
          <w:lang w:val="en-GB" w:eastAsia="fr-FR"/>
        </w:rPr>
        <w:t>Participation in this invitation to tender is open</w:t>
      </w:r>
      <w:r w:rsidR="00DC2BD1" w:rsidRPr="003B09BB">
        <w:rPr>
          <w:rFonts w:ascii="Times New Roman" w:eastAsia="Times New Roman" w:hAnsi="Times New Roman" w:cs="Times New Roman"/>
          <w:color w:val="FF0000"/>
          <w:sz w:val="24"/>
          <w:szCs w:val="24"/>
          <w:lang w:val="en-GB" w:eastAsia="fr-FR"/>
        </w:rPr>
        <w:t>ed</w:t>
      </w:r>
      <w:r w:rsidRPr="003B09BB">
        <w:rPr>
          <w:rFonts w:ascii="Times New Roman" w:eastAsia="Times New Roman" w:hAnsi="Times New Roman" w:cs="Times New Roman"/>
          <w:color w:val="FF0000"/>
          <w:sz w:val="24"/>
          <w:szCs w:val="24"/>
          <w:lang w:val="en-GB" w:eastAsia="fr-FR"/>
        </w:rPr>
        <w:t xml:space="preserve"> to any candidate.</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b/>
          <w:bCs/>
          <w:color w:val="FF0000"/>
          <w:sz w:val="24"/>
          <w:szCs w:val="24"/>
          <w:lang w:val="en-GB" w:eastAsia="fr-FR"/>
        </w:rPr>
        <w:t>7.Financing</w:t>
      </w:r>
    </w:p>
    <w:p w:rsidR="00E06D33" w:rsidRPr="003B09BB" w:rsidRDefault="00DA484B"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0"/>
          <w:szCs w:val="24"/>
          <w:lang w:val="en-GB" w:eastAsia="fr-FR"/>
        </w:rPr>
      </w:pPr>
      <w:r w:rsidRPr="003B09BB">
        <w:rPr>
          <w:rFonts w:ascii="Times New Roman" w:eastAsia="Times New Roman" w:hAnsi="Times New Roman" w:cs="Times New Roman"/>
          <w:color w:val="FF0000"/>
          <w:sz w:val="24"/>
          <w:szCs w:val="24"/>
          <w:lang w:val="en-GB" w:eastAsia="fr-FR"/>
        </w:rPr>
        <w:t>W</w:t>
      </w:r>
      <w:r w:rsidR="00E06D33" w:rsidRPr="003B09BB">
        <w:rPr>
          <w:rFonts w:ascii="Times New Roman" w:eastAsia="Times New Roman" w:hAnsi="Times New Roman" w:cs="Times New Roman"/>
          <w:color w:val="FF0000"/>
          <w:sz w:val="24"/>
          <w:szCs w:val="24"/>
          <w:lang w:val="en-GB" w:eastAsia="fr-FR"/>
        </w:rPr>
        <w:t>orkswhichformthesubjectofthisinvitationto tender shall be financed by the budget of</w:t>
      </w:r>
      <w:r w:rsidRPr="003B09BB">
        <w:rPr>
          <w:rFonts w:ascii="Times New Roman" w:eastAsia="Times New Roman" w:hAnsi="Times New Roman" w:cs="Times New Roman"/>
          <w:color w:val="FF0000"/>
          <w:sz w:val="24"/>
          <w:szCs w:val="24"/>
          <w:lang w:val="en-GB" w:eastAsia="fr-FR"/>
        </w:rPr>
        <w:t xml:space="preserve">Maroua City Council of the </w:t>
      </w:r>
      <w:r w:rsidR="009A4856" w:rsidRPr="003B09BB">
        <w:rPr>
          <w:rFonts w:ascii="Times New Roman" w:eastAsia="Times New Roman" w:hAnsi="Times New Roman" w:cs="Times New Roman"/>
          <w:color w:val="FF0000"/>
          <w:sz w:val="24"/>
          <w:szCs w:val="24"/>
          <w:lang w:val="en-GB" w:eastAsia="fr-FR"/>
        </w:rPr>
        <w:t>2020</w:t>
      </w:r>
      <w:r w:rsidR="00E06D33" w:rsidRPr="003B09BB">
        <w:rPr>
          <w:rFonts w:ascii="Times New Roman" w:eastAsia="Times New Roman" w:hAnsi="Times New Roman" w:cs="Times New Roman"/>
          <w:color w:val="FF0000"/>
          <w:sz w:val="24"/>
          <w:szCs w:val="24"/>
          <w:lang w:val="en-GB" w:eastAsia="fr-FR"/>
        </w:rPr>
        <w:t>financialyear;BudgetHeadNo.</w:t>
      </w:r>
      <w:r w:rsidR="00E06D33" w:rsidRPr="003B09BB">
        <w:rPr>
          <w:rFonts w:ascii="Times New Roman" w:eastAsiaTheme="minorEastAsia" w:hAnsi="Times New Roman" w:cs="Times New Roman"/>
          <w:b/>
          <w:color w:val="FF0000"/>
          <w:sz w:val="20"/>
          <w:szCs w:val="20"/>
          <w:lang w:val="en-US" w:eastAsia="fr-FR"/>
        </w:rPr>
        <w:t>CHAPITRES</w:t>
      </w:r>
      <w:r w:rsidR="00DC2BD1" w:rsidRPr="003B09BB">
        <w:rPr>
          <w:rFonts w:ascii="Times New Roman" w:eastAsiaTheme="minorEastAsia" w:hAnsi="Times New Roman" w:cs="Times New Roman"/>
          <w:b/>
          <w:color w:val="FF0000"/>
          <w:sz w:val="24"/>
          <w:szCs w:val="24"/>
          <w:lang w:val="en-US" w:eastAsia="fr-FR"/>
        </w:rPr>
        <w:t xml:space="preserve">220 150, 221 110 </w:t>
      </w:r>
      <w:r w:rsidR="001640EA" w:rsidRPr="003B09BB">
        <w:rPr>
          <w:rFonts w:ascii="Times New Roman" w:eastAsiaTheme="minorEastAsia" w:hAnsi="Times New Roman" w:cs="Times New Roman"/>
          <w:b/>
          <w:color w:val="FF0000"/>
          <w:sz w:val="24"/>
          <w:szCs w:val="24"/>
          <w:lang w:val="en-US" w:eastAsia="fr-FR"/>
        </w:rPr>
        <w:t>and</w:t>
      </w:r>
      <w:r w:rsidR="00DC2BD1" w:rsidRPr="003B09BB">
        <w:rPr>
          <w:rFonts w:ascii="Times New Roman" w:eastAsiaTheme="minorEastAsia" w:hAnsi="Times New Roman" w:cs="Times New Roman"/>
          <w:b/>
          <w:color w:val="FF0000"/>
          <w:sz w:val="24"/>
          <w:szCs w:val="24"/>
          <w:lang w:val="en-US" w:eastAsia="fr-FR"/>
        </w:rPr>
        <w:t xml:space="preserve"> 610 107</w:t>
      </w:r>
      <w:r w:rsidR="00DC2BD1" w:rsidRPr="003B09BB">
        <w:rPr>
          <w:rFonts w:ascii="Times New Roman" w:eastAsiaTheme="minorEastAsia" w:hAnsi="Times New Roman" w:cs="Times New Roman"/>
          <w:b/>
          <w:color w:val="FF0000"/>
          <w:sz w:val="20"/>
          <w:szCs w:val="20"/>
          <w:lang w:val="en-US" w:eastAsia="fr-FR"/>
        </w:rPr>
        <w:t>.</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color w:val="FF0000"/>
          <w:spacing w:val="2"/>
          <w:sz w:val="24"/>
          <w:szCs w:val="24"/>
          <w:lang w:val="en-GB" w:eastAsia="fr-FR"/>
        </w:rPr>
        <w:t xml:space="preserve">8. </w:t>
      </w:r>
      <w:r w:rsidRPr="003B09BB">
        <w:rPr>
          <w:rFonts w:ascii="Times New Roman" w:eastAsia="Times New Roman" w:hAnsi="Times New Roman" w:cs="Times New Roman"/>
          <w:b/>
          <w:color w:val="FF0000"/>
          <w:spacing w:val="2"/>
          <w:sz w:val="24"/>
          <w:szCs w:val="24"/>
          <w:lang w:val="en-GB" w:eastAsia="fr-FR"/>
        </w:rPr>
        <w:t>Provisional bid bond</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i/>
          <w:iCs/>
          <w:color w:val="FF0000"/>
          <w:sz w:val="18"/>
          <w:szCs w:val="18"/>
          <w:lang w:val="en-GB" w:eastAsia="fr-FR"/>
        </w:rPr>
      </w:pPr>
      <w:r w:rsidRPr="003B09BB">
        <w:rPr>
          <w:rFonts w:ascii="Times New Roman" w:eastAsia="Times New Roman" w:hAnsi="Times New Roman" w:cs="Times New Roman"/>
          <w:color w:val="FF0000"/>
          <w:spacing w:val="2"/>
          <w:sz w:val="24"/>
          <w:szCs w:val="24"/>
          <w:lang w:val="en-GB" w:eastAsia="fr-FR"/>
        </w:rPr>
        <w:t>Eac</w:t>
      </w:r>
      <w:r w:rsidRPr="003B09BB">
        <w:rPr>
          <w:rFonts w:ascii="Times New Roman" w:eastAsia="Times New Roman" w:hAnsi="Times New Roman" w:cs="Times New Roman"/>
          <w:color w:val="FF0000"/>
          <w:sz w:val="24"/>
          <w:szCs w:val="24"/>
          <w:lang w:val="en-GB" w:eastAsia="fr-FR"/>
        </w:rPr>
        <w:t xml:space="preserve">h </w:t>
      </w:r>
      <w:r w:rsidRPr="003B09BB">
        <w:rPr>
          <w:rFonts w:ascii="Times New Roman" w:eastAsia="Times New Roman" w:hAnsi="Times New Roman" w:cs="Times New Roman"/>
          <w:color w:val="FF0000"/>
          <w:spacing w:val="2"/>
          <w:sz w:val="24"/>
          <w:szCs w:val="24"/>
          <w:lang w:val="en-GB" w:eastAsia="fr-FR"/>
        </w:rPr>
        <w:t>bidde</w:t>
      </w:r>
      <w:r w:rsidRPr="003B09BB">
        <w:rPr>
          <w:rFonts w:ascii="Times New Roman" w:eastAsia="Times New Roman" w:hAnsi="Times New Roman" w:cs="Times New Roman"/>
          <w:color w:val="FF0000"/>
          <w:sz w:val="24"/>
          <w:szCs w:val="24"/>
          <w:lang w:val="en-GB" w:eastAsia="fr-FR"/>
        </w:rPr>
        <w:t xml:space="preserve">r </w:t>
      </w:r>
      <w:r w:rsidRPr="003B09BB">
        <w:rPr>
          <w:rFonts w:ascii="Times New Roman" w:eastAsia="Times New Roman" w:hAnsi="Times New Roman" w:cs="Times New Roman"/>
          <w:color w:val="FF0000"/>
          <w:spacing w:val="2"/>
          <w:sz w:val="24"/>
          <w:szCs w:val="24"/>
          <w:lang w:val="en-GB" w:eastAsia="fr-FR"/>
        </w:rPr>
        <w:t>mus</w:t>
      </w:r>
      <w:r w:rsidRPr="003B09BB">
        <w:rPr>
          <w:rFonts w:ascii="Times New Roman" w:eastAsia="Times New Roman" w:hAnsi="Times New Roman" w:cs="Times New Roman"/>
          <w:color w:val="FF0000"/>
          <w:sz w:val="24"/>
          <w:szCs w:val="24"/>
          <w:lang w:val="en-GB" w:eastAsia="fr-FR"/>
        </w:rPr>
        <w:t xml:space="preserve">t </w:t>
      </w:r>
      <w:r w:rsidRPr="003B09BB">
        <w:rPr>
          <w:rFonts w:ascii="Times New Roman" w:eastAsia="Times New Roman" w:hAnsi="Times New Roman" w:cs="Times New Roman"/>
          <w:color w:val="FF0000"/>
          <w:spacing w:val="2"/>
          <w:sz w:val="24"/>
          <w:szCs w:val="24"/>
          <w:lang w:val="en-GB" w:eastAsia="fr-FR"/>
        </w:rPr>
        <w:t>includ</w:t>
      </w:r>
      <w:r w:rsidRPr="003B09BB">
        <w:rPr>
          <w:rFonts w:ascii="Times New Roman" w:eastAsia="Times New Roman" w:hAnsi="Times New Roman" w:cs="Times New Roman"/>
          <w:color w:val="FF0000"/>
          <w:sz w:val="24"/>
          <w:szCs w:val="24"/>
          <w:lang w:val="en-GB" w:eastAsia="fr-FR"/>
        </w:rPr>
        <w:t xml:space="preserve">e </w:t>
      </w:r>
      <w:r w:rsidRPr="003B09BB">
        <w:rPr>
          <w:rFonts w:ascii="Times New Roman" w:eastAsia="Times New Roman" w:hAnsi="Times New Roman" w:cs="Times New Roman"/>
          <w:color w:val="FF0000"/>
          <w:spacing w:val="2"/>
          <w:sz w:val="24"/>
          <w:szCs w:val="24"/>
          <w:lang w:val="en-GB" w:eastAsia="fr-FR"/>
        </w:rPr>
        <w:t>i</w:t>
      </w:r>
      <w:r w:rsidRPr="003B09BB">
        <w:rPr>
          <w:rFonts w:ascii="Times New Roman" w:eastAsia="Times New Roman" w:hAnsi="Times New Roman" w:cs="Times New Roman"/>
          <w:color w:val="FF0000"/>
          <w:sz w:val="24"/>
          <w:szCs w:val="24"/>
          <w:lang w:val="en-GB" w:eastAsia="fr-FR"/>
        </w:rPr>
        <w:t xml:space="preserve">n </w:t>
      </w:r>
      <w:r w:rsidRPr="003B09BB">
        <w:rPr>
          <w:rFonts w:ascii="Times New Roman" w:eastAsia="Times New Roman" w:hAnsi="Times New Roman" w:cs="Times New Roman"/>
          <w:color w:val="FF0000"/>
          <w:spacing w:val="2"/>
          <w:sz w:val="24"/>
          <w:szCs w:val="24"/>
          <w:lang w:val="en-GB" w:eastAsia="fr-FR"/>
        </w:rPr>
        <w:t>hi</w:t>
      </w:r>
      <w:r w:rsidRPr="003B09BB">
        <w:rPr>
          <w:rFonts w:ascii="Times New Roman" w:eastAsia="Times New Roman" w:hAnsi="Times New Roman" w:cs="Times New Roman"/>
          <w:color w:val="FF0000"/>
          <w:sz w:val="24"/>
          <w:szCs w:val="24"/>
          <w:lang w:val="en-GB" w:eastAsia="fr-FR"/>
        </w:rPr>
        <w:t xml:space="preserve">s </w:t>
      </w:r>
      <w:r w:rsidRPr="003B09BB">
        <w:rPr>
          <w:rFonts w:ascii="Times New Roman" w:eastAsia="Times New Roman" w:hAnsi="Times New Roman" w:cs="Times New Roman"/>
          <w:color w:val="FF0000"/>
          <w:spacing w:val="2"/>
          <w:sz w:val="24"/>
          <w:szCs w:val="24"/>
          <w:lang w:val="en-GB" w:eastAsia="fr-FR"/>
        </w:rPr>
        <w:t xml:space="preserve">administrative </w:t>
      </w:r>
      <w:r w:rsidRPr="003B09BB">
        <w:rPr>
          <w:rFonts w:ascii="Times New Roman" w:eastAsia="Times New Roman" w:hAnsi="Times New Roman" w:cs="Times New Roman"/>
          <w:color w:val="FF0000"/>
          <w:sz w:val="24"/>
          <w:szCs w:val="24"/>
          <w:lang w:val="en-GB" w:eastAsia="fr-FR"/>
        </w:rPr>
        <w:t>documents, a bid bond issued by a first rate-bank approvedbytheMinistryinchargeofFinance featuringonthelistindocument12ofthetenderfileof anamountof</w:t>
      </w:r>
      <w:r w:rsidR="00DA484B" w:rsidRPr="003B09BB">
        <w:rPr>
          <w:rFonts w:ascii="Times New Roman" w:eastAsia="Arial Unicode MS" w:hAnsi="Times New Roman" w:cs="Times New Roman"/>
          <w:b/>
          <w:color w:val="FF0000"/>
          <w:sz w:val="24"/>
          <w:szCs w:val="24"/>
          <w:lang w:val="en-US" w:bidi="en-US"/>
        </w:rPr>
        <w:t>8</w:t>
      </w:r>
      <w:r w:rsidRPr="003B09BB">
        <w:rPr>
          <w:rFonts w:ascii="Times New Roman" w:eastAsia="Arial Unicode MS" w:hAnsi="Times New Roman" w:cs="Times New Roman"/>
          <w:b/>
          <w:color w:val="FF0000"/>
          <w:sz w:val="24"/>
          <w:szCs w:val="24"/>
          <w:lang w:val="en-US" w:bidi="en-US"/>
        </w:rPr>
        <w:t>00 000 FCFA (</w:t>
      </w:r>
      <w:r w:rsidR="00DA484B" w:rsidRPr="003B09BB">
        <w:rPr>
          <w:rFonts w:ascii="Times New Roman" w:eastAsia="Arial Unicode MS" w:hAnsi="Times New Roman" w:cs="Times New Roman"/>
          <w:b/>
          <w:color w:val="FF0000"/>
          <w:sz w:val="24"/>
          <w:szCs w:val="24"/>
          <w:lang w:val="en-US" w:bidi="en-US"/>
        </w:rPr>
        <w:t>eight</w:t>
      </w:r>
      <w:r w:rsidRPr="003B09BB">
        <w:rPr>
          <w:rFonts w:ascii="Times New Roman" w:eastAsia="Arial Unicode MS" w:hAnsi="Times New Roman" w:cs="Times New Roman"/>
          <w:b/>
          <w:color w:val="FF0000"/>
          <w:sz w:val="24"/>
          <w:szCs w:val="24"/>
          <w:lang w:val="en-US" w:bidi="en-US"/>
        </w:rPr>
        <w:t xml:space="preserve"> hundr</w:t>
      </w:r>
      <w:r w:rsidR="00DC2BD1" w:rsidRPr="003B09BB">
        <w:rPr>
          <w:rFonts w:ascii="Times New Roman" w:eastAsia="Arial Unicode MS" w:hAnsi="Times New Roman" w:cs="Times New Roman"/>
          <w:b/>
          <w:color w:val="FF0000"/>
          <w:sz w:val="24"/>
          <w:szCs w:val="24"/>
          <w:lang w:val="en-US" w:bidi="en-US"/>
        </w:rPr>
        <w:t>ed thousand) francs CFA</w:t>
      </w:r>
      <w:r w:rsidR="00673AED" w:rsidRPr="003B09BB">
        <w:rPr>
          <w:rFonts w:ascii="Times New Roman" w:eastAsia="Arial Unicode MS" w:hAnsi="Times New Roman" w:cs="Times New Roman"/>
          <w:b/>
          <w:color w:val="FF0000"/>
          <w:sz w:val="24"/>
          <w:szCs w:val="24"/>
          <w:lang w:val="en-US" w:bidi="en-US"/>
        </w:rPr>
        <w:t xml:space="preserve"> for the LOT 1</w:t>
      </w:r>
      <w:r w:rsidRPr="003B09BB">
        <w:rPr>
          <w:rFonts w:ascii="Times New Roman" w:eastAsia="Times New Roman" w:hAnsi="Times New Roman" w:cs="Times New Roman"/>
          <w:color w:val="FF0000"/>
          <w:sz w:val="24"/>
          <w:szCs w:val="24"/>
          <w:lang w:val="en-GB" w:eastAsia="fr-FR"/>
        </w:rPr>
        <w:t>and</w:t>
      </w:r>
      <w:r w:rsidR="00673AED" w:rsidRPr="003B09BB">
        <w:rPr>
          <w:rFonts w:ascii="Times New Roman" w:eastAsia="Times New Roman" w:hAnsi="Times New Roman" w:cs="Times New Roman"/>
          <w:color w:val="FF0000"/>
          <w:sz w:val="24"/>
          <w:szCs w:val="24"/>
          <w:lang w:val="en-GB" w:eastAsia="fr-FR"/>
        </w:rPr>
        <w:t xml:space="preserve"> 600 000 FCFA (Six hundred thousand) for the LOT 2, </w:t>
      </w:r>
      <w:r w:rsidRPr="003B09BB">
        <w:rPr>
          <w:rFonts w:ascii="Times New Roman" w:eastAsia="Times New Roman" w:hAnsi="Times New Roman" w:cs="Times New Roman"/>
          <w:color w:val="FF0000"/>
          <w:sz w:val="24"/>
          <w:szCs w:val="24"/>
          <w:lang w:val="en-GB" w:eastAsia="fr-FR"/>
        </w:rPr>
        <w:t>valid for thirty (30)daysbeyond</w:t>
      </w:r>
      <w:r w:rsidRPr="003B09BB">
        <w:rPr>
          <w:rFonts w:ascii="Times New Roman" w:eastAsia="Times New Roman" w:hAnsi="Times New Roman" w:cs="Times New Roman"/>
          <w:color w:val="FF0000"/>
          <w:spacing w:val="6"/>
          <w:sz w:val="24"/>
          <w:szCs w:val="24"/>
          <w:lang w:val="en-GB" w:eastAsia="fr-FR"/>
        </w:rPr>
        <w:t xml:space="preserve"> the original date of </w:t>
      </w:r>
      <w:r w:rsidRPr="003B09BB">
        <w:rPr>
          <w:rFonts w:ascii="Times New Roman" w:eastAsia="Times New Roman" w:hAnsi="Times New Roman" w:cs="Times New Roman"/>
          <w:color w:val="FF0000"/>
          <w:sz w:val="24"/>
          <w:szCs w:val="24"/>
          <w:lang w:val="en-GB" w:eastAsia="fr-FR"/>
        </w:rPr>
        <w:t>thevalidityofthe offers.</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0"/>
          <w:szCs w:val="24"/>
          <w:lang w:val="en-GB" w:eastAsia="fr-FR"/>
        </w:rPr>
      </w:pP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b/>
          <w:bCs/>
          <w:color w:val="FF0000"/>
          <w:sz w:val="24"/>
          <w:szCs w:val="24"/>
          <w:lang w:val="en-GB" w:eastAsia="fr-FR"/>
        </w:rPr>
        <w:t>9.Consultationoftenderfile</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color w:val="FF0000"/>
          <w:sz w:val="24"/>
          <w:szCs w:val="24"/>
          <w:lang w:val="en-GB" w:eastAsia="fr-FR"/>
        </w:rPr>
        <w:t>Thefilemaybeconsultedduringworkinghoursat the Maroua City council (secretary of Government Delegate upstairs)assoonasthisnoticeispublished.</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GB" w:eastAsia="fr-FR"/>
        </w:rPr>
      </w:pP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b/>
          <w:bCs/>
          <w:color w:val="FF0000"/>
          <w:sz w:val="24"/>
          <w:szCs w:val="24"/>
          <w:lang w:val="en-GB" w:eastAsia="fr-FR"/>
        </w:rPr>
        <w:t>10.Acquisitionoftenderfile</w:t>
      </w:r>
    </w:p>
    <w:p w:rsidR="00E06D33" w:rsidRPr="003B09BB" w:rsidRDefault="00E06D33" w:rsidP="00E06D33">
      <w:pPr>
        <w:spacing w:line="240" w:lineRule="auto"/>
        <w:jc w:val="both"/>
        <w:rPr>
          <w:rFonts w:ascii="Times New Roman" w:eastAsiaTheme="minorEastAsia" w:hAnsi="Times New Roman" w:cs="Times New Roman"/>
          <w:color w:val="FF0000"/>
          <w:sz w:val="24"/>
          <w:szCs w:val="24"/>
          <w:lang w:val="en-US" w:eastAsia="fr-FR"/>
        </w:rPr>
      </w:pPr>
      <w:r w:rsidRPr="003B09BB">
        <w:rPr>
          <w:rFonts w:ascii="Times New Roman" w:eastAsiaTheme="minorEastAsia" w:hAnsi="Times New Roman" w:cs="Times New Roman"/>
          <w:color w:val="FF0000"/>
          <w:sz w:val="24"/>
          <w:szCs w:val="24"/>
          <w:lang w:val="en-US" w:eastAsia="fr-FR"/>
        </w:rPr>
        <w:t xml:space="preserve">     The tender file may be obtained at the Government Delegate Secretary (first floor quarter of Pitoare) in Maroua TEL/Fax: 222 29 10 93, upon submission of the receipt attesting to the payment of </w:t>
      </w:r>
      <w:r w:rsidRPr="003B09BB">
        <w:rPr>
          <w:rFonts w:ascii="Times New Roman" w:eastAsiaTheme="minorEastAsia" w:hAnsi="Times New Roman" w:cs="Times New Roman"/>
          <w:color w:val="FF0000"/>
          <w:sz w:val="24"/>
          <w:szCs w:val="24"/>
          <w:lang w:val="en-US" w:eastAsia="fr-FR"/>
        </w:rPr>
        <w:lastRenderedPageBreak/>
        <w:t xml:space="preserve">a non-refundable fee of </w:t>
      </w:r>
      <w:r w:rsidRPr="003B09BB">
        <w:rPr>
          <w:rFonts w:ascii="Times New Roman" w:eastAsiaTheme="minorEastAsia" w:hAnsi="Times New Roman" w:cs="Times New Roman"/>
          <w:b/>
          <w:color w:val="FF0000"/>
          <w:sz w:val="24"/>
          <w:szCs w:val="24"/>
          <w:lang w:val="en-US" w:eastAsia="fr-FR"/>
        </w:rPr>
        <w:t>Fi</w:t>
      </w:r>
      <w:r w:rsidR="009C5BA0" w:rsidRPr="003B09BB">
        <w:rPr>
          <w:rFonts w:ascii="Times New Roman" w:eastAsiaTheme="minorEastAsia" w:hAnsi="Times New Roman" w:cs="Times New Roman"/>
          <w:b/>
          <w:color w:val="FF0000"/>
          <w:sz w:val="24"/>
          <w:szCs w:val="24"/>
          <w:lang w:val="en-US" w:eastAsia="fr-FR"/>
        </w:rPr>
        <w:t>fty</w:t>
      </w:r>
      <w:r w:rsidRPr="003B09BB">
        <w:rPr>
          <w:rFonts w:ascii="Times New Roman" w:eastAsiaTheme="minorEastAsia" w:hAnsi="Times New Roman" w:cs="Times New Roman"/>
          <w:b/>
          <w:color w:val="FF0000"/>
          <w:sz w:val="24"/>
          <w:szCs w:val="24"/>
          <w:lang w:val="en-US" w:eastAsia="fr-FR"/>
        </w:rPr>
        <w:t xml:space="preserve"> Thousand (</w:t>
      </w:r>
      <w:r w:rsidR="009C5BA0" w:rsidRPr="003B09BB">
        <w:rPr>
          <w:rFonts w:ascii="Times New Roman" w:eastAsiaTheme="minorEastAsia" w:hAnsi="Times New Roman" w:cs="Times New Roman"/>
          <w:b/>
          <w:color w:val="FF0000"/>
          <w:sz w:val="24"/>
          <w:szCs w:val="24"/>
          <w:lang w:val="en-US" w:eastAsia="fr-FR"/>
        </w:rPr>
        <w:t>50</w:t>
      </w:r>
      <w:r w:rsidRPr="003B09BB">
        <w:rPr>
          <w:rFonts w:ascii="Times New Roman" w:eastAsiaTheme="minorEastAsia" w:hAnsi="Times New Roman" w:cs="Times New Roman"/>
          <w:b/>
          <w:color w:val="FF0000"/>
          <w:sz w:val="24"/>
          <w:szCs w:val="24"/>
          <w:lang w:val="en-US" w:eastAsia="fr-FR"/>
        </w:rPr>
        <w:t xml:space="preserve">,000) CFA F </w:t>
      </w:r>
      <w:r w:rsidRPr="003B09BB">
        <w:rPr>
          <w:rFonts w:ascii="Times New Roman" w:eastAsiaTheme="minorEastAsia" w:hAnsi="Times New Roman" w:cs="Times New Roman"/>
          <w:color w:val="FF0000"/>
          <w:sz w:val="24"/>
          <w:szCs w:val="24"/>
          <w:lang w:val="en-US" w:eastAsia="fr-FR"/>
        </w:rPr>
        <w:t xml:space="preserve">into the Maroua City Council Income Officer, This amount represents the file’s fee purchase. </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b/>
          <w:bCs/>
          <w:color w:val="FF0000"/>
          <w:sz w:val="24"/>
          <w:szCs w:val="24"/>
          <w:lang w:val="en-GB" w:eastAsia="fr-FR"/>
        </w:rPr>
        <w:t>11.Submissionofoffers</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GB" w:eastAsia="fr-FR"/>
        </w:rPr>
      </w:pPr>
      <w:r w:rsidRPr="003B09BB">
        <w:rPr>
          <w:rFonts w:ascii="Times New Roman" w:eastAsia="Times New Roman" w:hAnsi="Times New Roman" w:cs="Times New Roman"/>
          <w:color w:val="FF0000"/>
          <w:sz w:val="24"/>
          <w:szCs w:val="24"/>
          <w:lang w:val="en-GB" w:eastAsia="fr-FR"/>
        </w:rPr>
        <w:t>EachofferdraftedinEnglishorFrenchin</w:t>
      </w:r>
      <w:r w:rsidRPr="003B09BB">
        <w:rPr>
          <w:rFonts w:ascii="Times New Roman" w:eastAsia="Times New Roman" w:hAnsi="Times New Roman" w:cs="Times New Roman"/>
          <w:color w:val="FF0000"/>
          <w:spacing w:val="5"/>
          <w:sz w:val="24"/>
          <w:szCs w:val="24"/>
          <w:lang w:val="en-GB" w:eastAsia="fr-FR"/>
        </w:rPr>
        <w:t xml:space="preserve"> seven (</w:t>
      </w:r>
      <w:r w:rsidRPr="003B09BB">
        <w:rPr>
          <w:rFonts w:ascii="Times New Roman" w:eastAsia="Times New Roman" w:hAnsi="Times New Roman" w:cs="Times New Roman"/>
          <w:color w:val="FF0000"/>
          <w:sz w:val="24"/>
          <w:szCs w:val="24"/>
          <w:lang w:val="en-GB" w:eastAsia="fr-FR"/>
        </w:rPr>
        <w:t>7) copies including the original and six (6) copiesmarkedassuch,shouldreach</w:t>
      </w:r>
      <w:r w:rsidRPr="003B09BB">
        <w:rPr>
          <w:rFonts w:ascii="Times New Roman" w:eastAsiaTheme="minorEastAsia" w:hAnsi="Times New Roman" w:cs="Times New Roman"/>
          <w:color w:val="FF0000"/>
          <w:sz w:val="24"/>
          <w:szCs w:val="24"/>
          <w:lang w:val="en-US" w:eastAsia="fr-FR"/>
        </w:rPr>
        <w:t xml:space="preserve"> the Maroua City Council (Government Delegate secretary first floor at Pitoareneighborhood)</w:t>
      </w:r>
      <w:r w:rsidRPr="003B09BB">
        <w:rPr>
          <w:rFonts w:ascii="Times New Roman" w:eastAsia="Times New Roman" w:hAnsi="Times New Roman" w:cs="Times New Roman"/>
          <w:color w:val="FF0000"/>
          <w:sz w:val="24"/>
          <w:szCs w:val="24"/>
          <w:lang w:val="en-GB" w:eastAsia="fr-FR"/>
        </w:rPr>
        <w:t>notlaterthan</w:t>
      </w:r>
      <w:r w:rsidR="00496882" w:rsidRPr="003B09BB">
        <w:rPr>
          <w:rFonts w:ascii="Times New Roman" w:eastAsiaTheme="minorEastAsia" w:hAnsi="Times New Roman" w:cs="Times New Roman"/>
          <w:bCs/>
          <w:color w:val="FF0000"/>
          <w:sz w:val="24"/>
          <w:szCs w:val="24"/>
          <w:lang w:val="en-US" w:eastAsia="fr-FR"/>
        </w:rPr>
        <w:t>___/___/</w:t>
      </w:r>
      <w:r w:rsidR="009A4856" w:rsidRPr="003B09BB">
        <w:rPr>
          <w:rFonts w:ascii="Times New Roman" w:eastAsiaTheme="minorEastAsia" w:hAnsi="Times New Roman" w:cs="Times New Roman"/>
          <w:bCs/>
          <w:color w:val="FF0000"/>
          <w:sz w:val="24"/>
          <w:szCs w:val="24"/>
          <w:lang w:val="en-US" w:eastAsia="fr-FR"/>
        </w:rPr>
        <w:t>2020</w:t>
      </w:r>
      <w:r w:rsidRPr="003B09BB">
        <w:rPr>
          <w:rFonts w:ascii="Times New Roman" w:eastAsia="Times New Roman" w:hAnsi="Times New Roman" w:cs="Times New Roman"/>
          <w:color w:val="FF0000"/>
          <w:sz w:val="24"/>
          <w:szCs w:val="24"/>
          <w:lang w:val="en-GB" w:eastAsia="fr-FR"/>
        </w:rPr>
        <w:t>at</w:t>
      </w:r>
      <w:r w:rsidR="00496882" w:rsidRPr="003B09BB">
        <w:rPr>
          <w:rFonts w:ascii="Times New Roman" w:eastAsia="Times New Roman" w:hAnsi="Times New Roman" w:cs="Times New Roman"/>
          <w:color w:val="FF0000"/>
          <w:sz w:val="24"/>
          <w:szCs w:val="24"/>
          <w:lang w:val="en-GB" w:eastAsia="fr-FR"/>
        </w:rPr>
        <w:t xml:space="preserve"> ___</w:t>
      </w:r>
      <w:r w:rsidRPr="003B09BB">
        <w:rPr>
          <w:rFonts w:ascii="Times New Roman" w:eastAsia="Times New Roman" w:hAnsi="Times New Roman" w:cs="Times New Roman"/>
          <w:color w:val="FF0000"/>
          <w:sz w:val="24"/>
          <w:szCs w:val="24"/>
          <w:lang w:val="en-GB" w:eastAsia="fr-FR"/>
        </w:rPr>
        <w:t xml:space="preserve"> hour local timeandshouldcarrytheinscription:</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p>
    <w:p w:rsidR="0014042D" w:rsidRPr="003B09BB" w:rsidRDefault="00B3770A" w:rsidP="00E06D33">
      <w:pPr>
        <w:widowControl w:val="0"/>
        <w:suppressAutoHyphens/>
        <w:autoSpaceDE w:val="0"/>
        <w:autoSpaceDN w:val="0"/>
        <w:spacing w:after="0" w:line="240" w:lineRule="auto"/>
        <w:jc w:val="center"/>
        <w:textAlignment w:val="baseline"/>
        <w:rPr>
          <w:rFonts w:ascii="Times New Roman" w:eastAsia="Times New Roman" w:hAnsi="Times New Roman" w:cs="Times New Roman"/>
          <w:b/>
          <w:i/>
          <w:iCs/>
          <w:color w:val="FF0000"/>
          <w:sz w:val="24"/>
          <w:szCs w:val="24"/>
          <w:lang w:val="en-GB" w:eastAsia="fr-FR"/>
        </w:rPr>
      </w:pPr>
      <w:r w:rsidRPr="003B09BB">
        <w:rPr>
          <w:rFonts w:ascii="Times New Roman" w:eastAsia="Times New Roman" w:hAnsi="Times New Roman" w:cs="Times New Roman"/>
          <w:b/>
          <w:bCs/>
          <w:color w:val="FF0000"/>
          <w:spacing w:val="6"/>
          <w:sz w:val="24"/>
          <w:szCs w:val="24"/>
          <w:lang w:val="en-GB" w:eastAsia="fr-FR"/>
        </w:rPr>
        <w:t xml:space="preserve">OPEN NATIONAL </w:t>
      </w:r>
      <w:r w:rsidRPr="003B09BB">
        <w:rPr>
          <w:rFonts w:ascii="Times New Roman" w:eastAsia="Times New Roman" w:hAnsi="Times New Roman" w:cs="Times New Roman"/>
          <w:b/>
          <w:bCs/>
          <w:color w:val="FF0000"/>
          <w:sz w:val="24"/>
          <w:szCs w:val="24"/>
          <w:lang w:val="en-GB" w:eastAsia="fr-FR"/>
        </w:rPr>
        <w:t>INVITATIONTOTENDER</w:t>
      </w:r>
      <w:r w:rsidR="00E06D33" w:rsidRPr="003B09BB">
        <w:rPr>
          <w:rFonts w:ascii="Times New Roman" w:eastAsia="Times New Roman" w:hAnsi="Times New Roman" w:cs="Times New Roman"/>
          <w:b/>
          <w:bCs/>
          <w:color w:val="FF0000"/>
          <w:sz w:val="24"/>
          <w:szCs w:val="24"/>
          <w:lang w:val="en-GB" w:eastAsia="fr-FR"/>
        </w:rPr>
        <w:t>No</w:t>
      </w:r>
      <w:r w:rsidR="00E06D33" w:rsidRPr="003B09BB">
        <w:rPr>
          <w:rFonts w:ascii="Times New Roman" w:eastAsia="Times New Roman" w:hAnsi="Times New Roman" w:cs="Times New Roman"/>
          <w:b/>
          <w:bCs/>
          <w:color w:val="FF0000"/>
          <w:sz w:val="24"/>
          <w:szCs w:val="24"/>
          <w:highlight w:val="yellow"/>
          <w:lang w:val="en-GB" w:eastAsia="fr-FR"/>
        </w:rPr>
        <w:t>.</w:t>
      </w:r>
      <w:r w:rsidR="004D2AB9" w:rsidRPr="003B09BB">
        <w:rPr>
          <w:rFonts w:ascii="Times New Roman" w:eastAsia="Times New Roman" w:hAnsi="Times New Roman" w:cs="Times New Roman"/>
          <w:b/>
          <w:color w:val="FF0000"/>
          <w:sz w:val="24"/>
          <w:szCs w:val="24"/>
          <w:lang w:val="en-GB" w:eastAsia="fr-FR"/>
        </w:rPr>
        <w:t>____</w:t>
      </w:r>
      <w:r w:rsidR="00E06D33" w:rsidRPr="003B09BB">
        <w:rPr>
          <w:rFonts w:ascii="Times New Roman" w:eastAsia="Times New Roman" w:hAnsi="Times New Roman" w:cs="Times New Roman"/>
          <w:b/>
          <w:iCs/>
          <w:color w:val="FF0000"/>
          <w:sz w:val="24"/>
          <w:szCs w:val="24"/>
          <w:lang w:val="en-GB" w:eastAsia="fr-FR"/>
        </w:rPr>
        <w:t xml:space="preserve"> ONIT /MCC/</w:t>
      </w:r>
      <w:r w:rsidR="0014042D" w:rsidRPr="003B09BB">
        <w:rPr>
          <w:rFonts w:ascii="Times New Roman" w:eastAsia="Times New Roman" w:hAnsi="Times New Roman" w:cs="Times New Roman"/>
          <w:b/>
          <w:iCs/>
          <w:color w:val="FF0000"/>
          <w:sz w:val="24"/>
          <w:szCs w:val="24"/>
          <w:lang w:val="en-GB" w:eastAsia="fr-FR"/>
        </w:rPr>
        <w:t>I</w:t>
      </w:r>
      <w:r w:rsidR="00E06D33" w:rsidRPr="003B09BB">
        <w:rPr>
          <w:rFonts w:ascii="Times New Roman" w:eastAsia="Times New Roman" w:hAnsi="Times New Roman" w:cs="Times New Roman"/>
          <w:b/>
          <w:bCs/>
          <w:color w:val="FF0000"/>
          <w:sz w:val="24"/>
          <w:szCs w:val="24"/>
          <w:lang w:val="en-GB" w:eastAsia="fr-FR"/>
        </w:rPr>
        <w:t>TB</w:t>
      </w:r>
      <w:r w:rsidR="0014042D" w:rsidRPr="003B09BB">
        <w:rPr>
          <w:rFonts w:ascii="Times New Roman" w:eastAsia="Times New Roman" w:hAnsi="Times New Roman" w:cs="Times New Roman"/>
          <w:b/>
          <w:bCs/>
          <w:color w:val="FF0000"/>
          <w:sz w:val="24"/>
          <w:szCs w:val="24"/>
          <w:lang w:val="en-GB" w:eastAsia="fr-FR"/>
        </w:rPr>
        <w:t>-RW</w:t>
      </w:r>
      <w:r w:rsidR="00E06D33" w:rsidRPr="003B09BB">
        <w:rPr>
          <w:rFonts w:ascii="Times New Roman" w:eastAsia="Times New Roman" w:hAnsi="Times New Roman" w:cs="Times New Roman"/>
          <w:b/>
          <w:bCs/>
          <w:color w:val="FF0000"/>
          <w:sz w:val="24"/>
          <w:szCs w:val="24"/>
          <w:lang w:val="en-GB" w:eastAsia="fr-FR"/>
        </w:rPr>
        <w:t>/</w:t>
      </w:r>
      <w:r w:rsidR="009A4856" w:rsidRPr="003B09BB">
        <w:rPr>
          <w:rFonts w:ascii="Times New Roman" w:eastAsia="Times New Roman" w:hAnsi="Times New Roman" w:cs="Times New Roman"/>
          <w:b/>
          <w:i/>
          <w:iCs/>
          <w:color w:val="FF0000"/>
          <w:sz w:val="24"/>
          <w:szCs w:val="24"/>
          <w:lang w:val="en-GB" w:eastAsia="fr-FR"/>
        </w:rPr>
        <w:t>2020</w:t>
      </w:r>
    </w:p>
    <w:p w:rsidR="00E06D33" w:rsidRPr="003B09BB" w:rsidRDefault="0014042D" w:rsidP="00841890">
      <w:pPr>
        <w:widowControl w:val="0"/>
        <w:suppressAutoHyphens/>
        <w:autoSpaceDE w:val="0"/>
        <w:autoSpaceDN w:val="0"/>
        <w:spacing w:before="61" w:after="0" w:line="240" w:lineRule="auto"/>
        <w:jc w:val="center"/>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b/>
          <w:bCs/>
          <w:color w:val="FF0000"/>
          <w:sz w:val="24"/>
          <w:szCs w:val="24"/>
          <w:lang w:val="en-GB" w:eastAsia="fr-FR"/>
        </w:rPr>
        <w:t>Of</w:t>
      </w:r>
      <w:r w:rsidR="004D2AB9" w:rsidRPr="003B09BB">
        <w:rPr>
          <w:rFonts w:ascii="Times New Roman" w:eastAsia="Times New Roman" w:hAnsi="Times New Roman" w:cs="Times New Roman"/>
          <w:i/>
          <w:iCs/>
          <w:color w:val="FF0000"/>
          <w:sz w:val="24"/>
          <w:szCs w:val="24"/>
          <w:lang w:val="en-US" w:eastAsia="fr-FR"/>
        </w:rPr>
        <w:t>___/___</w:t>
      </w:r>
      <w:r w:rsidR="00841890" w:rsidRPr="003B09BB">
        <w:rPr>
          <w:rFonts w:ascii="Times New Roman" w:eastAsia="Times New Roman" w:hAnsi="Times New Roman" w:cs="Times New Roman"/>
          <w:i/>
          <w:iCs/>
          <w:color w:val="FF0000"/>
          <w:sz w:val="24"/>
          <w:szCs w:val="24"/>
          <w:lang w:val="en-US" w:eastAsia="fr-FR"/>
        </w:rPr>
        <w:t>/</w:t>
      </w:r>
      <w:r w:rsidR="009A4856" w:rsidRPr="003B09BB">
        <w:rPr>
          <w:rFonts w:ascii="Times New Roman" w:eastAsia="Times New Roman" w:hAnsi="Times New Roman" w:cs="Times New Roman"/>
          <w:i/>
          <w:iCs/>
          <w:color w:val="FF0000"/>
          <w:sz w:val="24"/>
          <w:szCs w:val="24"/>
          <w:lang w:val="en-US" w:eastAsia="fr-FR"/>
        </w:rPr>
        <w:t>2020</w:t>
      </w:r>
    </w:p>
    <w:p w:rsidR="00E06D33" w:rsidRPr="003B09BB" w:rsidRDefault="00E06D33" w:rsidP="00E06D33">
      <w:pPr>
        <w:spacing w:after="0" w:line="240" w:lineRule="auto"/>
        <w:jc w:val="center"/>
        <w:rPr>
          <w:rFonts w:ascii="Times New Roman" w:eastAsiaTheme="minorEastAsia" w:hAnsi="Times New Roman" w:cs="Times New Roman"/>
          <w:b/>
          <w:color w:val="FF0000"/>
          <w:sz w:val="24"/>
          <w:szCs w:val="24"/>
          <w:lang w:val="en-US" w:eastAsia="fr-FR"/>
        </w:rPr>
      </w:pPr>
      <w:r w:rsidRPr="003B09BB">
        <w:rPr>
          <w:rFonts w:ascii="Times New Roman" w:eastAsiaTheme="minorEastAsia" w:hAnsi="Times New Roman" w:cs="Times New Roman"/>
          <w:b/>
          <w:color w:val="FF0000"/>
          <w:sz w:val="24"/>
          <w:szCs w:val="24"/>
          <w:lang w:val="en-US" w:eastAsia="fr-FR"/>
        </w:rPr>
        <w:t xml:space="preserve">FOR THE </w:t>
      </w:r>
    </w:p>
    <w:p w:rsidR="00E06D33" w:rsidRPr="003B09BB" w:rsidRDefault="00E06D33" w:rsidP="00E06D33">
      <w:pPr>
        <w:spacing w:after="0" w:line="240" w:lineRule="auto"/>
        <w:jc w:val="center"/>
        <w:rPr>
          <w:rFonts w:ascii="Times New Roman" w:eastAsiaTheme="minorEastAsia" w:hAnsi="Times New Roman" w:cs="Times New Roman"/>
          <w:b/>
          <w:color w:val="FF0000"/>
          <w:sz w:val="24"/>
          <w:szCs w:val="24"/>
          <w:lang w:val="en-US" w:eastAsia="fr-FR"/>
        </w:rPr>
      </w:pPr>
      <w:r w:rsidRPr="003B09BB">
        <w:rPr>
          <w:rFonts w:ascii="Times New Roman" w:eastAsiaTheme="minorEastAsia" w:hAnsi="Times New Roman" w:cs="Times New Roman"/>
          <w:b/>
          <w:color w:val="FF0000"/>
          <w:sz w:val="24"/>
          <w:szCs w:val="24"/>
          <w:lang w:val="en-US" w:eastAsia="fr-FR"/>
        </w:rPr>
        <w:t xml:space="preserve">REHABILITATION </w:t>
      </w:r>
      <w:r w:rsidR="005D7A98" w:rsidRPr="003B09BB">
        <w:rPr>
          <w:rFonts w:ascii="Times New Roman" w:eastAsiaTheme="minorEastAsia" w:hAnsi="Times New Roman" w:cs="Times New Roman"/>
          <w:b/>
          <w:color w:val="FF0000"/>
          <w:sz w:val="24"/>
          <w:szCs w:val="24"/>
          <w:lang w:val="en-US" w:eastAsia="fr-FR"/>
        </w:rPr>
        <w:t>TO THE RADIER OF MAKABAYE (PHASE I)</w:t>
      </w:r>
      <w:r w:rsidR="00673AED" w:rsidRPr="003B09BB">
        <w:rPr>
          <w:rFonts w:ascii="Times New Roman" w:eastAsiaTheme="minorEastAsia" w:hAnsi="Times New Roman" w:cs="Times New Roman"/>
          <w:b/>
          <w:color w:val="FF0000"/>
          <w:sz w:val="24"/>
          <w:szCs w:val="24"/>
          <w:lang w:val="en-US" w:eastAsia="fr-FR"/>
        </w:rPr>
        <w:t xml:space="preserve"> LOT 1 AND URBAN ROAD NETWORK LOT 2</w:t>
      </w:r>
      <w:r w:rsidRPr="003B09BB">
        <w:rPr>
          <w:rFonts w:ascii="Times New Roman" w:eastAsiaTheme="minorEastAsia" w:hAnsi="Times New Roman" w:cs="Times New Roman"/>
          <w:b/>
          <w:color w:val="FF0000"/>
          <w:sz w:val="24"/>
          <w:szCs w:val="24"/>
          <w:lang w:val="en-US" w:eastAsia="fr-FR"/>
        </w:rPr>
        <w:t>.</w:t>
      </w:r>
    </w:p>
    <w:p w:rsidR="00E06D33" w:rsidRPr="003B09BB" w:rsidRDefault="00E06D33" w:rsidP="00E06D33">
      <w:pPr>
        <w:spacing w:after="0"/>
        <w:ind w:firstLine="142"/>
        <w:rPr>
          <w:rFonts w:ascii="Times New Roman" w:eastAsiaTheme="minorEastAsia" w:hAnsi="Times New Roman" w:cs="Times New Roman"/>
          <w:b/>
          <w:color w:val="FF0000"/>
          <w:sz w:val="24"/>
          <w:szCs w:val="24"/>
          <w:lang w:val="en-US" w:eastAsia="fr-FR"/>
        </w:rPr>
      </w:pPr>
      <w:r w:rsidRPr="003B09BB">
        <w:rPr>
          <w:rFonts w:ascii="Times New Roman" w:eastAsiaTheme="minorEastAsia" w:hAnsi="Times New Roman" w:cs="Times New Roman"/>
          <w:b/>
          <w:color w:val="FF0000"/>
          <w:sz w:val="24"/>
          <w:szCs w:val="24"/>
          <w:lang w:val="en-US" w:eastAsia="fr-FR"/>
        </w:rPr>
        <w:t>FINANC</w:t>
      </w:r>
      <w:r w:rsidR="005D7A98" w:rsidRPr="003B09BB">
        <w:rPr>
          <w:rFonts w:ascii="Times New Roman" w:eastAsiaTheme="minorEastAsia" w:hAnsi="Times New Roman" w:cs="Times New Roman"/>
          <w:b/>
          <w:color w:val="FF0000"/>
          <w:sz w:val="24"/>
          <w:szCs w:val="24"/>
          <w:lang w:val="en-US" w:eastAsia="fr-FR"/>
        </w:rPr>
        <w:t xml:space="preserve">ING: MCC BUDGET FISCAL YEAR </w:t>
      </w:r>
      <w:r w:rsidR="009A4856" w:rsidRPr="003B09BB">
        <w:rPr>
          <w:rFonts w:ascii="Times New Roman" w:eastAsiaTheme="minorEastAsia" w:hAnsi="Times New Roman" w:cs="Times New Roman"/>
          <w:b/>
          <w:color w:val="FF0000"/>
          <w:sz w:val="24"/>
          <w:szCs w:val="24"/>
          <w:lang w:val="en-US" w:eastAsia="fr-FR"/>
        </w:rPr>
        <w:t>2020</w:t>
      </w:r>
      <w:r w:rsidR="00673AED" w:rsidRPr="003B09BB">
        <w:rPr>
          <w:rFonts w:ascii="Times New Roman" w:eastAsiaTheme="minorEastAsia" w:hAnsi="Times New Roman" w:cs="Times New Roman"/>
          <w:b/>
          <w:color w:val="FF0000"/>
          <w:sz w:val="24"/>
          <w:szCs w:val="24"/>
          <w:lang w:val="en-US" w:eastAsia="fr-FR"/>
        </w:rPr>
        <w:t>CHAPTERS 220</w:t>
      </w:r>
      <w:r w:rsidR="009C5BA0" w:rsidRPr="003B09BB">
        <w:rPr>
          <w:rFonts w:ascii="Times New Roman" w:eastAsiaTheme="minorEastAsia" w:hAnsi="Times New Roman" w:cs="Times New Roman"/>
          <w:b/>
          <w:color w:val="FF0000"/>
          <w:sz w:val="24"/>
          <w:szCs w:val="24"/>
          <w:lang w:val="en-US" w:eastAsia="fr-FR"/>
        </w:rPr>
        <w:t> 150, 221 110 AND 610 107</w:t>
      </w:r>
      <w:r w:rsidRPr="003B09BB">
        <w:rPr>
          <w:rFonts w:ascii="Times New Roman" w:eastAsiaTheme="minorEastAsia" w:hAnsi="Times New Roman" w:cs="Times New Roman"/>
          <w:b/>
          <w:color w:val="FF0000"/>
          <w:sz w:val="24"/>
          <w:szCs w:val="24"/>
          <w:lang w:val="en-US" w:eastAsia="fr-FR"/>
        </w:rPr>
        <w:t>.</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GB" w:eastAsia="fr-FR"/>
        </w:rPr>
      </w:pPr>
    </w:p>
    <w:p w:rsidR="00E06D33" w:rsidRPr="003B09BB" w:rsidRDefault="00E06D33" w:rsidP="00E06D33">
      <w:pPr>
        <w:widowControl w:val="0"/>
        <w:suppressAutoHyphens/>
        <w:autoSpaceDE w:val="0"/>
        <w:autoSpaceDN w:val="0"/>
        <w:spacing w:after="0" w:line="240" w:lineRule="auto"/>
        <w:jc w:val="center"/>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iCs/>
          <w:color w:val="FF0000"/>
          <w:sz w:val="24"/>
          <w:szCs w:val="24"/>
          <w:lang w:val="en-GB" w:eastAsia="fr-FR"/>
        </w:rPr>
        <w:t>“Tobeopenedonlyduringthebid-openingsession”</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GB" w:eastAsia="fr-FR"/>
        </w:rPr>
      </w:pP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bCs/>
          <w:color w:val="FF0000"/>
          <w:sz w:val="24"/>
          <w:szCs w:val="24"/>
          <w:lang w:val="en-GB" w:eastAsia="fr-FR"/>
        </w:rPr>
        <w:t>12.Admissibilityofoffers</w:t>
      </w:r>
      <w:r w:rsidRPr="003B09BB">
        <w:rPr>
          <w:rFonts w:ascii="Times New Roman" w:eastAsia="Times New Roman" w:hAnsi="Times New Roman" w:cs="Times New Roman"/>
          <w:color w:val="FF0000"/>
          <w:sz w:val="24"/>
          <w:szCs w:val="24"/>
          <w:lang w:val="en-GB" w:eastAsia="fr-FR"/>
        </w:rPr>
        <w:t>.</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color w:val="FF0000"/>
          <w:w w:val="97"/>
          <w:sz w:val="24"/>
          <w:szCs w:val="24"/>
          <w:lang w:val="en-GB" w:eastAsia="fr-FR"/>
        </w:rPr>
        <w:t>Under pain of rejection, theadministrativedocumentsrequired, mustbeproducedinoriginalsortruecopiescertifiedbythe</w:t>
      </w:r>
      <w:r w:rsidR="005D7A98" w:rsidRPr="003B09BB">
        <w:rPr>
          <w:rFonts w:ascii="Times New Roman" w:eastAsia="Times New Roman" w:hAnsi="Times New Roman" w:cs="Times New Roman"/>
          <w:color w:val="FF0000"/>
          <w:w w:val="97"/>
          <w:sz w:val="24"/>
          <w:szCs w:val="24"/>
          <w:lang w:val="en-GB" w:eastAsia="fr-FR"/>
        </w:rPr>
        <w:t xml:space="preserve"> issuing </w:t>
      </w:r>
      <w:r w:rsidRPr="003B09BB">
        <w:rPr>
          <w:rFonts w:ascii="Times New Roman" w:eastAsia="Times New Roman" w:hAnsi="Times New Roman" w:cs="Times New Roman"/>
          <w:color w:val="FF0000"/>
          <w:w w:val="97"/>
          <w:sz w:val="24"/>
          <w:szCs w:val="24"/>
          <w:lang w:val="en-GB" w:eastAsia="fr-FR"/>
        </w:rPr>
        <w:t>serviceor</w:t>
      </w:r>
      <w:r w:rsidRPr="003B09BB">
        <w:rPr>
          <w:rFonts w:ascii="Times New Roman" w:eastAsia="Times New Roman" w:hAnsi="Times New Roman" w:cs="Times New Roman"/>
          <w:color w:val="FF0000"/>
          <w:spacing w:val="26"/>
          <w:sz w:val="24"/>
          <w:szCs w:val="24"/>
          <w:lang w:val="en-GB" w:eastAsia="fr-FR"/>
        </w:rPr>
        <w:t xml:space="preserve"> an </w:t>
      </w:r>
      <w:r w:rsidRPr="003B09BB">
        <w:rPr>
          <w:rFonts w:ascii="Times New Roman" w:eastAsia="Times New Roman" w:hAnsi="Times New Roman" w:cs="Times New Roman"/>
          <w:color w:val="FF0000"/>
          <w:w w:val="97"/>
          <w:sz w:val="24"/>
          <w:szCs w:val="24"/>
          <w:lang w:val="en-GB" w:eastAsia="fr-FR"/>
        </w:rPr>
        <w:t>administrativeauthority(SeniorDivisionalOfficer,Divisional Officer…)inaccordancewiththeSpecialConditionsoftheinvitationtotender.</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GB" w:eastAsia="fr-FR"/>
        </w:rPr>
      </w:pP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color w:val="FF0000"/>
          <w:w w:val="97"/>
          <w:sz w:val="24"/>
          <w:szCs w:val="24"/>
          <w:lang w:val="en-GB" w:eastAsia="fr-FR"/>
        </w:rPr>
        <w:t>They mustnotbeolderthanthree</w:t>
      </w:r>
      <w:r w:rsidRPr="003B09BB">
        <w:rPr>
          <w:rFonts w:ascii="Times New Roman" w:eastAsia="Times New Roman" w:hAnsi="Times New Roman" w:cs="Times New Roman"/>
          <w:color w:val="FF0000"/>
          <w:spacing w:val="-1"/>
          <w:sz w:val="24"/>
          <w:szCs w:val="24"/>
          <w:lang w:val="en-GB" w:eastAsia="fr-FR"/>
        </w:rPr>
        <w:t xml:space="preserve"> preceding the original date of submission of bids </w:t>
      </w:r>
      <w:r w:rsidRPr="003B09BB">
        <w:rPr>
          <w:rFonts w:ascii="Times New Roman" w:eastAsia="Times New Roman" w:hAnsi="Times New Roman" w:cs="Times New Roman"/>
          <w:color w:val="FF0000"/>
          <w:w w:val="97"/>
          <w:sz w:val="24"/>
          <w:szCs w:val="24"/>
          <w:lang w:val="en-GB" w:eastAsia="fr-FR"/>
        </w:rPr>
        <w:t>(3</w:t>
      </w:r>
      <w:r w:rsidR="002A3CFD" w:rsidRPr="003B09BB">
        <w:rPr>
          <w:rFonts w:ascii="Times New Roman" w:eastAsia="Times New Roman" w:hAnsi="Times New Roman" w:cs="Times New Roman"/>
          <w:color w:val="FF0000"/>
          <w:w w:val="97"/>
          <w:sz w:val="24"/>
          <w:szCs w:val="24"/>
          <w:lang w:val="en-GB" w:eastAsia="fr-FR"/>
        </w:rPr>
        <w:t>) months</w:t>
      </w:r>
      <w:r w:rsidRPr="003B09BB">
        <w:rPr>
          <w:rFonts w:ascii="Times New Roman" w:eastAsia="Times New Roman" w:hAnsi="Times New Roman" w:cs="Times New Roman"/>
          <w:color w:val="FF0000"/>
          <w:w w:val="97"/>
          <w:sz w:val="24"/>
          <w:szCs w:val="24"/>
          <w:lang w:val="en-GB" w:eastAsia="fr-FR"/>
        </w:rPr>
        <w:t>ormustnothavebeenestablishedafterthesigningofthetendernotice.</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GB" w:eastAsia="fr-FR"/>
        </w:rPr>
      </w:pPr>
    </w:p>
    <w:p w:rsidR="00E06D33" w:rsidRPr="003B09BB" w:rsidRDefault="00E06D33" w:rsidP="00E06D33">
      <w:pPr>
        <w:widowControl w:val="0"/>
        <w:tabs>
          <w:tab w:val="left" w:pos="8880"/>
        </w:tabs>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color w:val="FF0000"/>
          <w:sz w:val="24"/>
          <w:szCs w:val="24"/>
          <w:lang w:val="en-GB" w:eastAsia="fr-FR"/>
        </w:rPr>
        <w:t>Any</w:t>
      </w:r>
      <w:r w:rsidRPr="003B09BB">
        <w:rPr>
          <w:rFonts w:ascii="Times New Roman" w:eastAsia="Times New Roman" w:hAnsi="Times New Roman" w:cs="Times New Roman"/>
          <w:color w:val="FF0000"/>
          <w:spacing w:val="20"/>
          <w:sz w:val="24"/>
          <w:szCs w:val="24"/>
          <w:lang w:val="en-GB" w:eastAsia="fr-FR"/>
        </w:rPr>
        <w:t xml:space="preserve"> incomplete </w:t>
      </w:r>
      <w:r w:rsidRPr="003B09BB">
        <w:rPr>
          <w:rFonts w:ascii="Times New Roman" w:eastAsia="Times New Roman" w:hAnsi="Times New Roman" w:cs="Times New Roman"/>
          <w:color w:val="FF0000"/>
          <w:sz w:val="24"/>
          <w:szCs w:val="24"/>
          <w:lang w:val="en-GB" w:eastAsia="fr-FR"/>
        </w:rPr>
        <w:t>offer in accordancewiththeprescriptionsof thisnoticeandtenderfileshallbedeclaredinadmissible.Especiallytheabsenceofabidbon</w:t>
      </w:r>
      <w:r w:rsidR="002A3CFD" w:rsidRPr="003B09BB">
        <w:rPr>
          <w:rFonts w:ascii="Times New Roman" w:eastAsia="Times New Roman" w:hAnsi="Times New Roman" w:cs="Times New Roman"/>
          <w:color w:val="FF0000"/>
          <w:sz w:val="24"/>
          <w:szCs w:val="24"/>
          <w:lang w:val="en-GB" w:eastAsia="fr-FR"/>
        </w:rPr>
        <w:t xml:space="preserve"> disused </w:t>
      </w:r>
      <w:r w:rsidRPr="003B09BB">
        <w:rPr>
          <w:rFonts w:ascii="Times New Roman" w:eastAsia="Times New Roman" w:hAnsi="Times New Roman" w:cs="Times New Roman"/>
          <w:color w:val="FF0000"/>
          <w:sz w:val="24"/>
          <w:szCs w:val="24"/>
          <w:lang w:val="en-GB" w:eastAsia="fr-FR"/>
        </w:rPr>
        <w:t>by afirst-ratebankapprovedbytheMinistryinchargeofFinance</w:t>
      </w:r>
      <w:r w:rsidRPr="003B09BB">
        <w:rPr>
          <w:rFonts w:ascii="Times New Roman" w:eastAsia="Times New Roman" w:hAnsi="Times New Roman" w:cs="Times New Roman"/>
          <w:color w:val="FF0000"/>
          <w:spacing w:val="23"/>
          <w:sz w:val="24"/>
          <w:szCs w:val="24"/>
          <w:lang w:val="en-GB" w:eastAsia="fr-FR"/>
        </w:rPr>
        <w:t>.</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bCs/>
          <w:color w:val="FF0000"/>
          <w:sz w:val="24"/>
          <w:szCs w:val="24"/>
          <w:lang w:val="en-GB" w:eastAsia="fr-FR"/>
        </w:rPr>
      </w:pP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bCs/>
          <w:color w:val="FF0000"/>
          <w:sz w:val="24"/>
          <w:szCs w:val="24"/>
          <w:lang w:val="en-GB" w:eastAsia="fr-FR"/>
        </w:rPr>
        <w:t>13</w:t>
      </w:r>
      <w:r w:rsidR="00E549A9" w:rsidRPr="003B09BB">
        <w:rPr>
          <w:rFonts w:ascii="Times New Roman" w:eastAsia="Times New Roman" w:hAnsi="Times New Roman" w:cs="Times New Roman"/>
          <w:bCs/>
          <w:color w:val="FF0000"/>
          <w:sz w:val="24"/>
          <w:szCs w:val="24"/>
          <w:lang w:val="en-GB" w:eastAsia="fr-FR"/>
        </w:rPr>
        <w:t xml:space="preserve">. Opening </w:t>
      </w:r>
      <w:r w:rsidRPr="003B09BB">
        <w:rPr>
          <w:rFonts w:ascii="Times New Roman" w:eastAsia="Times New Roman" w:hAnsi="Times New Roman" w:cs="Times New Roman"/>
          <w:bCs/>
          <w:color w:val="FF0000"/>
          <w:sz w:val="24"/>
          <w:szCs w:val="24"/>
          <w:lang w:val="en-GB" w:eastAsia="fr-FR"/>
        </w:rPr>
        <w:t>ofbids</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color w:val="FF0000"/>
          <w:sz w:val="24"/>
          <w:szCs w:val="24"/>
          <w:lang w:val="en-GB" w:eastAsia="fr-FR"/>
        </w:rPr>
        <w:t>Thebidsshallbeopenedin</w:t>
      </w:r>
      <w:r w:rsidRPr="003B09BB">
        <w:rPr>
          <w:rFonts w:ascii="Times New Roman" w:eastAsia="Times New Roman" w:hAnsi="Times New Roman" w:cs="Times New Roman"/>
          <w:i/>
          <w:iCs/>
          <w:color w:val="FF0000"/>
          <w:sz w:val="24"/>
          <w:szCs w:val="24"/>
          <w:lang w:val="en-GB" w:eastAsia="fr-FR"/>
        </w:rPr>
        <w:t>single</w:t>
      </w:r>
      <w:r w:rsidRPr="003B09BB">
        <w:rPr>
          <w:rFonts w:ascii="Times New Roman" w:eastAsia="Times New Roman" w:hAnsi="Times New Roman" w:cs="Times New Roman"/>
          <w:color w:val="FF0000"/>
          <w:sz w:val="24"/>
          <w:szCs w:val="24"/>
          <w:lang w:val="en-GB" w:eastAsia="fr-FR"/>
        </w:rPr>
        <w:t>phase.</w:t>
      </w:r>
    </w:p>
    <w:p w:rsidR="00E06D33" w:rsidRPr="003B09BB" w:rsidRDefault="00E06D33" w:rsidP="00E06D33">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p>
    <w:p w:rsidR="00E06D33" w:rsidRPr="003B09BB" w:rsidRDefault="00E06D33" w:rsidP="00E06D33">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color w:val="FF0000"/>
          <w:sz w:val="24"/>
          <w:szCs w:val="24"/>
          <w:lang w:val="en-GB" w:eastAsia="fr-FR"/>
        </w:rPr>
        <w:t xml:space="preserve">The opening of the administrative documents and the technical </w:t>
      </w:r>
      <w:r w:rsidRPr="003B09BB">
        <w:rPr>
          <w:rFonts w:ascii="Times New Roman" w:eastAsia="Times New Roman" w:hAnsi="Times New Roman" w:cs="Times New Roman"/>
          <w:i/>
          <w:iCs/>
          <w:color w:val="FF0000"/>
          <w:sz w:val="18"/>
          <w:szCs w:val="18"/>
          <w:lang w:val="en-GB" w:eastAsia="fr-FR"/>
        </w:rPr>
        <w:t>[and/or</w:t>
      </w:r>
      <w:r w:rsidR="00EC5D9D" w:rsidRPr="003B09BB">
        <w:rPr>
          <w:rFonts w:ascii="Times New Roman" w:eastAsia="Times New Roman" w:hAnsi="Times New Roman" w:cs="Times New Roman"/>
          <w:i/>
          <w:iCs/>
          <w:color w:val="FF0000"/>
          <w:sz w:val="18"/>
          <w:szCs w:val="18"/>
          <w:lang w:val="en-GB" w:eastAsia="fr-FR"/>
        </w:rPr>
        <w:t>]</w:t>
      </w:r>
      <w:r w:rsidR="00EC5D9D" w:rsidRPr="003B09BB">
        <w:rPr>
          <w:rFonts w:ascii="Times New Roman" w:eastAsia="Times New Roman" w:hAnsi="Times New Roman" w:cs="Times New Roman"/>
          <w:color w:val="FF0000"/>
          <w:sz w:val="24"/>
          <w:szCs w:val="24"/>
          <w:lang w:val="en-GB" w:eastAsia="fr-FR"/>
        </w:rPr>
        <w:t xml:space="preserve"> financial</w:t>
      </w:r>
      <w:r w:rsidRPr="003B09BB">
        <w:rPr>
          <w:rFonts w:ascii="Times New Roman" w:eastAsia="Times New Roman" w:hAnsi="Times New Roman" w:cs="Times New Roman"/>
          <w:color w:val="FF0000"/>
          <w:sz w:val="24"/>
          <w:szCs w:val="24"/>
          <w:lang w:val="en-GB" w:eastAsia="fr-FR"/>
        </w:rPr>
        <w:t>offers</w:t>
      </w:r>
      <w:r w:rsidRPr="003B09BB">
        <w:rPr>
          <w:rFonts w:ascii="Times New Roman" w:eastAsia="Times New Roman" w:hAnsi="Times New Roman" w:cs="Times New Roman"/>
          <w:i/>
          <w:iCs/>
          <w:color w:val="FF0000"/>
          <w:sz w:val="24"/>
          <w:szCs w:val="24"/>
          <w:lang w:val="en-GB" w:eastAsia="fr-FR"/>
        </w:rPr>
        <w:t>shall take place</w:t>
      </w:r>
      <w:r w:rsidRPr="003B09BB">
        <w:rPr>
          <w:rFonts w:ascii="Times New Roman" w:eastAsia="Times New Roman" w:hAnsi="Times New Roman" w:cs="Times New Roman"/>
          <w:color w:val="FF0000"/>
          <w:sz w:val="24"/>
          <w:szCs w:val="24"/>
          <w:lang w:val="en-GB" w:eastAsia="fr-FR"/>
        </w:rPr>
        <w:t>on</w:t>
      </w:r>
      <w:r w:rsidR="00EC5D9D" w:rsidRPr="003B09BB">
        <w:rPr>
          <w:rFonts w:ascii="Times New Roman" w:eastAsia="Times New Roman" w:hAnsi="Times New Roman" w:cs="Times New Roman"/>
          <w:color w:val="FF0000"/>
          <w:sz w:val="24"/>
          <w:szCs w:val="24"/>
          <w:lang w:val="en-GB" w:eastAsia="fr-FR"/>
        </w:rPr>
        <w:t>___</w:t>
      </w:r>
      <w:r w:rsidR="00EC5D9D" w:rsidRPr="003B09BB">
        <w:rPr>
          <w:rFonts w:ascii="Times New Roman" w:eastAsiaTheme="minorEastAsia" w:hAnsi="Times New Roman" w:cs="Times New Roman"/>
          <w:bCs/>
          <w:color w:val="FF0000"/>
          <w:sz w:val="24"/>
          <w:szCs w:val="24"/>
          <w:lang w:val="en-US" w:eastAsia="fr-FR"/>
        </w:rPr>
        <w:t>/___</w:t>
      </w:r>
      <w:r w:rsidR="00B3394C" w:rsidRPr="003B09BB">
        <w:rPr>
          <w:rFonts w:ascii="Times New Roman" w:eastAsiaTheme="minorEastAsia" w:hAnsi="Times New Roman" w:cs="Times New Roman"/>
          <w:bCs/>
          <w:color w:val="FF0000"/>
          <w:sz w:val="24"/>
          <w:szCs w:val="24"/>
          <w:lang w:val="en-US" w:eastAsia="fr-FR"/>
        </w:rPr>
        <w:t>/</w:t>
      </w:r>
      <w:r w:rsidR="009A4856" w:rsidRPr="003B09BB">
        <w:rPr>
          <w:rFonts w:ascii="Times New Roman" w:eastAsiaTheme="minorEastAsia" w:hAnsi="Times New Roman" w:cs="Times New Roman"/>
          <w:bCs/>
          <w:color w:val="FF0000"/>
          <w:sz w:val="24"/>
          <w:szCs w:val="24"/>
          <w:lang w:val="en-US" w:eastAsia="fr-FR"/>
        </w:rPr>
        <w:t>2020</w:t>
      </w:r>
      <w:r w:rsidR="00EC5D9D" w:rsidRPr="003B09BB">
        <w:rPr>
          <w:rFonts w:ascii="Times New Roman" w:eastAsia="Times New Roman" w:hAnsi="Times New Roman" w:cs="Times New Roman"/>
          <w:color w:val="FF0000"/>
          <w:sz w:val="24"/>
          <w:szCs w:val="24"/>
          <w:lang w:val="en-GB" w:eastAsia="fr-FR"/>
        </w:rPr>
        <w:t xml:space="preserve"> at____</w:t>
      </w:r>
      <w:r w:rsidRPr="003B09BB">
        <w:rPr>
          <w:rFonts w:ascii="Times New Roman" w:eastAsia="Times New Roman" w:hAnsi="Times New Roman" w:cs="Times New Roman"/>
          <w:color w:val="FF0000"/>
          <w:sz w:val="24"/>
          <w:szCs w:val="24"/>
          <w:lang w:val="en-GB" w:eastAsia="fr-FR"/>
        </w:rPr>
        <w:t>o’clockbytheTendersBoardattached to</w:t>
      </w:r>
      <w:r w:rsidRPr="003B09BB">
        <w:rPr>
          <w:rFonts w:ascii="Times New Roman" w:eastAsia="Times New Roman" w:hAnsi="Times New Roman" w:cs="Times New Roman"/>
          <w:color w:val="FF0000"/>
          <w:spacing w:val="-4"/>
          <w:sz w:val="24"/>
          <w:szCs w:val="24"/>
          <w:lang w:val="en-GB" w:eastAsia="fr-FR"/>
        </w:rPr>
        <w:t xml:space="preserve"> the </w:t>
      </w:r>
      <w:r w:rsidRPr="003B09BB">
        <w:rPr>
          <w:rFonts w:ascii="Times New Roman" w:eastAsia="Times New Roman" w:hAnsi="Times New Roman" w:cs="Times New Roman"/>
          <w:iCs/>
          <w:color w:val="FF0000"/>
          <w:sz w:val="24"/>
          <w:szCs w:val="24"/>
          <w:lang w:val="en-GB" w:eastAsia="fr-FR"/>
        </w:rPr>
        <w:t xml:space="preserve">Maroua City Council </w:t>
      </w:r>
      <w:r w:rsidRPr="003B09BB">
        <w:rPr>
          <w:rFonts w:ascii="Times New Roman" w:eastAsia="Times New Roman" w:hAnsi="Times New Roman" w:cs="Times New Roman"/>
          <w:color w:val="FF0000"/>
          <w:sz w:val="24"/>
          <w:szCs w:val="24"/>
          <w:lang w:val="en-GB" w:eastAsia="fr-FR"/>
        </w:rPr>
        <w:t>hall.</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18"/>
          <w:szCs w:val="24"/>
          <w:lang w:val="en-GB" w:eastAsia="fr-FR"/>
        </w:rPr>
      </w:pP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color w:val="FF0000"/>
          <w:sz w:val="24"/>
          <w:szCs w:val="24"/>
          <w:lang w:val="en-GB" w:eastAsia="fr-FR"/>
        </w:rPr>
        <w:t>Onlybiddersmayattendorbedulyrepresentedbyapersonoftheirchoice.</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18"/>
          <w:szCs w:val="18"/>
          <w:lang w:val="en-GB" w:eastAsia="fr-FR"/>
        </w:rPr>
      </w:pP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b/>
          <w:bCs/>
          <w:color w:val="FF0000"/>
          <w:sz w:val="24"/>
          <w:szCs w:val="24"/>
          <w:lang w:val="en-GB" w:eastAsia="fr-FR"/>
        </w:rPr>
        <w:t>14. Evaluationcriteria</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i/>
          <w:color w:val="FF0000"/>
          <w:sz w:val="24"/>
          <w:szCs w:val="24"/>
          <w:lang w:val="en-GB" w:eastAsia="fr-FR"/>
        </w:rPr>
      </w:pPr>
    </w:p>
    <w:p w:rsidR="00E06D33" w:rsidRPr="003B09BB" w:rsidRDefault="00E06D33" w:rsidP="002F6928">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b/>
          <w:i/>
          <w:color w:val="FF0000"/>
          <w:sz w:val="24"/>
          <w:szCs w:val="24"/>
          <w:lang w:val="en-GB" w:eastAsia="fr-FR"/>
        </w:rPr>
      </w:pPr>
      <w:r w:rsidRPr="003B09BB">
        <w:rPr>
          <w:rFonts w:ascii="Times New Roman" w:eastAsia="Times New Roman" w:hAnsi="Times New Roman" w:cs="Times New Roman"/>
          <w:b/>
          <w:i/>
          <w:color w:val="FF0000"/>
          <w:sz w:val="24"/>
          <w:szCs w:val="24"/>
          <w:lang w:val="en-GB" w:eastAsia="fr-FR"/>
        </w:rPr>
        <w:t>Eliminatory criteria</w:t>
      </w:r>
    </w:p>
    <w:tbl>
      <w:tblPr>
        <w:tblStyle w:val="Grilledutableau"/>
        <w:tblW w:w="0" w:type="auto"/>
        <w:tblInd w:w="321" w:type="dxa"/>
        <w:tblLook w:val="04A0"/>
      </w:tblPr>
      <w:tblGrid>
        <w:gridCol w:w="363"/>
        <w:gridCol w:w="9454"/>
      </w:tblGrid>
      <w:tr w:rsidR="004474A8" w:rsidRPr="003B09BB" w:rsidTr="00984E34">
        <w:trPr>
          <w:trHeight w:val="305"/>
        </w:trPr>
        <w:tc>
          <w:tcPr>
            <w:tcW w:w="366" w:type="dxa"/>
          </w:tcPr>
          <w:p w:rsidR="0014042D" w:rsidRPr="003B09BB" w:rsidRDefault="0014042D" w:rsidP="00984E34">
            <w:pPr>
              <w:widowControl w:val="0"/>
              <w:suppressAutoHyphens/>
              <w:autoSpaceDE w:val="0"/>
              <w:autoSpaceDN w:val="0"/>
              <w:jc w:val="both"/>
              <w:textAlignment w:val="baseline"/>
              <w:rPr>
                <w:rFonts w:ascii="Times New Roman" w:eastAsia="Times New Roman" w:hAnsi="Times New Roman"/>
                <w:color w:val="FF0000"/>
                <w:lang w:eastAsia="fr-FR"/>
              </w:rPr>
            </w:pPr>
          </w:p>
        </w:tc>
        <w:tc>
          <w:tcPr>
            <w:tcW w:w="9986" w:type="dxa"/>
          </w:tcPr>
          <w:p w:rsidR="0014042D" w:rsidRPr="003B09BB" w:rsidRDefault="00096EDB" w:rsidP="001949A8">
            <w:pPr>
              <w:widowControl w:val="0"/>
              <w:suppressAutoHyphens/>
              <w:autoSpaceDE w:val="0"/>
              <w:autoSpaceDN w:val="0"/>
              <w:jc w:val="both"/>
              <w:textAlignment w:val="baseline"/>
              <w:rPr>
                <w:rFonts w:ascii="Times New Roman" w:hAnsi="Times New Roman"/>
                <w:color w:val="FF0000"/>
              </w:rPr>
            </w:pPr>
            <w:r w:rsidRPr="003B09BB">
              <w:rPr>
                <w:rFonts w:ascii="Times New Roman" w:hAnsi="Times New Roman"/>
                <w:b/>
                <w:color w:val="FF0000"/>
              </w:rPr>
              <w:t xml:space="preserve">Administrative </w:t>
            </w:r>
            <w:r w:rsidR="001949A8" w:rsidRPr="003B09BB">
              <w:rPr>
                <w:rFonts w:ascii="Times New Roman" w:hAnsi="Times New Roman"/>
                <w:b/>
                <w:color w:val="FF0000"/>
              </w:rPr>
              <w:t>file</w:t>
            </w:r>
          </w:p>
        </w:tc>
      </w:tr>
      <w:tr w:rsidR="004474A8" w:rsidRPr="004B4F3B" w:rsidTr="00984E34">
        <w:trPr>
          <w:trHeight w:val="272"/>
        </w:trPr>
        <w:tc>
          <w:tcPr>
            <w:tcW w:w="366" w:type="dxa"/>
          </w:tcPr>
          <w:p w:rsidR="0014042D" w:rsidRPr="003B09BB" w:rsidRDefault="0014042D"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1</w:t>
            </w:r>
          </w:p>
        </w:tc>
        <w:tc>
          <w:tcPr>
            <w:tcW w:w="9986" w:type="dxa"/>
          </w:tcPr>
          <w:p w:rsidR="0014042D" w:rsidRPr="003B09BB" w:rsidRDefault="0014042D" w:rsidP="00096EDB">
            <w:pPr>
              <w:widowControl w:val="0"/>
              <w:suppressAutoHyphens/>
              <w:autoSpaceDE w:val="0"/>
              <w:autoSpaceDN w:val="0"/>
              <w:jc w:val="both"/>
              <w:textAlignment w:val="baseline"/>
              <w:rPr>
                <w:rFonts w:ascii="Times New Roman" w:hAnsi="Times New Roman"/>
                <w:b/>
                <w:color w:val="FF0000"/>
                <w:lang w:val="en-US"/>
              </w:rPr>
            </w:pPr>
            <w:r w:rsidRPr="003B09BB">
              <w:rPr>
                <w:rFonts w:ascii="Times New Roman" w:hAnsi="Times New Roman"/>
                <w:color w:val="FF0000"/>
                <w:lang w:val="en-US"/>
              </w:rPr>
              <w:t xml:space="preserve">Absence </w:t>
            </w:r>
            <w:r w:rsidR="00096EDB" w:rsidRPr="003B09BB">
              <w:rPr>
                <w:rFonts w:ascii="Times New Roman" w:hAnsi="Times New Roman"/>
                <w:color w:val="FF0000"/>
                <w:lang w:val="en-US"/>
              </w:rPr>
              <w:t xml:space="preserve">of the </w:t>
            </w:r>
            <w:r w:rsidRPr="003B09BB">
              <w:rPr>
                <w:rFonts w:ascii="Times New Roman" w:hAnsi="Times New Roman"/>
                <w:color w:val="FF0000"/>
                <w:lang w:val="en-US"/>
              </w:rPr>
              <w:t xml:space="preserve">caution </w:t>
            </w:r>
            <w:r w:rsidR="00096EDB" w:rsidRPr="003B09BB">
              <w:rPr>
                <w:rFonts w:ascii="Times New Roman" w:hAnsi="Times New Roman"/>
                <w:color w:val="FF0000"/>
                <w:lang w:val="en-US"/>
              </w:rPr>
              <w:t>of</w:t>
            </w:r>
            <w:r w:rsidRPr="003B09BB">
              <w:rPr>
                <w:rFonts w:ascii="Times New Roman" w:hAnsi="Times New Roman"/>
                <w:color w:val="FF0000"/>
                <w:lang w:val="en-US"/>
              </w:rPr>
              <w:t>soumission,</w:t>
            </w:r>
          </w:p>
        </w:tc>
      </w:tr>
      <w:tr w:rsidR="004474A8" w:rsidRPr="003B09BB" w:rsidTr="00984E34">
        <w:trPr>
          <w:trHeight w:val="272"/>
        </w:trPr>
        <w:tc>
          <w:tcPr>
            <w:tcW w:w="366" w:type="dxa"/>
          </w:tcPr>
          <w:p w:rsidR="0014042D" w:rsidRPr="003B09BB" w:rsidRDefault="0014042D"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2</w:t>
            </w:r>
          </w:p>
        </w:tc>
        <w:tc>
          <w:tcPr>
            <w:tcW w:w="9986" w:type="dxa"/>
          </w:tcPr>
          <w:p w:rsidR="0014042D" w:rsidRPr="003B09BB" w:rsidRDefault="00096EDB" w:rsidP="00984E34">
            <w:pPr>
              <w:widowControl w:val="0"/>
              <w:suppressAutoHyphens/>
              <w:autoSpaceDE w:val="0"/>
              <w:autoSpaceDN w:val="0"/>
              <w:jc w:val="both"/>
              <w:textAlignment w:val="baseline"/>
              <w:rPr>
                <w:rFonts w:ascii="Times New Roman" w:hAnsi="Times New Roman"/>
                <w:color w:val="FF0000"/>
              </w:rPr>
            </w:pPr>
            <w:r w:rsidRPr="003B09BB">
              <w:rPr>
                <w:rFonts w:ascii="Times New Roman" w:hAnsi="Times New Roman"/>
                <w:color w:val="FF0000"/>
              </w:rPr>
              <w:t>I</w:t>
            </w:r>
            <w:r w:rsidR="0014042D" w:rsidRPr="003B09BB">
              <w:rPr>
                <w:rFonts w:ascii="Times New Roman" w:hAnsi="Times New Roman"/>
                <w:color w:val="FF0000"/>
              </w:rPr>
              <w:t>ncomplet</w:t>
            </w:r>
            <w:r w:rsidRPr="003B09BB">
              <w:rPr>
                <w:rFonts w:ascii="Times New Roman" w:hAnsi="Times New Roman"/>
                <w:color w:val="FF0000"/>
              </w:rPr>
              <w:t xml:space="preserve"> file</w:t>
            </w:r>
          </w:p>
        </w:tc>
      </w:tr>
      <w:tr w:rsidR="004474A8" w:rsidRPr="004B4F3B" w:rsidTr="00984E34">
        <w:trPr>
          <w:trHeight w:val="272"/>
        </w:trPr>
        <w:tc>
          <w:tcPr>
            <w:tcW w:w="366" w:type="dxa"/>
          </w:tcPr>
          <w:p w:rsidR="0014042D" w:rsidRPr="003B09BB" w:rsidRDefault="0014042D"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3</w:t>
            </w:r>
          </w:p>
        </w:tc>
        <w:tc>
          <w:tcPr>
            <w:tcW w:w="9986" w:type="dxa"/>
          </w:tcPr>
          <w:p w:rsidR="0014042D" w:rsidRPr="003B09BB" w:rsidRDefault="0014042D" w:rsidP="00E43F74">
            <w:pPr>
              <w:widowControl w:val="0"/>
              <w:suppressAutoHyphens/>
              <w:autoSpaceDE w:val="0"/>
              <w:autoSpaceDN w:val="0"/>
              <w:jc w:val="both"/>
              <w:textAlignment w:val="baseline"/>
              <w:rPr>
                <w:rFonts w:ascii="Times New Roman" w:eastAsia="Times New Roman" w:hAnsi="Times New Roman"/>
                <w:color w:val="FF0000"/>
                <w:lang w:val="en-US" w:eastAsia="fr-FR"/>
              </w:rPr>
            </w:pPr>
            <w:r w:rsidRPr="003B09BB">
              <w:rPr>
                <w:rFonts w:ascii="Times New Roman" w:hAnsi="Times New Roman"/>
                <w:color w:val="FF0000"/>
                <w:lang w:val="en-US"/>
              </w:rPr>
              <w:t>Fa</w:t>
            </w:r>
            <w:r w:rsidR="00E43F74" w:rsidRPr="003B09BB">
              <w:rPr>
                <w:rFonts w:ascii="Times New Roman" w:hAnsi="Times New Roman"/>
                <w:color w:val="FF0000"/>
                <w:lang w:val="en-US"/>
              </w:rPr>
              <w:t>lse</w:t>
            </w:r>
            <w:r w:rsidRPr="003B09BB">
              <w:rPr>
                <w:rFonts w:ascii="Times New Roman" w:hAnsi="Times New Roman"/>
                <w:color w:val="FF0000"/>
                <w:lang w:val="en-US"/>
              </w:rPr>
              <w:t>d</w:t>
            </w:r>
            <w:r w:rsidR="00E43F74" w:rsidRPr="003B09BB">
              <w:rPr>
                <w:rFonts w:ascii="Times New Roman" w:hAnsi="Times New Roman"/>
                <w:color w:val="FF0000"/>
                <w:lang w:val="en-US"/>
              </w:rPr>
              <w:t>e</w:t>
            </w:r>
            <w:r w:rsidRPr="003B09BB">
              <w:rPr>
                <w:rFonts w:ascii="Times New Roman" w:hAnsi="Times New Roman"/>
                <w:color w:val="FF0000"/>
                <w:lang w:val="en-US"/>
              </w:rPr>
              <w:t>claration</w:t>
            </w:r>
            <w:r w:rsidR="00E43F74" w:rsidRPr="003B09BB">
              <w:rPr>
                <w:rFonts w:ascii="Times New Roman" w:hAnsi="Times New Roman"/>
                <w:color w:val="FF0000"/>
                <w:lang w:val="en-US"/>
              </w:rPr>
              <w:t>or presentation of fake document</w:t>
            </w:r>
          </w:p>
        </w:tc>
      </w:tr>
      <w:tr w:rsidR="004474A8" w:rsidRPr="003B09BB" w:rsidTr="00984E34">
        <w:trPr>
          <w:trHeight w:val="298"/>
        </w:trPr>
        <w:tc>
          <w:tcPr>
            <w:tcW w:w="366" w:type="dxa"/>
          </w:tcPr>
          <w:p w:rsidR="0014042D" w:rsidRPr="003B09BB" w:rsidRDefault="0014042D" w:rsidP="00984E34">
            <w:pPr>
              <w:widowControl w:val="0"/>
              <w:suppressAutoHyphens/>
              <w:autoSpaceDE w:val="0"/>
              <w:autoSpaceDN w:val="0"/>
              <w:jc w:val="both"/>
              <w:textAlignment w:val="baseline"/>
              <w:rPr>
                <w:rFonts w:ascii="Times New Roman" w:eastAsia="Times New Roman" w:hAnsi="Times New Roman"/>
                <w:color w:val="FF0000"/>
                <w:lang w:val="en-US" w:eastAsia="fr-FR"/>
              </w:rPr>
            </w:pPr>
          </w:p>
        </w:tc>
        <w:tc>
          <w:tcPr>
            <w:tcW w:w="9986" w:type="dxa"/>
          </w:tcPr>
          <w:p w:rsidR="0014042D" w:rsidRPr="003B09BB" w:rsidRDefault="00E43F74" w:rsidP="001949A8">
            <w:pPr>
              <w:widowControl w:val="0"/>
              <w:suppressAutoHyphens/>
              <w:autoSpaceDE w:val="0"/>
              <w:autoSpaceDN w:val="0"/>
              <w:jc w:val="both"/>
              <w:textAlignment w:val="baseline"/>
              <w:rPr>
                <w:rFonts w:ascii="Times New Roman" w:hAnsi="Times New Roman"/>
                <w:b/>
                <w:color w:val="FF0000"/>
              </w:rPr>
            </w:pPr>
            <w:r w:rsidRPr="003B09BB">
              <w:rPr>
                <w:rFonts w:ascii="Times New Roman" w:hAnsi="Times New Roman"/>
                <w:b/>
                <w:color w:val="FF0000"/>
              </w:rPr>
              <w:t>T</w:t>
            </w:r>
            <w:r w:rsidR="0014042D" w:rsidRPr="003B09BB">
              <w:rPr>
                <w:rFonts w:ascii="Times New Roman" w:hAnsi="Times New Roman"/>
                <w:b/>
                <w:color w:val="FF0000"/>
              </w:rPr>
              <w:t>echni</w:t>
            </w:r>
            <w:r w:rsidRPr="003B09BB">
              <w:rPr>
                <w:rFonts w:ascii="Times New Roman" w:hAnsi="Times New Roman"/>
                <w:b/>
                <w:color w:val="FF0000"/>
              </w:rPr>
              <w:t>cal</w:t>
            </w:r>
            <w:r w:rsidR="001949A8" w:rsidRPr="003B09BB">
              <w:rPr>
                <w:rFonts w:ascii="Times New Roman" w:hAnsi="Times New Roman"/>
                <w:b/>
                <w:color w:val="FF0000"/>
              </w:rPr>
              <w:t>file</w:t>
            </w:r>
          </w:p>
        </w:tc>
      </w:tr>
      <w:tr w:rsidR="004474A8" w:rsidRPr="004B4F3B" w:rsidTr="00984E34">
        <w:trPr>
          <w:trHeight w:val="856"/>
        </w:trPr>
        <w:tc>
          <w:tcPr>
            <w:tcW w:w="366" w:type="dxa"/>
          </w:tcPr>
          <w:p w:rsidR="0014042D" w:rsidRPr="003B09BB" w:rsidRDefault="0014042D"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4</w:t>
            </w:r>
          </w:p>
        </w:tc>
        <w:tc>
          <w:tcPr>
            <w:tcW w:w="9986" w:type="dxa"/>
          </w:tcPr>
          <w:p w:rsidR="0014042D" w:rsidRPr="003B09BB" w:rsidRDefault="0014042D" w:rsidP="00984E34">
            <w:pPr>
              <w:widowControl w:val="0"/>
              <w:suppressAutoHyphens/>
              <w:autoSpaceDE w:val="0"/>
              <w:autoSpaceDN w:val="0"/>
              <w:jc w:val="both"/>
              <w:textAlignment w:val="baseline"/>
              <w:rPr>
                <w:rFonts w:ascii="Times New Roman" w:hAnsi="Times New Roman"/>
                <w:color w:val="FF0000"/>
                <w:lang w:val="en-US"/>
              </w:rPr>
            </w:pPr>
            <w:r w:rsidRPr="003B09BB">
              <w:rPr>
                <w:rFonts w:ascii="Times New Roman" w:hAnsi="Times New Roman"/>
                <w:color w:val="FF0000"/>
                <w:lang w:val="en-US"/>
              </w:rPr>
              <w:t>Non-conformit</w:t>
            </w:r>
            <w:r w:rsidR="00E43F74" w:rsidRPr="003B09BB">
              <w:rPr>
                <w:rFonts w:ascii="Times New Roman" w:hAnsi="Times New Roman"/>
                <w:color w:val="FF0000"/>
                <w:lang w:val="en-US"/>
              </w:rPr>
              <w:t>y to the following main technicalspecifications</w:t>
            </w:r>
            <w:r w:rsidRPr="003B09BB">
              <w:rPr>
                <w:rFonts w:ascii="Times New Roman" w:hAnsi="Times New Roman"/>
                <w:color w:val="FF0000"/>
                <w:lang w:val="en-US"/>
              </w:rPr>
              <w:t> :</w:t>
            </w:r>
          </w:p>
          <w:p w:rsidR="0014042D" w:rsidRPr="003B09BB" w:rsidRDefault="0014042D" w:rsidP="00984E34">
            <w:pPr>
              <w:widowControl w:val="0"/>
              <w:numPr>
                <w:ilvl w:val="0"/>
                <w:numId w:val="15"/>
              </w:numPr>
              <w:suppressAutoHyphens/>
              <w:autoSpaceDE w:val="0"/>
              <w:autoSpaceDN w:val="0"/>
              <w:contextualSpacing/>
              <w:jc w:val="both"/>
              <w:textAlignment w:val="baseline"/>
              <w:rPr>
                <w:rFonts w:ascii="Times New Roman" w:hAnsi="Times New Roman"/>
                <w:color w:val="FF0000"/>
                <w:lang w:val="en-US"/>
              </w:rPr>
            </w:pPr>
            <w:r w:rsidRPr="003B09BB">
              <w:rPr>
                <w:rFonts w:ascii="Times New Roman" w:hAnsi="Times New Roman"/>
                <w:color w:val="FF0000"/>
                <w:lang w:val="en-US"/>
              </w:rPr>
              <w:t xml:space="preserve">Absence </w:t>
            </w:r>
            <w:r w:rsidR="001949A8" w:rsidRPr="003B09BB">
              <w:rPr>
                <w:rFonts w:ascii="Times New Roman" w:hAnsi="Times New Roman"/>
                <w:color w:val="FF0000"/>
                <w:lang w:val="en-US"/>
              </w:rPr>
              <w:t>of logistic</w:t>
            </w:r>
            <w:r w:rsidRPr="003B09BB">
              <w:rPr>
                <w:rFonts w:ascii="Times New Roman" w:hAnsi="Times New Roman"/>
                <w:color w:val="FF0000"/>
                <w:lang w:val="en-US"/>
              </w:rPr>
              <w:t>v</w:t>
            </w:r>
            <w:r w:rsidR="001949A8" w:rsidRPr="003B09BB">
              <w:rPr>
                <w:rFonts w:ascii="Times New Roman" w:hAnsi="Times New Roman"/>
                <w:color w:val="FF0000"/>
                <w:lang w:val="en-US"/>
              </w:rPr>
              <w:t>ehic</w:t>
            </w:r>
            <w:r w:rsidRPr="003B09BB">
              <w:rPr>
                <w:rFonts w:ascii="Times New Roman" w:hAnsi="Times New Roman"/>
                <w:color w:val="FF0000"/>
                <w:lang w:val="en-US"/>
              </w:rPr>
              <w:t>le (</w:t>
            </w:r>
            <w:r w:rsidR="001949A8" w:rsidRPr="003B09BB">
              <w:rPr>
                <w:rFonts w:ascii="Times New Roman" w:hAnsi="Times New Roman"/>
                <w:color w:val="FF0000"/>
                <w:lang w:val="en-US"/>
              </w:rPr>
              <w:t>owned or by rent</w:t>
            </w:r>
            <w:r w:rsidRPr="003B09BB">
              <w:rPr>
                <w:rFonts w:ascii="Times New Roman" w:hAnsi="Times New Roman"/>
                <w:color w:val="FF0000"/>
                <w:lang w:val="en-US"/>
              </w:rPr>
              <w:t xml:space="preserve">) </w:t>
            </w:r>
            <w:r w:rsidR="001949A8" w:rsidRPr="003B09BB">
              <w:rPr>
                <w:rFonts w:ascii="Times New Roman" w:hAnsi="Times New Roman"/>
                <w:color w:val="FF0000"/>
                <w:lang w:val="en-US"/>
              </w:rPr>
              <w:t>by the contractor</w:t>
            </w:r>
            <w:r w:rsidRPr="003B09BB">
              <w:rPr>
                <w:rFonts w:ascii="Times New Roman" w:hAnsi="Times New Roman"/>
                <w:color w:val="FF0000"/>
                <w:lang w:val="en-US"/>
              </w:rPr>
              <w:t> ;</w:t>
            </w:r>
          </w:p>
          <w:p w:rsidR="0014042D" w:rsidRPr="003B09BB" w:rsidRDefault="0014042D" w:rsidP="00984E34">
            <w:pPr>
              <w:widowControl w:val="0"/>
              <w:numPr>
                <w:ilvl w:val="0"/>
                <w:numId w:val="15"/>
              </w:numPr>
              <w:suppressAutoHyphens/>
              <w:autoSpaceDE w:val="0"/>
              <w:autoSpaceDN w:val="0"/>
              <w:contextualSpacing/>
              <w:jc w:val="both"/>
              <w:textAlignment w:val="baseline"/>
              <w:rPr>
                <w:rFonts w:ascii="Times New Roman" w:hAnsi="Times New Roman"/>
                <w:color w:val="FF0000"/>
                <w:lang w:val="en-US"/>
              </w:rPr>
            </w:pPr>
            <w:r w:rsidRPr="003B09BB">
              <w:rPr>
                <w:rFonts w:ascii="Times New Roman" w:hAnsi="Times New Roman"/>
                <w:color w:val="FF0000"/>
                <w:lang w:val="en-US"/>
              </w:rPr>
              <w:t xml:space="preserve">Non qualification </w:t>
            </w:r>
            <w:r w:rsidR="001949A8" w:rsidRPr="003B09BB">
              <w:rPr>
                <w:rFonts w:ascii="Times New Roman" w:hAnsi="Times New Roman"/>
                <w:color w:val="FF0000"/>
                <w:lang w:val="en-US"/>
              </w:rPr>
              <w:t>of key staff</w:t>
            </w:r>
            <w:r w:rsidRPr="003B09BB">
              <w:rPr>
                <w:rFonts w:ascii="Times New Roman" w:hAnsi="Times New Roman"/>
                <w:color w:val="FF0000"/>
                <w:lang w:val="en-US"/>
              </w:rPr>
              <w:t> ;</w:t>
            </w:r>
          </w:p>
          <w:p w:rsidR="0014042D" w:rsidRPr="003B09BB" w:rsidRDefault="0014042D" w:rsidP="00984E34">
            <w:pPr>
              <w:widowControl w:val="0"/>
              <w:numPr>
                <w:ilvl w:val="0"/>
                <w:numId w:val="15"/>
              </w:numPr>
              <w:suppressAutoHyphens/>
              <w:autoSpaceDE w:val="0"/>
              <w:autoSpaceDN w:val="0"/>
              <w:contextualSpacing/>
              <w:jc w:val="both"/>
              <w:textAlignment w:val="baseline"/>
              <w:rPr>
                <w:rFonts w:ascii="Times New Roman" w:hAnsi="Times New Roman"/>
                <w:color w:val="FF0000"/>
                <w:lang w:val="en-US"/>
              </w:rPr>
            </w:pPr>
            <w:r w:rsidRPr="003B09BB">
              <w:rPr>
                <w:rFonts w:ascii="Times New Roman" w:hAnsi="Times New Roman"/>
                <w:color w:val="FF0000"/>
                <w:lang w:val="en-US"/>
              </w:rPr>
              <w:t>Non-existence</w:t>
            </w:r>
            <w:r w:rsidR="001949A8" w:rsidRPr="003B09BB">
              <w:rPr>
                <w:rFonts w:ascii="Times New Roman" w:hAnsi="Times New Roman"/>
                <w:color w:val="FF0000"/>
                <w:lang w:val="en-US"/>
              </w:rPr>
              <w:t xml:space="preserve"> of the methodology (organization, </w:t>
            </w:r>
            <w:r w:rsidRPr="003B09BB">
              <w:rPr>
                <w:rFonts w:ascii="Times New Roman" w:hAnsi="Times New Roman"/>
                <w:color w:val="FF0000"/>
                <w:lang w:val="en-US"/>
              </w:rPr>
              <w:t>planning</w:t>
            </w:r>
            <w:r w:rsidR="001949A8" w:rsidRPr="003B09BB">
              <w:rPr>
                <w:rFonts w:ascii="Times New Roman" w:hAnsi="Times New Roman"/>
                <w:color w:val="FF0000"/>
                <w:lang w:val="en-US"/>
              </w:rPr>
              <w:t>, realization, …)</w:t>
            </w:r>
          </w:p>
          <w:p w:rsidR="0014042D" w:rsidRPr="003B09BB" w:rsidRDefault="0014042D" w:rsidP="00732D37">
            <w:pPr>
              <w:numPr>
                <w:ilvl w:val="0"/>
                <w:numId w:val="15"/>
              </w:numPr>
              <w:spacing w:before="120"/>
              <w:jc w:val="both"/>
              <w:rPr>
                <w:rFonts w:ascii="Times New Roman" w:eastAsiaTheme="minorEastAsia" w:hAnsi="Times New Roman"/>
                <w:bCs/>
                <w:color w:val="FF0000"/>
                <w:lang w:val="en-US" w:eastAsia="fr-FR"/>
              </w:rPr>
            </w:pPr>
            <w:r w:rsidRPr="003B09BB">
              <w:rPr>
                <w:rFonts w:ascii="Times New Roman" w:eastAsiaTheme="minorEastAsia" w:hAnsi="Times New Roman"/>
                <w:bCs/>
                <w:color w:val="FF0000"/>
                <w:lang w:val="en-US" w:eastAsia="fr-FR"/>
              </w:rPr>
              <w:t>Non satisfaction</w:t>
            </w:r>
            <w:r w:rsidR="00732D37" w:rsidRPr="003B09BB">
              <w:rPr>
                <w:rFonts w:ascii="Times New Roman" w:eastAsiaTheme="minorEastAsia" w:hAnsi="Times New Roman"/>
                <w:bCs/>
                <w:color w:val="FF0000"/>
                <w:lang w:val="en-US" w:eastAsia="fr-FR"/>
              </w:rPr>
              <w:t>at least offourty six</w:t>
            </w:r>
            <w:r w:rsidRPr="003B09BB">
              <w:rPr>
                <w:rFonts w:ascii="Times New Roman" w:eastAsiaTheme="minorEastAsia" w:hAnsi="Times New Roman"/>
                <w:bCs/>
                <w:color w:val="FF0000"/>
                <w:lang w:val="en-US" w:eastAsia="fr-FR"/>
              </w:rPr>
              <w:t xml:space="preserve"> (</w:t>
            </w:r>
            <w:r w:rsidR="00732D37" w:rsidRPr="003B09BB">
              <w:rPr>
                <w:rFonts w:ascii="Times New Roman" w:eastAsiaTheme="minorEastAsia" w:hAnsi="Times New Roman"/>
                <w:bCs/>
                <w:color w:val="FF0000"/>
                <w:lang w:val="en-US" w:eastAsia="fr-FR"/>
              </w:rPr>
              <w:t>46</w:t>
            </w:r>
            <w:r w:rsidRPr="003B09BB">
              <w:rPr>
                <w:rFonts w:ascii="Times New Roman" w:eastAsiaTheme="minorEastAsia" w:hAnsi="Times New Roman"/>
                <w:bCs/>
                <w:color w:val="FF0000"/>
                <w:lang w:val="en-US" w:eastAsia="fr-FR"/>
              </w:rPr>
              <w:t xml:space="preserve">) </w:t>
            </w:r>
            <w:r w:rsidR="00732D37" w:rsidRPr="003B09BB">
              <w:rPr>
                <w:rFonts w:ascii="Times New Roman" w:eastAsiaTheme="minorEastAsia" w:hAnsi="Times New Roman"/>
                <w:bCs/>
                <w:color w:val="FF0000"/>
                <w:lang w:val="en-US" w:eastAsia="fr-FR"/>
              </w:rPr>
              <w:t xml:space="preserve">essential </w:t>
            </w:r>
            <w:r w:rsidRPr="003B09BB">
              <w:rPr>
                <w:rFonts w:ascii="Times New Roman" w:eastAsiaTheme="minorEastAsia" w:hAnsi="Times New Roman"/>
                <w:bCs/>
                <w:color w:val="FF0000"/>
                <w:lang w:val="en-US" w:eastAsia="fr-FR"/>
              </w:rPr>
              <w:t>crit</w:t>
            </w:r>
            <w:r w:rsidR="00732D37" w:rsidRPr="003B09BB">
              <w:rPr>
                <w:rFonts w:ascii="Times New Roman" w:eastAsiaTheme="minorEastAsia" w:hAnsi="Times New Roman"/>
                <w:bCs/>
                <w:color w:val="FF0000"/>
                <w:lang w:val="en-US" w:eastAsia="fr-FR"/>
              </w:rPr>
              <w:t>eriaover</w:t>
            </w:r>
            <w:r w:rsidRPr="003B09BB">
              <w:rPr>
                <w:rFonts w:ascii="Times New Roman" w:eastAsiaTheme="minorEastAsia" w:hAnsi="Times New Roman"/>
                <w:bCs/>
                <w:color w:val="FF0000"/>
                <w:lang w:val="en-US" w:eastAsia="fr-FR"/>
              </w:rPr>
              <w:t> </w:t>
            </w:r>
            <w:r w:rsidR="00732D37" w:rsidRPr="003B09BB">
              <w:rPr>
                <w:rFonts w:ascii="Times New Roman" w:eastAsiaTheme="minorEastAsia" w:hAnsi="Times New Roman"/>
                <w:bCs/>
                <w:color w:val="FF0000"/>
                <w:lang w:val="en-US" w:eastAsia="fr-FR"/>
              </w:rPr>
              <w:t>sixty five</w:t>
            </w:r>
            <w:r w:rsidRPr="003B09BB">
              <w:rPr>
                <w:rFonts w:ascii="Times New Roman" w:eastAsiaTheme="minorEastAsia" w:hAnsi="Times New Roman"/>
                <w:bCs/>
                <w:color w:val="FF0000"/>
                <w:lang w:val="en-US" w:eastAsia="fr-FR"/>
              </w:rPr>
              <w:t xml:space="preserve"> (</w:t>
            </w:r>
            <w:r w:rsidR="00732D37" w:rsidRPr="003B09BB">
              <w:rPr>
                <w:rFonts w:ascii="Times New Roman" w:eastAsiaTheme="minorEastAsia" w:hAnsi="Times New Roman"/>
                <w:bCs/>
                <w:color w:val="FF0000"/>
                <w:lang w:val="en-US" w:eastAsia="fr-FR"/>
              </w:rPr>
              <w:t>6</w:t>
            </w:r>
            <w:r w:rsidRPr="003B09BB">
              <w:rPr>
                <w:rFonts w:ascii="Times New Roman" w:eastAsiaTheme="minorEastAsia" w:hAnsi="Times New Roman"/>
                <w:bCs/>
                <w:color w:val="FF0000"/>
                <w:lang w:val="en-US" w:eastAsia="fr-FR"/>
              </w:rPr>
              <w:t xml:space="preserve">5); </w:t>
            </w:r>
          </w:p>
        </w:tc>
      </w:tr>
      <w:tr w:rsidR="004474A8" w:rsidRPr="003B09BB" w:rsidTr="00984E34">
        <w:trPr>
          <w:trHeight w:val="272"/>
        </w:trPr>
        <w:tc>
          <w:tcPr>
            <w:tcW w:w="366" w:type="dxa"/>
          </w:tcPr>
          <w:p w:rsidR="0014042D" w:rsidRPr="003B09BB" w:rsidRDefault="0014042D" w:rsidP="00984E34">
            <w:pPr>
              <w:widowControl w:val="0"/>
              <w:suppressAutoHyphens/>
              <w:autoSpaceDE w:val="0"/>
              <w:autoSpaceDN w:val="0"/>
              <w:jc w:val="both"/>
              <w:textAlignment w:val="baseline"/>
              <w:rPr>
                <w:rFonts w:ascii="Times New Roman" w:eastAsia="Times New Roman" w:hAnsi="Times New Roman"/>
                <w:color w:val="FF0000"/>
                <w:lang w:val="en-US" w:eastAsia="fr-FR"/>
              </w:rPr>
            </w:pPr>
          </w:p>
        </w:tc>
        <w:tc>
          <w:tcPr>
            <w:tcW w:w="9986" w:type="dxa"/>
          </w:tcPr>
          <w:p w:rsidR="0014042D" w:rsidRPr="003B09BB" w:rsidRDefault="001949A8" w:rsidP="001949A8">
            <w:pPr>
              <w:widowControl w:val="0"/>
              <w:suppressAutoHyphens/>
              <w:autoSpaceDE w:val="0"/>
              <w:autoSpaceDN w:val="0"/>
              <w:jc w:val="both"/>
              <w:textAlignment w:val="baseline"/>
              <w:rPr>
                <w:rFonts w:ascii="Times New Roman" w:eastAsia="Times New Roman" w:hAnsi="Times New Roman"/>
                <w:b/>
                <w:color w:val="FF0000"/>
                <w:lang w:eastAsia="fr-FR"/>
              </w:rPr>
            </w:pPr>
            <w:r w:rsidRPr="003B09BB">
              <w:rPr>
                <w:rFonts w:ascii="Times New Roman" w:eastAsia="Times New Roman" w:hAnsi="Times New Roman"/>
                <w:b/>
                <w:color w:val="FF0000"/>
                <w:lang w:eastAsia="fr-FR"/>
              </w:rPr>
              <w:t>F</w:t>
            </w:r>
            <w:r w:rsidR="0014042D" w:rsidRPr="003B09BB">
              <w:rPr>
                <w:rFonts w:ascii="Times New Roman" w:eastAsia="Times New Roman" w:hAnsi="Times New Roman"/>
                <w:b/>
                <w:color w:val="FF0000"/>
                <w:lang w:eastAsia="fr-FR"/>
              </w:rPr>
              <w:t>inanci</w:t>
            </w:r>
            <w:r w:rsidRPr="003B09BB">
              <w:rPr>
                <w:rFonts w:ascii="Times New Roman" w:eastAsia="Times New Roman" w:hAnsi="Times New Roman"/>
                <w:b/>
                <w:color w:val="FF0000"/>
                <w:lang w:eastAsia="fr-FR"/>
              </w:rPr>
              <w:t>al file</w:t>
            </w:r>
          </w:p>
        </w:tc>
      </w:tr>
      <w:tr w:rsidR="004474A8" w:rsidRPr="004B4F3B" w:rsidTr="00984E34">
        <w:trPr>
          <w:trHeight w:val="272"/>
        </w:trPr>
        <w:tc>
          <w:tcPr>
            <w:tcW w:w="366" w:type="dxa"/>
          </w:tcPr>
          <w:p w:rsidR="0014042D" w:rsidRPr="003B09BB" w:rsidRDefault="0014042D"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6</w:t>
            </w:r>
          </w:p>
        </w:tc>
        <w:tc>
          <w:tcPr>
            <w:tcW w:w="9986" w:type="dxa"/>
          </w:tcPr>
          <w:p w:rsidR="0014042D" w:rsidRPr="003B09BB" w:rsidRDefault="001949A8" w:rsidP="00984E34">
            <w:pPr>
              <w:widowControl w:val="0"/>
              <w:suppressAutoHyphens/>
              <w:autoSpaceDE w:val="0"/>
              <w:autoSpaceDN w:val="0"/>
              <w:jc w:val="both"/>
              <w:textAlignment w:val="baseline"/>
              <w:rPr>
                <w:rFonts w:ascii="Times New Roman" w:eastAsia="Times New Roman" w:hAnsi="Times New Roman"/>
                <w:color w:val="FF0000"/>
                <w:lang w:val="en-US" w:eastAsia="fr-FR"/>
              </w:rPr>
            </w:pPr>
            <w:r w:rsidRPr="003B09BB">
              <w:rPr>
                <w:rFonts w:ascii="Times New Roman" w:eastAsia="Times New Roman" w:hAnsi="Times New Roman"/>
                <w:color w:val="FF0000"/>
                <w:lang w:val="en-US" w:eastAsia="fr-FR"/>
              </w:rPr>
              <w:t>Omission of one quantified unit price in the financial</w:t>
            </w:r>
            <w:r w:rsidR="00FC7DB4" w:rsidRPr="003B09BB">
              <w:rPr>
                <w:rFonts w:ascii="Times New Roman" w:eastAsia="Times New Roman" w:hAnsi="Times New Roman"/>
                <w:color w:val="FF0000"/>
                <w:lang w:val="en-US" w:eastAsia="fr-FR"/>
              </w:rPr>
              <w:t>’sbid</w:t>
            </w:r>
          </w:p>
        </w:tc>
      </w:tr>
      <w:tr w:rsidR="004474A8" w:rsidRPr="003B09BB" w:rsidTr="00984E34">
        <w:trPr>
          <w:trHeight w:val="285"/>
        </w:trPr>
        <w:tc>
          <w:tcPr>
            <w:tcW w:w="366" w:type="dxa"/>
          </w:tcPr>
          <w:p w:rsidR="0014042D" w:rsidRPr="003B09BB" w:rsidRDefault="0014042D"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lastRenderedPageBreak/>
              <w:t>7</w:t>
            </w:r>
          </w:p>
        </w:tc>
        <w:tc>
          <w:tcPr>
            <w:tcW w:w="9986" w:type="dxa"/>
          </w:tcPr>
          <w:p w:rsidR="0014042D" w:rsidRPr="003B09BB" w:rsidRDefault="001949A8" w:rsidP="001949A8">
            <w:pPr>
              <w:widowControl w:val="0"/>
              <w:suppressAutoHyphens/>
              <w:autoSpaceDE w:val="0"/>
              <w:autoSpaceDN w:val="0"/>
              <w:jc w:val="both"/>
              <w:textAlignment w:val="baseline"/>
              <w:rPr>
                <w:rFonts w:ascii="Times New Roman" w:eastAsia="Times New Roman" w:hAnsi="Times New Roman"/>
                <w:color w:val="FF0000"/>
                <w:lang w:val="en-US" w:eastAsia="fr-FR"/>
              </w:rPr>
            </w:pPr>
            <w:r w:rsidRPr="003B09BB">
              <w:rPr>
                <w:rFonts w:ascii="Times New Roman" w:hAnsi="Times New Roman"/>
                <w:color w:val="FF0000"/>
                <w:lang w:val="en-US"/>
              </w:rPr>
              <w:t>Non-conformityofthe</w:t>
            </w:r>
            <w:r w:rsidR="0014042D" w:rsidRPr="003B09BB">
              <w:rPr>
                <w:rFonts w:ascii="Times New Roman" w:hAnsi="Times New Roman"/>
                <w:color w:val="FF0000"/>
                <w:lang w:val="en-US"/>
              </w:rPr>
              <w:t>su</w:t>
            </w:r>
            <w:r w:rsidRPr="003B09BB">
              <w:rPr>
                <w:rFonts w:ascii="Times New Roman" w:hAnsi="Times New Roman"/>
                <w:color w:val="FF0000"/>
                <w:lang w:val="en-US"/>
              </w:rPr>
              <w:t>b</w:t>
            </w:r>
            <w:r w:rsidR="0014042D" w:rsidRPr="003B09BB">
              <w:rPr>
                <w:rFonts w:ascii="Times New Roman" w:hAnsi="Times New Roman"/>
                <w:color w:val="FF0000"/>
                <w:lang w:val="en-US"/>
              </w:rPr>
              <w:t>mission</w:t>
            </w:r>
            <w:r w:rsidRPr="003B09BB">
              <w:rPr>
                <w:rFonts w:ascii="Times New Roman" w:hAnsi="Times New Roman"/>
                <w:color w:val="FF0000"/>
                <w:lang w:val="en-US"/>
              </w:rPr>
              <w:t xml:space="preserve"> pattern</w:t>
            </w:r>
          </w:p>
        </w:tc>
      </w:tr>
    </w:tbl>
    <w:p w:rsidR="0014042D" w:rsidRPr="003B09BB" w:rsidRDefault="0014042D"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i/>
          <w:color w:val="FF0000"/>
          <w:sz w:val="24"/>
          <w:szCs w:val="24"/>
          <w:lang w:val="en-GB" w:eastAsia="fr-FR"/>
        </w:rPr>
      </w:pP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i/>
          <w:iCs/>
          <w:color w:val="FF0000"/>
          <w:sz w:val="24"/>
          <w:szCs w:val="24"/>
          <w:lang w:val="en-GB" w:eastAsia="fr-FR"/>
        </w:rPr>
      </w:pPr>
    </w:p>
    <w:p w:rsidR="00E06D33" w:rsidRPr="003B09BB" w:rsidRDefault="00E06D33" w:rsidP="002F6928">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b/>
          <w:i/>
          <w:color w:val="FF0000"/>
          <w:sz w:val="24"/>
          <w:szCs w:val="24"/>
          <w:lang w:val="en-GB" w:eastAsia="fr-FR"/>
        </w:rPr>
      </w:pPr>
      <w:r w:rsidRPr="003B09BB">
        <w:rPr>
          <w:rFonts w:ascii="Times New Roman" w:eastAsia="Times New Roman" w:hAnsi="Times New Roman" w:cs="Times New Roman"/>
          <w:b/>
          <w:i/>
          <w:color w:val="FF0000"/>
          <w:sz w:val="24"/>
          <w:szCs w:val="24"/>
          <w:lang w:val="en-GB" w:eastAsia="fr-FR"/>
        </w:rPr>
        <w:t>Essential criteria</w:t>
      </w:r>
    </w:p>
    <w:tbl>
      <w:tblPr>
        <w:tblStyle w:val="Grilledutableau"/>
        <w:tblW w:w="0" w:type="auto"/>
        <w:tblInd w:w="246" w:type="dxa"/>
        <w:tblLook w:val="04A0"/>
      </w:tblPr>
      <w:tblGrid>
        <w:gridCol w:w="681"/>
        <w:gridCol w:w="4732"/>
        <w:gridCol w:w="4054"/>
      </w:tblGrid>
      <w:tr w:rsidR="004474A8" w:rsidRPr="003B09BB" w:rsidTr="00C44CB0">
        <w:trPr>
          <w:trHeight w:val="263"/>
        </w:trPr>
        <w:tc>
          <w:tcPr>
            <w:tcW w:w="681" w:type="dxa"/>
          </w:tcPr>
          <w:p w:rsidR="00FC7DB4" w:rsidRPr="003B09BB" w:rsidRDefault="00FC7DB4"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1</w:t>
            </w:r>
          </w:p>
        </w:tc>
        <w:tc>
          <w:tcPr>
            <w:tcW w:w="4732" w:type="dxa"/>
          </w:tcPr>
          <w:p w:rsidR="00FC7DB4" w:rsidRPr="003B09BB" w:rsidRDefault="0048478D"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Présentation of the bid</w:t>
            </w:r>
          </w:p>
        </w:tc>
        <w:tc>
          <w:tcPr>
            <w:tcW w:w="4054" w:type="dxa"/>
          </w:tcPr>
          <w:p w:rsidR="00FC7DB4" w:rsidRPr="003B09BB" w:rsidRDefault="000B7472"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5</w:t>
            </w:r>
          </w:p>
        </w:tc>
      </w:tr>
      <w:tr w:rsidR="004474A8" w:rsidRPr="003B09BB" w:rsidTr="00C44CB0">
        <w:trPr>
          <w:trHeight w:val="250"/>
        </w:trPr>
        <w:tc>
          <w:tcPr>
            <w:tcW w:w="681" w:type="dxa"/>
          </w:tcPr>
          <w:p w:rsidR="00FC7DB4" w:rsidRPr="003B09BB" w:rsidRDefault="00FC7DB4"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2</w:t>
            </w:r>
          </w:p>
        </w:tc>
        <w:tc>
          <w:tcPr>
            <w:tcW w:w="4732" w:type="dxa"/>
          </w:tcPr>
          <w:p w:rsidR="00FC7DB4" w:rsidRPr="003B09BB" w:rsidRDefault="00FC7DB4" w:rsidP="00984E34">
            <w:pPr>
              <w:widowControl w:val="0"/>
              <w:suppressAutoHyphens/>
              <w:autoSpaceDE w:val="0"/>
              <w:autoSpaceDN w:val="0"/>
              <w:jc w:val="both"/>
              <w:textAlignment w:val="baseline"/>
              <w:rPr>
                <w:rFonts w:ascii="Times New Roman" w:eastAsia="Times New Roman" w:hAnsi="Times New Roman"/>
                <w:color w:val="FF0000"/>
                <w:lang w:val="en-US" w:eastAsia="fr-FR"/>
              </w:rPr>
            </w:pPr>
            <w:r w:rsidRPr="003B09BB">
              <w:rPr>
                <w:rFonts w:ascii="Times New Roman" w:eastAsia="Times New Roman" w:hAnsi="Times New Roman"/>
                <w:color w:val="FF0000"/>
                <w:lang w:val="en-US" w:eastAsia="fr-FR"/>
              </w:rPr>
              <w:t>Company’sgeneralreferences in similar missions</w:t>
            </w:r>
          </w:p>
        </w:tc>
        <w:tc>
          <w:tcPr>
            <w:tcW w:w="4054" w:type="dxa"/>
          </w:tcPr>
          <w:p w:rsidR="00FC7DB4" w:rsidRPr="003B09BB" w:rsidRDefault="00FC7DB4"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20</w:t>
            </w:r>
          </w:p>
        </w:tc>
      </w:tr>
      <w:tr w:rsidR="004474A8" w:rsidRPr="003B09BB" w:rsidTr="00C44CB0">
        <w:trPr>
          <w:trHeight w:val="250"/>
        </w:trPr>
        <w:tc>
          <w:tcPr>
            <w:tcW w:w="681" w:type="dxa"/>
          </w:tcPr>
          <w:p w:rsidR="00FC7DB4" w:rsidRPr="003B09BB" w:rsidRDefault="00FC7DB4"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3</w:t>
            </w:r>
          </w:p>
        </w:tc>
        <w:tc>
          <w:tcPr>
            <w:tcW w:w="4732" w:type="dxa"/>
          </w:tcPr>
          <w:p w:rsidR="00FC7DB4" w:rsidRPr="003B09BB" w:rsidRDefault="00FC7DB4" w:rsidP="00984E34">
            <w:pPr>
              <w:widowControl w:val="0"/>
              <w:suppressAutoHyphens/>
              <w:autoSpaceDE w:val="0"/>
              <w:autoSpaceDN w:val="0"/>
              <w:jc w:val="both"/>
              <w:textAlignment w:val="baseline"/>
              <w:rPr>
                <w:rFonts w:ascii="Times New Roman" w:eastAsia="Times New Roman" w:hAnsi="Times New Roman"/>
                <w:color w:val="FF0000"/>
                <w:lang w:val="en-US" w:eastAsia="fr-FR"/>
              </w:rPr>
            </w:pPr>
            <w:r w:rsidRPr="003B09BB">
              <w:rPr>
                <w:rFonts w:ascii="Times New Roman" w:eastAsia="Times New Roman" w:hAnsi="Times New Roman"/>
                <w:color w:val="FF0000"/>
                <w:lang w:val="en-US" w:eastAsia="fr-FR"/>
              </w:rPr>
              <w:t>Qualification of experts appointed to the operation</w:t>
            </w:r>
          </w:p>
        </w:tc>
        <w:tc>
          <w:tcPr>
            <w:tcW w:w="4054" w:type="dxa"/>
          </w:tcPr>
          <w:p w:rsidR="00FC7DB4" w:rsidRPr="003B09BB" w:rsidRDefault="000B7472"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15</w:t>
            </w:r>
          </w:p>
        </w:tc>
      </w:tr>
      <w:tr w:rsidR="004474A8" w:rsidRPr="003B09BB" w:rsidTr="00C44CB0">
        <w:trPr>
          <w:trHeight w:val="263"/>
        </w:trPr>
        <w:tc>
          <w:tcPr>
            <w:tcW w:w="681" w:type="dxa"/>
          </w:tcPr>
          <w:p w:rsidR="00FC7DB4" w:rsidRPr="003B09BB" w:rsidRDefault="00FC7DB4"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4</w:t>
            </w:r>
          </w:p>
        </w:tc>
        <w:tc>
          <w:tcPr>
            <w:tcW w:w="4732" w:type="dxa"/>
          </w:tcPr>
          <w:p w:rsidR="00FC7DB4" w:rsidRPr="003B09BB" w:rsidRDefault="00FC7DB4"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Logisticmeans</w:t>
            </w:r>
          </w:p>
        </w:tc>
        <w:tc>
          <w:tcPr>
            <w:tcW w:w="4054" w:type="dxa"/>
          </w:tcPr>
          <w:p w:rsidR="00FC7DB4" w:rsidRPr="003B09BB" w:rsidRDefault="00FC7DB4"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15</w:t>
            </w:r>
          </w:p>
        </w:tc>
      </w:tr>
      <w:tr w:rsidR="004474A8" w:rsidRPr="003B09BB" w:rsidTr="00C44CB0">
        <w:trPr>
          <w:trHeight w:val="250"/>
        </w:trPr>
        <w:tc>
          <w:tcPr>
            <w:tcW w:w="681" w:type="dxa"/>
          </w:tcPr>
          <w:p w:rsidR="00FC7DB4" w:rsidRPr="003B09BB" w:rsidRDefault="00FC7DB4"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5</w:t>
            </w:r>
          </w:p>
        </w:tc>
        <w:tc>
          <w:tcPr>
            <w:tcW w:w="4732" w:type="dxa"/>
          </w:tcPr>
          <w:p w:rsidR="00FC7DB4" w:rsidRPr="003B09BB" w:rsidRDefault="000B7472"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Méthodology and</w:t>
            </w:r>
            <w:r w:rsidR="00FC7DB4" w:rsidRPr="003B09BB">
              <w:rPr>
                <w:rFonts w:ascii="Times New Roman" w:eastAsia="Times New Roman" w:hAnsi="Times New Roman"/>
                <w:color w:val="FF0000"/>
                <w:lang w:eastAsia="fr-FR"/>
              </w:rPr>
              <w:t xml:space="preserve"> planning</w:t>
            </w:r>
          </w:p>
        </w:tc>
        <w:tc>
          <w:tcPr>
            <w:tcW w:w="4054" w:type="dxa"/>
          </w:tcPr>
          <w:p w:rsidR="00FC7DB4" w:rsidRPr="003B09BB" w:rsidRDefault="000B7472" w:rsidP="00984E34">
            <w:pPr>
              <w:widowControl w:val="0"/>
              <w:suppressAutoHyphens/>
              <w:autoSpaceDE w:val="0"/>
              <w:autoSpaceDN w:val="0"/>
              <w:jc w:val="both"/>
              <w:textAlignment w:val="baseline"/>
              <w:rPr>
                <w:rFonts w:ascii="Times New Roman" w:eastAsia="Times New Roman" w:hAnsi="Times New Roman"/>
                <w:color w:val="FF0000"/>
                <w:lang w:eastAsia="fr-FR"/>
              </w:rPr>
            </w:pPr>
            <w:r w:rsidRPr="003B09BB">
              <w:rPr>
                <w:rFonts w:ascii="Times New Roman" w:eastAsia="Times New Roman" w:hAnsi="Times New Roman"/>
                <w:color w:val="FF0000"/>
                <w:lang w:eastAsia="fr-FR"/>
              </w:rPr>
              <w:t>10</w:t>
            </w:r>
          </w:p>
        </w:tc>
      </w:tr>
      <w:tr w:rsidR="00C44CB0" w:rsidRPr="003B09BB" w:rsidTr="00C44CB0">
        <w:trPr>
          <w:trHeight w:val="263"/>
        </w:trPr>
        <w:tc>
          <w:tcPr>
            <w:tcW w:w="5413" w:type="dxa"/>
            <w:gridSpan w:val="2"/>
          </w:tcPr>
          <w:p w:rsidR="00C44CB0" w:rsidRPr="003B09BB" w:rsidRDefault="00C44CB0" w:rsidP="00C44CB0">
            <w:pPr>
              <w:widowControl w:val="0"/>
              <w:suppressAutoHyphens/>
              <w:autoSpaceDE w:val="0"/>
              <w:autoSpaceDN w:val="0"/>
              <w:jc w:val="both"/>
              <w:textAlignment w:val="baseline"/>
              <w:rPr>
                <w:rFonts w:ascii="Times New Roman" w:eastAsia="Times New Roman" w:hAnsi="Times New Roman"/>
                <w:b/>
                <w:color w:val="FF0000"/>
                <w:lang w:eastAsia="fr-FR"/>
              </w:rPr>
            </w:pPr>
            <w:r w:rsidRPr="003B09BB">
              <w:rPr>
                <w:rFonts w:ascii="Times New Roman" w:eastAsia="Times New Roman" w:hAnsi="Times New Roman"/>
                <w:b/>
                <w:color w:val="FF0000"/>
                <w:lang w:eastAsia="fr-FR"/>
              </w:rPr>
              <w:t>Total</w:t>
            </w:r>
          </w:p>
        </w:tc>
        <w:tc>
          <w:tcPr>
            <w:tcW w:w="4054" w:type="dxa"/>
          </w:tcPr>
          <w:p w:rsidR="00C44CB0" w:rsidRPr="003B09BB" w:rsidRDefault="000B7472" w:rsidP="00984E34">
            <w:pPr>
              <w:widowControl w:val="0"/>
              <w:suppressAutoHyphens/>
              <w:autoSpaceDE w:val="0"/>
              <w:autoSpaceDN w:val="0"/>
              <w:jc w:val="both"/>
              <w:textAlignment w:val="baseline"/>
              <w:rPr>
                <w:rFonts w:ascii="Times New Roman" w:eastAsia="Times New Roman" w:hAnsi="Times New Roman"/>
                <w:b/>
                <w:color w:val="FF0000"/>
                <w:lang w:eastAsia="fr-FR"/>
              </w:rPr>
            </w:pPr>
            <w:r w:rsidRPr="003B09BB">
              <w:rPr>
                <w:rFonts w:ascii="Times New Roman" w:eastAsia="Times New Roman" w:hAnsi="Times New Roman"/>
                <w:b/>
                <w:color w:val="FF0000"/>
                <w:lang w:eastAsia="fr-FR"/>
              </w:rPr>
              <w:t>65</w:t>
            </w:r>
          </w:p>
        </w:tc>
      </w:tr>
    </w:tbl>
    <w:p w:rsidR="0014042D" w:rsidRPr="003B09BB" w:rsidRDefault="0014042D"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i/>
          <w:iCs/>
          <w:color w:val="FF0000"/>
          <w:sz w:val="24"/>
          <w:szCs w:val="24"/>
          <w:lang w:val="en-GB" w:eastAsia="fr-FR"/>
        </w:rPr>
      </w:pP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GB" w:eastAsia="fr-FR"/>
        </w:rPr>
      </w:pPr>
    </w:p>
    <w:p w:rsidR="00E06D33" w:rsidRPr="003B09BB" w:rsidRDefault="00E06D33" w:rsidP="008D65B8">
      <w:pPr>
        <w:pStyle w:val="Paragraphedeliste"/>
        <w:widowControl w:val="0"/>
        <w:numPr>
          <w:ilvl w:val="0"/>
          <w:numId w:val="11"/>
        </w:numPr>
        <w:suppressAutoHyphens/>
        <w:autoSpaceDE w:val="0"/>
        <w:autoSpaceDN w:val="0"/>
        <w:spacing w:after="0" w:line="240" w:lineRule="auto"/>
        <w:jc w:val="both"/>
        <w:textAlignment w:val="baseline"/>
        <w:rPr>
          <w:rFonts w:ascii="Times New Roman" w:eastAsia="Times New Roman" w:hAnsi="Times New Roman"/>
          <w:color w:val="FF0000"/>
          <w:sz w:val="24"/>
          <w:szCs w:val="24"/>
          <w:lang w:val="en-US" w:eastAsia="fr-FR"/>
        </w:rPr>
      </w:pPr>
      <w:r w:rsidRPr="003B09BB">
        <w:rPr>
          <w:rFonts w:ascii="Times New Roman" w:eastAsia="Times New Roman" w:hAnsi="Times New Roman"/>
          <w:b/>
          <w:bCs/>
          <w:color w:val="FF0000"/>
          <w:sz w:val="24"/>
          <w:szCs w:val="24"/>
          <w:lang w:val="en-GB" w:eastAsia="fr-FR"/>
        </w:rPr>
        <w:t>Validityofoffers</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GB" w:eastAsia="fr-FR"/>
        </w:rPr>
      </w:pPr>
      <w:r w:rsidRPr="003B09BB">
        <w:rPr>
          <w:rFonts w:ascii="Times New Roman" w:eastAsia="Times New Roman" w:hAnsi="Times New Roman" w:cs="Times New Roman"/>
          <w:color w:val="FF0000"/>
          <w:sz w:val="24"/>
          <w:szCs w:val="24"/>
          <w:lang w:val="en-GB" w:eastAsia="fr-FR"/>
        </w:rPr>
        <w:t xml:space="preserve">Bidders will remain committed to their offers for </w:t>
      </w:r>
      <w:r w:rsidRPr="003B09BB">
        <w:rPr>
          <w:rFonts w:ascii="Times New Roman" w:eastAsia="Times New Roman" w:hAnsi="Times New Roman" w:cs="Times New Roman"/>
          <w:iCs/>
          <w:color w:val="FF0000"/>
          <w:sz w:val="24"/>
          <w:szCs w:val="24"/>
          <w:lang w:val="en-GB" w:eastAsia="fr-FR"/>
        </w:rPr>
        <w:t>90days</w:t>
      </w:r>
      <w:r w:rsidRPr="003B09BB">
        <w:rPr>
          <w:rFonts w:ascii="Times New Roman" w:eastAsia="Times New Roman" w:hAnsi="Times New Roman" w:cs="Times New Roman"/>
          <w:color w:val="FF0000"/>
          <w:sz w:val="24"/>
          <w:szCs w:val="24"/>
          <w:lang w:val="en-GB" w:eastAsia="fr-FR"/>
        </w:rPr>
        <w:t>fromthe</w:t>
      </w:r>
      <w:r w:rsidR="008D65B8" w:rsidRPr="003B09BB">
        <w:rPr>
          <w:rFonts w:ascii="Times New Roman" w:eastAsia="Times New Roman" w:hAnsi="Times New Roman" w:cs="Times New Roman"/>
          <w:color w:val="FF0000"/>
          <w:sz w:val="24"/>
          <w:szCs w:val="24"/>
          <w:lang w:val="en-GB" w:eastAsia="fr-FR"/>
        </w:rPr>
        <w:t xml:space="preserve"> deadline s</w:t>
      </w:r>
      <w:r w:rsidRPr="003B09BB">
        <w:rPr>
          <w:rFonts w:ascii="Times New Roman" w:eastAsia="Times New Roman" w:hAnsi="Times New Roman" w:cs="Times New Roman"/>
          <w:color w:val="FF0000"/>
          <w:sz w:val="24"/>
          <w:szCs w:val="24"/>
          <w:lang w:val="en-GB" w:eastAsia="fr-FR"/>
        </w:rPr>
        <w:t>etforthesubmissionoftenders.</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GB" w:eastAsia="fr-FR"/>
        </w:rPr>
      </w:pP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b/>
          <w:bCs/>
          <w:color w:val="FF0000"/>
          <w:sz w:val="24"/>
          <w:szCs w:val="24"/>
          <w:lang w:val="en-GB" w:eastAsia="fr-FR"/>
        </w:rPr>
        <w:t>17.Complementaryinformation</w:t>
      </w:r>
    </w:p>
    <w:p w:rsidR="00E06D33" w:rsidRPr="003B09BB" w:rsidRDefault="00E06D33" w:rsidP="00E06D33">
      <w:pPr>
        <w:widowControl w:val="0"/>
        <w:suppressAutoHyphens/>
        <w:autoSpaceDE w:val="0"/>
        <w:autoSpaceDN w:val="0"/>
        <w:spacing w:after="0" w:line="240" w:lineRule="auto"/>
        <w:jc w:val="both"/>
        <w:textAlignment w:val="baseline"/>
        <w:rPr>
          <w:rFonts w:ascii="Times New Roman" w:eastAsia="Times New Roman" w:hAnsi="Times New Roman" w:cs="Times New Roman"/>
          <w:color w:val="FF0000"/>
          <w:sz w:val="24"/>
          <w:szCs w:val="24"/>
          <w:lang w:val="en-US" w:eastAsia="fr-FR"/>
        </w:rPr>
      </w:pPr>
      <w:r w:rsidRPr="003B09BB">
        <w:rPr>
          <w:rFonts w:ascii="Times New Roman" w:eastAsia="Times New Roman" w:hAnsi="Times New Roman" w:cs="Times New Roman"/>
          <w:color w:val="FF0000"/>
          <w:spacing w:val="5"/>
          <w:sz w:val="24"/>
          <w:szCs w:val="24"/>
          <w:lang w:val="en-GB" w:eastAsia="fr-FR"/>
        </w:rPr>
        <w:t>Complementar</w:t>
      </w:r>
      <w:r w:rsidRPr="003B09BB">
        <w:rPr>
          <w:rFonts w:ascii="Times New Roman" w:eastAsia="Times New Roman" w:hAnsi="Times New Roman" w:cs="Times New Roman"/>
          <w:color w:val="FF0000"/>
          <w:sz w:val="24"/>
          <w:szCs w:val="24"/>
          <w:lang w:val="en-GB" w:eastAsia="fr-FR"/>
        </w:rPr>
        <w:t xml:space="preserve">y </w:t>
      </w:r>
      <w:r w:rsidRPr="003B09BB">
        <w:rPr>
          <w:rFonts w:ascii="Times New Roman" w:eastAsia="Times New Roman" w:hAnsi="Times New Roman" w:cs="Times New Roman"/>
          <w:color w:val="FF0000"/>
          <w:spacing w:val="5"/>
          <w:sz w:val="24"/>
          <w:szCs w:val="24"/>
          <w:lang w:val="en-GB" w:eastAsia="fr-FR"/>
        </w:rPr>
        <w:t>technica</w:t>
      </w:r>
      <w:r w:rsidRPr="003B09BB">
        <w:rPr>
          <w:rFonts w:ascii="Times New Roman" w:eastAsia="Times New Roman" w:hAnsi="Times New Roman" w:cs="Times New Roman"/>
          <w:color w:val="FF0000"/>
          <w:sz w:val="24"/>
          <w:szCs w:val="24"/>
          <w:lang w:val="en-GB" w:eastAsia="fr-FR"/>
        </w:rPr>
        <w:t xml:space="preserve">l </w:t>
      </w:r>
      <w:r w:rsidRPr="003B09BB">
        <w:rPr>
          <w:rFonts w:ascii="Times New Roman" w:eastAsia="Times New Roman" w:hAnsi="Times New Roman" w:cs="Times New Roman"/>
          <w:color w:val="FF0000"/>
          <w:spacing w:val="5"/>
          <w:sz w:val="24"/>
          <w:szCs w:val="24"/>
          <w:lang w:val="en-GB" w:eastAsia="fr-FR"/>
        </w:rPr>
        <w:t>informatio</w:t>
      </w:r>
      <w:r w:rsidRPr="003B09BB">
        <w:rPr>
          <w:rFonts w:ascii="Times New Roman" w:eastAsia="Times New Roman" w:hAnsi="Times New Roman" w:cs="Times New Roman"/>
          <w:color w:val="FF0000"/>
          <w:sz w:val="24"/>
          <w:szCs w:val="24"/>
          <w:lang w:val="en-GB" w:eastAsia="fr-FR"/>
        </w:rPr>
        <w:t xml:space="preserve">n </w:t>
      </w:r>
      <w:r w:rsidRPr="003B09BB">
        <w:rPr>
          <w:rFonts w:ascii="Times New Roman" w:eastAsia="Times New Roman" w:hAnsi="Times New Roman" w:cs="Times New Roman"/>
          <w:color w:val="FF0000"/>
          <w:spacing w:val="5"/>
          <w:sz w:val="24"/>
          <w:szCs w:val="24"/>
          <w:lang w:val="en-GB" w:eastAsia="fr-FR"/>
        </w:rPr>
        <w:t>ma</w:t>
      </w:r>
      <w:r w:rsidRPr="003B09BB">
        <w:rPr>
          <w:rFonts w:ascii="Times New Roman" w:eastAsia="Times New Roman" w:hAnsi="Times New Roman" w:cs="Times New Roman"/>
          <w:color w:val="FF0000"/>
          <w:sz w:val="24"/>
          <w:szCs w:val="24"/>
          <w:lang w:val="en-GB" w:eastAsia="fr-FR"/>
        </w:rPr>
        <w:t xml:space="preserve">y </w:t>
      </w:r>
      <w:r w:rsidRPr="003B09BB">
        <w:rPr>
          <w:rFonts w:ascii="Times New Roman" w:eastAsia="Times New Roman" w:hAnsi="Times New Roman" w:cs="Times New Roman"/>
          <w:color w:val="FF0000"/>
          <w:spacing w:val="5"/>
          <w:sz w:val="24"/>
          <w:szCs w:val="24"/>
          <w:lang w:val="en-GB" w:eastAsia="fr-FR"/>
        </w:rPr>
        <w:t xml:space="preserve">be </w:t>
      </w:r>
      <w:r w:rsidRPr="003B09BB">
        <w:rPr>
          <w:rFonts w:ascii="Times New Roman" w:eastAsia="Times New Roman" w:hAnsi="Times New Roman" w:cs="Times New Roman"/>
          <w:color w:val="FF0000"/>
          <w:sz w:val="24"/>
          <w:szCs w:val="24"/>
          <w:lang w:val="en-GB" w:eastAsia="fr-FR"/>
        </w:rPr>
        <w:t>obtained during working hours from the focal point of the Maroua City Council, office downstairs PO Box 38 Maroua; Tél 695025914.</w:t>
      </w:r>
    </w:p>
    <w:p w:rsidR="00C124DC" w:rsidRPr="003B09BB" w:rsidRDefault="00C124DC" w:rsidP="00E06D33">
      <w:pPr>
        <w:spacing w:line="240" w:lineRule="auto"/>
        <w:jc w:val="both"/>
        <w:rPr>
          <w:rFonts w:ascii="Times New Roman" w:eastAsiaTheme="minorEastAsia" w:hAnsi="Times New Roman" w:cs="Times New Roman"/>
          <w:b/>
          <w:color w:val="FF0000"/>
          <w:sz w:val="24"/>
          <w:szCs w:val="24"/>
          <w:lang w:val="en-US" w:eastAsia="fr-FR"/>
        </w:rPr>
      </w:pPr>
    </w:p>
    <w:p w:rsidR="00E06D33" w:rsidRPr="003B09BB" w:rsidRDefault="00E06D33" w:rsidP="00E06D33">
      <w:pPr>
        <w:spacing w:line="240" w:lineRule="auto"/>
        <w:jc w:val="both"/>
        <w:rPr>
          <w:rFonts w:ascii="Times New Roman" w:eastAsiaTheme="minorEastAsia" w:hAnsi="Times New Roman" w:cs="Times New Roman"/>
          <w:b/>
          <w:color w:val="FF0000"/>
          <w:sz w:val="24"/>
          <w:szCs w:val="24"/>
          <w:u w:val="single"/>
          <w:lang w:val="en-US" w:eastAsia="fr-FR"/>
        </w:rPr>
      </w:pPr>
      <w:r w:rsidRPr="003B09BB">
        <w:rPr>
          <w:rFonts w:ascii="Times New Roman" w:eastAsiaTheme="minorEastAsia" w:hAnsi="Times New Roman" w:cs="Times New Roman"/>
          <w:b/>
          <w:color w:val="FF0000"/>
          <w:sz w:val="24"/>
          <w:szCs w:val="24"/>
          <w:lang w:val="en-US" w:eastAsia="fr-FR"/>
        </w:rPr>
        <w:t>16-</w:t>
      </w:r>
      <w:r w:rsidRPr="003B09BB">
        <w:rPr>
          <w:rFonts w:ascii="Times New Roman" w:eastAsiaTheme="minorEastAsia" w:hAnsi="Times New Roman" w:cs="Times New Roman"/>
          <w:b/>
          <w:color w:val="FF0000"/>
          <w:sz w:val="24"/>
          <w:szCs w:val="24"/>
          <w:u w:val="single"/>
          <w:lang w:val="en-US" w:eastAsia="fr-FR"/>
        </w:rPr>
        <w:t>FURTHER INFORMATION</w:t>
      </w:r>
    </w:p>
    <w:p w:rsidR="00E06D33" w:rsidRPr="003B09BB" w:rsidRDefault="00E06D33" w:rsidP="00E06D33">
      <w:pPr>
        <w:jc w:val="both"/>
        <w:rPr>
          <w:rFonts w:ascii="Times New Roman" w:eastAsiaTheme="minorEastAsia" w:hAnsi="Times New Roman" w:cs="Times New Roman"/>
          <w:color w:val="FF0000"/>
          <w:sz w:val="24"/>
          <w:szCs w:val="24"/>
          <w:lang w:val="en-US" w:eastAsia="fr-FR"/>
        </w:rPr>
      </w:pPr>
      <w:r w:rsidRPr="003B09BB">
        <w:rPr>
          <w:rFonts w:ascii="Times New Roman" w:eastAsiaTheme="minorEastAsia" w:hAnsi="Times New Roman" w:cs="Times New Roman"/>
          <w:color w:val="FF0000"/>
          <w:sz w:val="24"/>
          <w:szCs w:val="24"/>
          <w:lang w:val="en-US" w:eastAsia="fr-FR"/>
        </w:rPr>
        <w:t xml:space="preserve">     Some technical information may be obtained during working hours at the Government Delegate’s secretary Maroua City Council located at 1</w:t>
      </w:r>
      <w:r w:rsidRPr="003B09BB">
        <w:rPr>
          <w:rFonts w:ascii="Times New Roman" w:eastAsiaTheme="minorEastAsia" w:hAnsi="Times New Roman" w:cs="Times New Roman"/>
          <w:color w:val="FF0000"/>
          <w:sz w:val="24"/>
          <w:szCs w:val="24"/>
          <w:vertAlign w:val="superscript"/>
          <w:lang w:val="en-US" w:eastAsia="fr-FR"/>
        </w:rPr>
        <w:t>st</w:t>
      </w:r>
      <w:r w:rsidRPr="003B09BB">
        <w:rPr>
          <w:rFonts w:ascii="Times New Roman" w:eastAsiaTheme="minorEastAsia" w:hAnsi="Times New Roman" w:cs="Times New Roman"/>
          <w:color w:val="FF0000"/>
          <w:sz w:val="24"/>
          <w:szCs w:val="24"/>
          <w:lang w:val="en-US" w:eastAsia="fr-FR"/>
        </w:rPr>
        <w:t xml:space="preserve"> floor (quarter of Pitoaré) in Maroua ,Tel/Fax: 222 29 10 93.</w:t>
      </w:r>
    </w:p>
    <w:p w:rsidR="00E06D33" w:rsidRPr="003B09BB" w:rsidRDefault="00E06D33" w:rsidP="00E06D33">
      <w:pPr>
        <w:spacing w:line="240" w:lineRule="auto"/>
        <w:rPr>
          <w:rFonts w:ascii="Times New Roman" w:eastAsiaTheme="minorEastAsia" w:hAnsi="Times New Roman" w:cs="Times New Roman"/>
          <w:b/>
          <w:color w:val="FF0000"/>
          <w:sz w:val="16"/>
          <w:szCs w:val="16"/>
          <w:u w:val="single"/>
          <w:lang w:eastAsia="fr-FR"/>
        </w:rPr>
      </w:pPr>
      <w:r w:rsidRPr="003B09BB">
        <w:rPr>
          <w:rFonts w:ascii="Times New Roman" w:eastAsiaTheme="minorEastAsia" w:hAnsi="Times New Roman" w:cs="Times New Roman"/>
          <w:b/>
          <w:color w:val="FF0000"/>
          <w:sz w:val="16"/>
          <w:szCs w:val="16"/>
          <w:u w:val="single"/>
          <w:lang w:eastAsia="fr-FR"/>
        </w:rPr>
        <w:t>Carbon Copies</w:t>
      </w:r>
    </w:p>
    <w:p w:rsidR="00E06D33" w:rsidRPr="003B09BB" w:rsidRDefault="00E06D33" w:rsidP="00E06D33">
      <w:pPr>
        <w:spacing w:after="0" w:line="240" w:lineRule="auto"/>
        <w:ind w:left="284" w:hanging="284"/>
        <w:rPr>
          <w:rFonts w:ascii="Times New Roman" w:eastAsiaTheme="minorEastAsia" w:hAnsi="Times New Roman" w:cs="Times New Roman"/>
          <w:color w:val="FF0000"/>
          <w:sz w:val="16"/>
          <w:szCs w:val="16"/>
          <w:lang w:eastAsia="fr-FR"/>
        </w:rPr>
      </w:pPr>
      <w:r w:rsidRPr="003B09BB">
        <w:rPr>
          <w:rFonts w:ascii="Times New Roman" w:eastAsiaTheme="minorEastAsia" w:hAnsi="Times New Roman" w:cs="Times New Roman"/>
          <w:color w:val="FF0000"/>
          <w:sz w:val="16"/>
          <w:szCs w:val="16"/>
          <w:lang w:eastAsia="fr-FR"/>
        </w:rPr>
        <w:t xml:space="preserve">         -MINMAP/DGMI (for information)</w:t>
      </w:r>
    </w:p>
    <w:p w:rsidR="0014042D" w:rsidRPr="003B09BB" w:rsidRDefault="0014042D" w:rsidP="0014042D">
      <w:pPr>
        <w:spacing w:after="0" w:line="240" w:lineRule="auto"/>
        <w:rPr>
          <w:rFonts w:ascii="Times New Roman" w:eastAsiaTheme="minorEastAsia" w:hAnsi="Times New Roman" w:cs="Times New Roman"/>
          <w:color w:val="FF0000"/>
          <w:sz w:val="16"/>
          <w:szCs w:val="16"/>
          <w:lang w:val="en-US" w:eastAsia="fr-FR"/>
        </w:rPr>
      </w:pPr>
      <w:r w:rsidRPr="003B09BB">
        <w:rPr>
          <w:rFonts w:ascii="Times New Roman" w:eastAsiaTheme="minorEastAsia" w:hAnsi="Times New Roman" w:cs="Times New Roman"/>
          <w:color w:val="FF0000"/>
          <w:sz w:val="16"/>
          <w:szCs w:val="16"/>
          <w:lang w:val="en-US" w:eastAsia="fr-FR"/>
        </w:rPr>
        <w:t>- Senior Divisional Officer Diamare (for information)</w:t>
      </w:r>
    </w:p>
    <w:p w:rsidR="00E06D33" w:rsidRPr="003B09BB" w:rsidRDefault="00E06D33" w:rsidP="00E06D33">
      <w:pPr>
        <w:spacing w:after="0" w:line="240" w:lineRule="auto"/>
        <w:ind w:left="284" w:hanging="284"/>
        <w:rPr>
          <w:rFonts w:ascii="Times New Roman" w:eastAsiaTheme="minorEastAsia" w:hAnsi="Times New Roman" w:cs="Times New Roman"/>
          <w:color w:val="FF0000"/>
          <w:sz w:val="16"/>
          <w:szCs w:val="16"/>
          <w:lang w:val="en-US" w:eastAsia="fr-FR"/>
        </w:rPr>
      </w:pPr>
      <w:r w:rsidRPr="003B09BB">
        <w:rPr>
          <w:rFonts w:ascii="Times New Roman" w:eastAsiaTheme="minorEastAsia" w:hAnsi="Times New Roman" w:cs="Times New Roman"/>
          <w:color w:val="FF0000"/>
          <w:sz w:val="16"/>
          <w:szCs w:val="16"/>
          <w:lang w:val="en-US" w:eastAsia="fr-FR"/>
        </w:rPr>
        <w:t xml:space="preserve">        - SOPECAM (for publication)</w:t>
      </w:r>
    </w:p>
    <w:p w:rsidR="00E06D33" w:rsidRPr="003B09BB" w:rsidRDefault="00E06D33" w:rsidP="00E06D33">
      <w:pPr>
        <w:spacing w:after="0" w:line="240" w:lineRule="auto"/>
        <w:ind w:left="284" w:hanging="284"/>
        <w:rPr>
          <w:rFonts w:ascii="Times New Roman" w:eastAsiaTheme="minorEastAsia" w:hAnsi="Times New Roman" w:cs="Times New Roman"/>
          <w:color w:val="FF0000"/>
          <w:sz w:val="16"/>
          <w:szCs w:val="16"/>
          <w:lang w:val="en-US" w:eastAsia="fr-FR"/>
        </w:rPr>
      </w:pPr>
      <w:r w:rsidRPr="003B09BB">
        <w:rPr>
          <w:rFonts w:ascii="Times New Roman" w:eastAsiaTheme="minorEastAsia" w:hAnsi="Times New Roman" w:cs="Times New Roman"/>
          <w:color w:val="FF0000"/>
          <w:sz w:val="16"/>
          <w:szCs w:val="16"/>
          <w:lang w:val="en-US" w:eastAsia="fr-FR"/>
        </w:rPr>
        <w:t xml:space="preserve">        - ARMP (for publication in the tenders’ newspaper)</w:t>
      </w:r>
    </w:p>
    <w:p w:rsidR="00E06D33" w:rsidRPr="003B09BB" w:rsidRDefault="00E06D33" w:rsidP="00E06D33">
      <w:pPr>
        <w:spacing w:after="0" w:line="240" w:lineRule="auto"/>
        <w:rPr>
          <w:rFonts w:ascii="Times New Roman" w:hAnsi="Times New Roman" w:cs="Times New Roman"/>
          <w:color w:val="FF0000"/>
          <w:sz w:val="16"/>
          <w:szCs w:val="16"/>
          <w:lang w:val="en-US"/>
        </w:rPr>
      </w:pPr>
      <w:r w:rsidRPr="003B09BB">
        <w:rPr>
          <w:rFonts w:ascii="Times New Roman" w:hAnsi="Times New Roman" w:cs="Times New Roman"/>
          <w:color w:val="FF0000"/>
          <w:sz w:val="16"/>
          <w:szCs w:val="16"/>
          <w:lang w:val="en-US"/>
        </w:rPr>
        <w:t xml:space="preserve">        - BILLPOSTING/ RECORDS (for information &amp; memories) </w:t>
      </w:r>
    </w:p>
    <w:p w:rsidR="00E06D33" w:rsidRPr="003B09BB" w:rsidRDefault="00E06D33" w:rsidP="00E06D33">
      <w:pPr>
        <w:widowControl w:val="0"/>
        <w:autoSpaceDE w:val="0"/>
        <w:autoSpaceDN w:val="0"/>
        <w:adjustRightInd w:val="0"/>
        <w:spacing w:before="11" w:after="0" w:line="200" w:lineRule="exact"/>
        <w:rPr>
          <w:rFonts w:ascii="Times New Roman" w:eastAsia="Times New Roman" w:hAnsi="Times New Roman" w:cs="Times New Roman"/>
          <w:color w:val="FF0000"/>
          <w:sz w:val="20"/>
          <w:szCs w:val="20"/>
          <w:lang w:val="en-GB" w:eastAsia="fr-FR"/>
        </w:rPr>
      </w:pPr>
    </w:p>
    <w:p w:rsidR="00E06D33" w:rsidRPr="003B09BB" w:rsidRDefault="00E06D33" w:rsidP="00E06D33">
      <w:pPr>
        <w:widowControl w:val="0"/>
        <w:autoSpaceDE w:val="0"/>
        <w:autoSpaceDN w:val="0"/>
        <w:adjustRightInd w:val="0"/>
        <w:spacing w:before="11" w:after="0" w:line="200" w:lineRule="exact"/>
        <w:rPr>
          <w:rFonts w:ascii="Times New Roman" w:eastAsia="Times New Roman" w:hAnsi="Times New Roman" w:cs="Times New Roman"/>
          <w:color w:val="FF0000"/>
          <w:sz w:val="20"/>
          <w:szCs w:val="20"/>
          <w:lang w:val="en-GB" w:eastAsia="fr-FR"/>
        </w:rPr>
      </w:pPr>
    </w:p>
    <w:p w:rsidR="0014042D" w:rsidRPr="003B09BB" w:rsidRDefault="0014042D" w:rsidP="0014042D">
      <w:pPr>
        <w:spacing w:line="240" w:lineRule="auto"/>
        <w:ind w:left="4956" w:firstLine="708"/>
        <w:rPr>
          <w:rFonts w:ascii="Times New Roman" w:eastAsiaTheme="minorEastAsia" w:hAnsi="Times New Roman" w:cs="Times New Roman"/>
          <w:color w:val="FF0000"/>
          <w:sz w:val="24"/>
          <w:szCs w:val="24"/>
          <w:lang w:val="en-US" w:eastAsia="fr-FR"/>
        </w:rPr>
      </w:pPr>
      <w:r w:rsidRPr="003B09BB">
        <w:rPr>
          <w:rFonts w:ascii="Times New Roman" w:eastAsiaTheme="minorEastAsia" w:hAnsi="Times New Roman" w:cs="Times New Roman"/>
          <w:color w:val="FF0000"/>
          <w:sz w:val="24"/>
          <w:szCs w:val="24"/>
          <w:lang w:val="en-US" w:eastAsia="fr-FR"/>
        </w:rPr>
        <w:t xml:space="preserve">Maroua, on _______________ </w:t>
      </w:r>
    </w:p>
    <w:p w:rsidR="0014042D" w:rsidRPr="003B09BB" w:rsidRDefault="0014042D" w:rsidP="0014042D">
      <w:pPr>
        <w:spacing w:line="240" w:lineRule="auto"/>
        <w:ind w:left="3540"/>
        <w:rPr>
          <w:rFonts w:ascii="Times New Roman" w:eastAsiaTheme="minorEastAsia" w:hAnsi="Times New Roman" w:cs="Times New Roman"/>
          <w:color w:val="FF0000"/>
          <w:sz w:val="20"/>
          <w:szCs w:val="20"/>
          <w:u w:val="single"/>
          <w:lang w:val="en-US" w:eastAsia="fr-FR"/>
        </w:rPr>
      </w:pPr>
    </w:p>
    <w:p w:rsidR="0014042D" w:rsidRPr="003B09BB" w:rsidRDefault="0014042D" w:rsidP="0014042D">
      <w:pPr>
        <w:spacing w:line="240" w:lineRule="auto"/>
        <w:ind w:left="3540"/>
        <w:rPr>
          <w:rFonts w:ascii="Times New Roman" w:eastAsiaTheme="minorEastAsia" w:hAnsi="Times New Roman" w:cs="Times New Roman"/>
          <w:color w:val="FF0000"/>
          <w:sz w:val="20"/>
          <w:szCs w:val="20"/>
          <w:lang w:val="en-US" w:eastAsia="fr-FR"/>
        </w:rPr>
      </w:pPr>
      <w:r w:rsidRPr="003B09BB">
        <w:rPr>
          <w:rFonts w:ascii="Times New Roman" w:eastAsiaTheme="minorEastAsia" w:hAnsi="Times New Roman" w:cs="Times New Roman"/>
          <w:color w:val="FF0000"/>
          <w:sz w:val="20"/>
          <w:szCs w:val="20"/>
          <w:u w:val="single"/>
          <w:lang w:val="en-US" w:eastAsia="fr-FR"/>
        </w:rPr>
        <w:t>THE MAROUA COUNCIL</w:t>
      </w:r>
      <w:r w:rsidR="004474A8" w:rsidRPr="003B09BB">
        <w:rPr>
          <w:rFonts w:ascii="Times New Roman" w:eastAsiaTheme="minorEastAsia" w:hAnsi="Times New Roman" w:cs="Times New Roman"/>
          <w:color w:val="FF0000"/>
          <w:sz w:val="20"/>
          <w:szCs w:val="20"/>
          <w:u w:val="single"/>
          <w:lang w:val="en-US" w:eastAsia="fr-FR"/>
        </w:rPr>
        <w:t xml:space="preserve"> MAYOR</w:t>
      </w:r>
    </w:p>
    <w:p w:rsidR="0014042D" w:rsidRPr="003B09BB" w:rsidRDefault="0014042D" w:rsidP="0014042D">
      <w:pPr>
        <w:spacing w:line="240" w:lineRule="auto"/>
        <w:ind w:left="4956" w:firstLine="708"/>
        <w:rPr>
          <w:rFonts w:ascii="Times New Roman" w:eastAsiaTheme="minorEastAsia" w:hAnsi="Times New Roman" w:cs="Times New Roman"/>
          <w:color w:val="FF0000"/>
          <w:sz w:val="20"/>
          <w:szCs w:val="20"/>
          <w:lang w:val="en-US" w:eastAsia="fr-FR"/>
        </w:rPr>
      </w:pPr>
    </w:p>
    <w:p w:rsidR="0014042D" w:rsidRPr="003B09BB" w:rsidRDefault="0014042D" w:rsidP="0014042D">
      <w:pPr>
        <w:spacing w:line="240" w:lineRule="auto"/>
        <w:ind w:left="4956" w:firstLine="708"/>
        <w:rPr>
          <w:rFonts w:ascii="Times New Roman" w:eastAsiaTheme="minorEastAsia" w:hAnsi="Times New Roman" w:cs="Times New Roman"/>
          <w:color w:val="FF0000"/>
          <w:sz w:val="20"/>
          <w:szCs w:val="20"/>
          <w:lang w:val="en-US" w:eastAsia="fr-FR"/>
        </w:rPr>
      </w:pPr>
    </w:p>
    <w:p w:rsidR="0014042D" w:rsidRPr="003B09BB" w:rsidRDefault="0014042D" w:rsidP="0014042D">
      <w:pPr>
        <w:spacing w:line="240" w:lineRule="auto"/>
        <w:ind w:left="4956" w:firstLine="708"/>
        <w:rPr>
          <w:rFonts w:ascii="Times New Roman" w:eastAsiaTheme="minorEastAsia" w:hAnsi="Times New Roman" w:cs="Times New Roman"/>
          <w:color w:val="FF0000"/>
          <w:sz w:val="20"/>
          <w:szCs w:val="20"/>
          <w:lang w:val="en-US" w:eastAsia="fr-FR"/>
        </w:rPr>
      </w:pPr>
    </w:p>
    <w:p w:rsidR="0014042D" w:rsidRPr="003B09BB" w:rsidRDefault="0014042D" w:rsidP="0014042D">
      <w:pPr>
        <w:spacing w:line="240" w:lineRule="auto"/>
        <w:ind w:left="4956" w:firstLine="708"/>
        <w:rPr>
          <w:rFonts w:ascii="Times New Roman" w:eastAsiaTheme="minorEastAsia" w:hAnsi="Times New Roman" w:cs="Times New Roman"/>
          <w:color w:val="FF0000"/>
          <w:sz w:val="20"/>
          <w:szCs w:val="20"/>
          <w:lang w:val="en-US" w:eastAsia="fr-FR"/>
        </w:rPr>
      </w:pPr>
    </w:p>
    <w:p w:rsidR="00E06D33" w:rsidRPr="00034919" w:rsidRDefault="00E06D33" w:rsidP="00E06D33">
      <w:pPr>
        <w:widowControl w:val="0"/>
        <w:autoSpaceDE w:val="0"/>
        <w:autoSpaceDN w:val="0"/>
        <w:adjustRightInd w:val="0"/>
        <w:spacing w:after="0" w:line="240" w:lineRule="auto"/>
        <w:ind w:right="-20"/>
        <w:rPr>
          <w:rFonts w:ascii="Times New Roman" w:eastAsia="Times New Roman" w:hAnsi="Times New Roman" w:cs="Times New Roman"/>
          <w:i/>
          <w:iCs/>
          <w:lang w:val="en-US" w:eastAsia="fr-FR"/>
        </w:rPr>
      </w:pPr>
    </w:p>
    <w:p w:rsidR="00E06D33" w:rsidRPr="00034919" w:rsidRDefault="00E06D33" w:rsidP="00E06D33">
      <w:pPr>
        <w:widowControl w:val="0"/>
        <w:autoSpaceDE w:val="0"/>
        <w:autoSpaceDN w:val="0"/>
        <w:adjustRightInd w:val="0"/>
        <w:spacing w:before="8" w:after="0" w:line="180" w:lineRule="exact"/>
        <w:rPr>
          <w:rFonts w:ascii="Times New Roman" w:eastAsia="Times New Roman" w:hAnsi="Times New Roman" w:cs="Times New Roman"/>
          <w:sz w:val="18"/>
          <w:szCs w:val="18"/>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034919"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val="en-US" w:eastAsia="fr-FR"/>
        </w:rPr>
      </w:pPr>
    </w:p>
    <w:p w:rsidR="00E06D33" w:rsidRPr="003B09BB" w:rsidRDefault="00E06D33" w:rsidP="00E06D33">
      <w:pPr>
        <w:widowControl w:val="0"/>
        <w:tabs>
          <w:tab w:val="left" w:pos="4340"/>
          <w:tab w:val="left" w:pos="8220"/>
        </w:tabs>
        <w:autoSpaceDE w:val="0"/>
        <w:autoSpaceDN w:val="0"/>
        <w:adjustRightInd w:val="0"/>
        <w:spacing w:after="0" w:line="690" w:lineRule="exact"/>
        <w:ind w:right="-766"/>
        <w:jc w:val="center"/>
        <w:rPr>
          <w:rFonts w:ascii="Times New Roman" w:eastAsia="Times New Roman" w:hAnsi="Times New Roman" w:cs="Times New Roman"/>
          <w:spacing w:val="38"/>
          <w:w w:val="95"/>
          <w:sz w:val="32"/>
          <w:szCs w:val="32"/>
          <w:lang w:eastAsia="fr-FR"/>
        </w:rPr>
      </w:pPr>
      <w:r w:rsidRPr="003B09BB">
        <w:rPr>
          <w:rFonts w:ascii="Times New Roman" w:eastAsia="Times New Roman" w:hAnsi="Times New Roman" w:cs="Times New Roman"/>
          <w:spacing w:val="38"/>
          <w:w w:val="95"/>
          <w:position w:val="1"/>
          <w:sz w:val="32"/>
          <w:szCs w:val="32"/>
          <w:lang w:eastAsia="fr-FR"/>
        </w:rPr>
        <w:t>N°</w:t>
      </w:r>
      <w:r w:rsidR="00577A52" w:rsidRPr="003B09BB">
        <w:rPr>
          <w:rFonts w:ascii="Times New Roman" w:eastAsia="Times New Roman" w:hAnsi="Times New Roman" w:cs="Times New Roman"/>
          <w:spacing w:val="38"/>
          <w:w w:val="95"/>
          <w:position w:val="1"/>
          <w:sz w:val="32"/>
          <w:szCs w:val="32"/>
          <w:lang w:eastAsia="fr-FR"/>
        </w:rPr>
        <w:t>2 : Règlement</w:t>
      </w:r>
      <w:r w:rsidRPr="003B09BB">
        <w:rPr>
          <w:rFonts w:ascii="Times New Roman" w:eastAsia="Times New Roman" w:hAnsi="Times New Roman" w:cs="Times New Roman"/>
          <w:spacing w:val="37"/>
          <w:w w:val="95"/>
          <w:position w:val="1"/>
          <w:sz w:val="32"/>
          <w:szCs w:val="32"/>
          <w:lang w:eastAsia="fr-FR"/>
        </w:rPr>
        <w:t>G</w:t>
      </w:r>
      <w:r w:rsidRPr="003B09BB">
        <w:rPr>
          <w:rFonts w:ascii="Times New Roman" w:eastAsia="Times New Roman" w:hAnsi="Times New Roman" w:cs="Times New Roman"/>
          <w:spacing w:val="38"/>
          <w:w w:val="95"/>
          <w:position w:val="1"/>
          <w:sz w:val="32"/>
          <w:szCs w:val="32"/>
          <w:lang w:eastAsia="fr-FR"/>
        </w:rPr>
        <w:t xml:space="preserve">énéral </w:t>
      </w:r>
      <w:r w:rsidRPr="003B09BB">
        <w:rPr>
          <w:rFonts w:ascii="Times New Roman" w:eastAsia="Times New Roman" w:hAnsi="Times New Roman" w:cs="Times New Roman"/>
          <w:spacing w:val="38"/>
          <w:w w:val="95"/>
          <w:sz w:val="32"/>
          <w:szCs w:val="32"/>
          <w:lang w:eastAsia="fr-FR"/>
        </w:rPr>
        <w:t>l</w:t>
      </w:r>
      <w:r w:rsidRPr="003B09BB">
        <w:rPr>
          <w:rFonts w:ascii="Times New Roman" w:eastAsia="Times New Roman" w:hAnsi="Times New Roman" w:cs="Times New Roman"/>
          <w:spacing w:val="37"/>
          <w:w w:val="95"/>
          <w:sz w:val="32"/>
          <w:szCs w:val="32"/>
          <w:lang w:eastAsia="fr-FR"/>
        </w:rPr>
        <w:t>'A</w:t>
      </w:r>
      <w:r w:rsidRPr="003B09BB">
        <w:rPr>
          <w:rFonts w:ascii="Times New Roman" w:eastAsia="Times New Roman" w:hAnsi="Times New Roman" w:cs="Times New Roman"/>
          <w:spacing w:val="38"/>
          <w:w w:val="95"/>
          <w:sz w:val="32"/>
          <w:szCs w:val="32"/>
          <w:lang w:eastAsia="fr-FR"/>
        </w:rPr>
        <w:t>ppel</w:t>
      </w:r>
      <w:r w:rsidR="00577A52" w:rsidRPr="003B09BB">
        <w:rPr>
          <w:rFonts w:ascii="Times New Roman" w:eastAsia="Times New Roman" w:hAnsi="Times New Roman" w:cs="Times New Roman"/>
          <w:spacing w:val="38"/>
          <w:w w:val="95"/>
          <w:sz w:val="32"/>
          <w:szCs w:val="32"/>
          <w:lang w:eastAsia="fr-FR"/>
        </w:rPr>
        <w:t>d</w:t>
      </w:r>
      <w:r w:rsidR="00577A52" w:rsidRPr="003B09BB">
        <w:rPr>
          <w:rFonts w:ascii="Times New Roman" w:eastAsia="Times New Roman" w:hAnsi="Times New Roman" w:cs="Times New Roman"/>
          <w:spacing w:val="37"/>
          <w:w w:val="95"/>
          <w:sz w:val="32"/>
          <w:szCs w:val="32"/>
          <w:lang w:eastAsia="fr-FR"/>
        </w:rPr>
        <w:t>’Offres (</w:t>
      </w:r>
      <w:r w:rsidRPr="003B09BB">
        <w:rPr>
          <w:rFonts w:ascii="Times New Roman" w:eastAsia="Times New Roman" w:hAnsi="Times New Roman" w:cs="Times New Roman"/>
          <w:spacing w:val="38"/>
          <w:w w:val="95"/>
          <w:sz w:val="32"/>
          <w:szCs w:val="32"/>
          <w:lang w:eastAsia="fr-FR"/>
        </w:rPr>
        <w:t>RGAO)</w:t>
      </w:r>
    </w:p>
    <w:p w:rsidR="00E06D33" w:rsidRPr="003B09BB" w:rsidRDefault="00E06D33" w:rsidP="00E06D33">
      <w:pPr>
        <w:widowControl w:val="0"/>
        <w:autoSpaceDE w:val="0"/>
        <w:autoSpaceDN w:val="0"/>
        <w:adjustRightInd w:val="0"/>
        <w:spacing w:before="35" w:after="0" w:line="240" w:lineRule="auto"/>
        <w:ind w:right="3845"/>
        <w:jc w:val="center"/>
        <w:rPr>
          <w:rFonts w:ascii="Times New Roman" w:eastAsia="Times New Roman" w:hAnsi="Times New Roman" w:cs="Times New Roman"/>
          <w:spacing w:val="38"/>
          <w:sz w:val="14"/>
          <w:szCs w:val="14"/>
          <w:lang w:eastAsia="fr-FR"/>
        </w:rPr>
      </w:pPr>
      <w:r w:rsidRPr="003B09BB">
        <w:rPr>
          <w:rFonts w:ascii="Times New Roman" w:eastAsia="Times New Roman" w:hAnsi="Times New Roman" w:cs="Times New Roman"/>
          <w:spacing w:val="38"/>
          <w:w w:val="95"/>
          <w:sz w:val="70"/>
          <w:szCs w:val="70"/>
          <w:lang w:eastAsia="fr-FR"/>
        </w:rPr>
        <w:br w:type="page"/>
      </w:r>
    </w:p>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pacing w:val="34"/>
          <w:sz w:val="32"/>
          <w:szCs w:val="32"/>
          <w:lang w:eastAsia="fr-FR"/>
        </w:rPr>
      </w:pPr>
      <w:r w:rsidRPr="003B09BB">
        <w:rPr>
          <w:rFonts w:ascii="Times New Roman" w:eastAsia="Times New Roman" w:hAnsi="Times New Roman" w:cs="Times New Roman"/>
          <w:b/>
          <w:bCs/>
          <w:spacing w:val="34"/>
          <w:w w:val="80"/>
          <w:position w:val="-1"/>
          <w:sz w:val="32"/>
          <w:szCs w:val="32"/>
          <w:lang w:eastAsia="fr-FR"/>
        </w:rPr>
        <w:lastRenderedPageBreak/>
        <w:t>Tabledesmatières</w:t>
      </w:r>
    </w:p>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pacing w:val="34"/>
          <w:sz w:val="20"/>
          <w:szCs w:val="20"/>
          <w:lang w:eastAsia="fr-FR"/>
        </w:rPr>
      </w:pPr>
    </w:p>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pacing w:val="34"/>
          <w:sz w:val="26"/>
          <w:szCs w:val="26"/>
          <w:lang w:eastAsia="fr-FR"/>
        </w:rPr>
      </w:pPr>
    </w:p>
    <w:p w:rsidR="00E06D33" w:rsidRPr="003B09BB" w:rsidRDefault="008B45F6" w:rsidP="00807248">
      <w:pPr>
        <w:widowControl w:val="0"/>
        <w:tabs>
          <w:tab w:val="left" w:pos="10440"/>
        </w:tabs>
        <w:autoSpaceDE w:val="0"/>
        <w:autoSpaceDN w:val="0"/>
        <w:adjustRightInd w:val="0"/>
        <w:spacing w:after="0" w:line="240" w:lineRule="auto"/>
        <w:ind w:right="-180"/>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pacing w:val="34"/>
          <w:sz w:val="24"/>
          <w:szCs w:val="24"/>
          <w:lang w:eastAsia="fr-FR"/>
        </w:rPr>
        <w:t>A.</w:t>
      </w:r>
      <w:r w:rsidRPr="003B09BB">
        <w:rPr>
          <w:rFonts w:ascii="Times New Roman" w:eastAsia="Times New Roman" w:hAnsi="Times New Roman" w:cs="Times New Roman"/>
          <w:b/>
          <w:bCs/>
          <w:sz w:val="24"/>
          <w:szCs w:val="24"/>
          <w:lang w:eastAsia="fr-FR"/>
        </w:rPr>
        <w:t xml:space="preserve"> Généralités</w:t>
      </w:r>
      <w:r w:rsidR="00E06D33" w:rsidRPr="003B09BB">
        <w:rPr>
          <w:rFonts w:ascii="Times New Roman" w:eastAsia="Times New Roman" w:hAnsi="Times New Roman" w:cs="Times New Roman"/>
          <w:sz w:val="8"/>
          <w:szCs w:val="8"/>
          <w:lang w:eastAsia="fr-FR"/>
        </w:rPr>
        <w:t>. . . . . . . . . . . . . . . . . . . . . . . . . . . . . . . . . . . . . . . . . . . . . . . . . . . . . . . . . . . . . . .. . . . . . . . . . . . . . . . . . . . . . . . . . . . . . . .</w:t>
      </w:r>
      <w:r w:rsidR="00587785" w:rsidRPr="003B09BB">
        <w:rPr>
          <w:rFonts w:ascii="Times New Roman" w:eastAsia="Times New Roman" w:hAnsi="Times New Roman" w:cs="Times New Roman"/>
          <w:sz w:val="8"/>
          <w:szCs w:val="8"/>
          <w:lang w:eastAsia="fr-FR"/>
        </w:rPr>
        <w:t xml:space="preserve"> . . . . . . . . . . .. . . . . . . . . . . . . . …………………………………………………………</w:t>
      </w:r>
      <w:r w:rsidR="00446B96" w:rsidRPr="003B09BB">
        <w:rPr>
          <w:rFonts w:ascii="Times New Roman" w:eastAsia="Times New Roman" w:hAnsi="Times New Roman" w:cs="Times New Roman"/>
          <w:sz w:val="8"/>
          <w:szCs w:val="8"/>
          <w:lang w:eastAsia="fr-FR"/>
        </w:rPr>
        <w:t>…………………………………………………………………………………………</w:t>
      </w:r>
      <w:r w:rsidR="00587785" w:rsidRPr="003B09BB">
        <w:rPr>
          <w:rFonts w:ascii="Times New Roman" w:eastAsia="Times New Roman" w:hAnsi="Times New Roman" w:cs="Times New Roman"/>
          <w:sz w:val="8"/>
          <w:szCs w:val="8"/>
          <w:lang w:eastAsia="fr-FR"/>
        </w:rPr>
        <w:t>…………………………………</w:t>
      </w:r>
      <w:r w:rsidR="00E06D33" w:rsidRPr="003B09BB">
        <w:rPr>
          <w:rFonts w:ascii="Times New Roman" w:eastAsia="Times New Roman" w:hAnsi="Times New Roman" w:cs="Times New Roman"/>
          <w:b/>
          <w:bCs/>
          <w:sz w:val="24"/>
          <w:szCs w:val="24"/>
          <w:lang w:eastAsia="fr-FR"/>
        </w:rPr>
        <w:t>13</w:t>
      </w:r>
    </w:p>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18"/>
          <w:szCs w:val="18"/>
          <w:lang w:eastAsia="fr-FR"/>
        </w:rPr>
      </w:pPr>
    </w:p>
    <w:tbl>
      <w:tblPr>
        <w:tblW w:w="0" w:type="auto"/>
        <w:tblInd w:w="487" w:type="dxa"/>
        <w:tblLayout w:type="fixed"/>
        <w:tblCellMar>
          <w:left w:w="0" w:type="dxa"/>
          <w:right w:w="0" w:type="dxa"/>
        </w:tblCellMar>
        <w:tblLook w:val="0000"/>
      </w:tblPr>
      <w:tblGrid>
        <w:gridCol w:w="1047"/>
        <w:gridCol w:w="8739"/>
        <w:gridCol w:w="454"/>
      </w:tblGrid>
      <w:tr w:rsidR="00E06D33" w:rsidRPr="003B09BB" w:rsidTr="00390D67">
        <w:trPr>
          <w:trHeight w:hRule="exact" w:val="335"/>
        </w:trPr>
        <w:tc>
          <w:tcPr>
            <w:tcW w:w="10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w:t>
            </w:r>
          </w:p>
        </w:tc>
        <w:tc>
          <w:tcPr>
            <w:tcW w:w="8739"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5"/>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:Portéedelasoumission</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left="-208" w:right="-27" w:firstLine="208"/>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13</w:t>
            </w:r>
          </w:p>
        </w:tc>
      </w:tr>
      <w:tr w:rsidR="00E06D33" w:rsidRPr="003B09BB" w:rsidTr="00390D67">
        <w:trPr>
          <w:trHeight w:hRule="exact" w:val="430"/>
        </w:trPr>
        <w:tc>
          <w:tcPr>
            <w:tcW w:w="10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w:t>
            </w:r>
          </w:p>
        </w:tc>
        <w:tc>
          <w:tcPr>
            <w:tcW w:w="8739"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:Financement</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13</w:t>
            </w:r>
          </w:p>
        </w:tc>
      </w:tr>
      <w:tr w:rsidR="00E06D33" w:rsidRPr="003B09BB" w:rsidTr="00390D67">
        <w:trPr>
          <w:trHeight w:hRule="exact" w:val="430"/>
        </w:trPr>
        <w:tc>
          <w:tcPr>
            <w:tcW w:w="10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w:t>
            </w:r>
          </w:p>
        </w:tc>
        <w:tc>
          <w:tcPr>
            <w:tcW w:w="8739"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:Fraudeetcorruption</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13</w:t>
            </w:r>
          </w:p>
        </w:tc>
      </w:tr>
      <w:tr w:rsidR="00E06D33" w:rsidRPr="003B09BB" w:rsidTr="00390D67">
        <w:trPr>
          <w:trHeight w:hRule="exact" w:val="430"/>
        </w:trPr>
        <w:tc>
          <w:tcPr>
            <w:tcW w:w="10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Article4</w:t>
            </w:r>
          </w:p>
        </w:tc>
        <w:tc>
          <w:tcPr>
            <w:tcW w:w="8739"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:Candidatsadmisàconcourir</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13</w:t>
            </w:r>
          </w:p>
        </w:tc>
      </w:tr>
      <w:tr w:rsidR="00E06D33" w:rsidRPr="003B09BB" w:rsidTr="00390D67">
        <w:trPr>
          <w:trHeight w:hRule="exact" w:val="430"/>
        </w:trPr>
        <w:tc>
          <w:tcPr>
            <w:tcW w:w="10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w w:val="95"/>
                <w:sz w:val="24"/>
                <w:szCs w:val="24"/>
                <w:lang w:eastAsia="fr-FR"/>
              </w:rPr>
              <w:t>Article5</w:t>
            </w:r>
          </w:p>
        </w:tc>
        <w:tc>
          <w:tcPr>
            <w:tcW w:w="8739"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w w:val="95"/>
                <w:sz w:val="24"/>
                <w:szCs w:val="24"/>
                <w:lang w:eastAsia="fr-FR"/>
              </w:rPr>
              <w:t>:Matériaux,matériels,fournitures,équipementsetservicesautorisés</w:t>
            </w:r>
            <w:r w:rsidRPr="003B09BB">
              <w:rPr>
                <w:rFonts w:ascii="Times New Roman" w:eastAsia="Times New Roman" w:hAnsi="Times New Roman" w:cs="Times New Roman"/>
                <w:sz w:val="8"/>
                <w:szCs w:val="8"/>
                <w:lang w:eastAsia="fr-FR"/>
              </w:rPr>
              <w:t>.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w w:val="95"/>
                <w:sz w:val="24"/>
                <w:szCs w:val="24"/>
                <w:lang w:eastAsia="fr-FR"/>
              </w:rPr>
              <w:t>14</w:t>
            </w:r>
          </w:p>
        </w:tc>
      </w:tr>
      <w:tr w:rsidR="00E06D33" w:rsidRPr="003B09BB" w:rsidTr="00390D67">
        <w:trPr>
          <w:trHeight w:hRule="exact" w:val="430"/>
        </w:trPr>
        <w:tc>
          <w:tcPr>
            <w:tcW w:w="10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Article6</w:t>
            </w:r>
          </w:p>
        </w:tc>
        <w:tc>
          <w:tcPr>
            <w:tcW w:w="8739"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:QualificationduSoumissionnaire</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14</w:t>
            </w:r>
          </w:p>
        </w:tc>
      </w:tr>
      <w:tr w:rsidR="00E06D33" w:rsidRPr="003B09BB" w:rsidTr="00390D67">
        <w:trPr>
          <w:trHeight w:hRule="exact" w:val="335"/>
        </w:trPr>
        <w:tc>
          <w:tcPr>
            <w:tcW w:w="10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Article7</w:t>
            </w:r>
          </w:p>
        </w:tc>
        <w:tc>
          <w:tcPr>
            <w:tcW w:w="8739"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5"/>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:Visitedusitedestravaux</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15</w:t>
            </w:r>
          </w:p>
        </w:tc>
      </w:tr>
    </w:tbl>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807248">
      <w:pPr>
        <w:widowControl w:val="0"/>
        <w:tabs>
          <w:tab w:val="left" w:pos="10440"/>
        </w:tabs>
        <w:autoSpaceDE w:val="0"/>
        <w:autoSpaceDN w:val="0"/>
        <w:adjustRightInd w:val="0"/>
        <w:spacing w:after="0" w:line="240" w:lineRule="auto"/>
        <w:ind w:right="-180"/>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z w:val="24"/>
          <w:szCs w:val="24"/>
          <w:lang w:eastAsia="fr-FR"/>
        </w:rPr>
        <w:t>B.Dossierd’Appeld’Offres</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 . . . . . . . . . . . . . . .</w:t>
      </w:r>
      <w:r w:rsidRPr="003B09BB">
        <w:rPr>
          <w:rFonts w:ascii="Times New Roman" w:eastAsia="Times New Roman" w:hAnsi="Times New Roman" w:cs="Times New Roman"/>
          <w:b/>
          <w:bCs/>
          <w:sz w:val="24"/>
          <w:szCs w:val="24"/>
          <w:lang w:eastAsia="fr-FR"/>
        </w:rPr>
        <w:t>16</w:t>
      </w:r>
    </w:p>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18"/>
          <w:szCs w:val="18"/>
          <w:lang w:eastAsia="fr-FR"/>
        </w:rPr>
      </w:pPr>
    </w:p>
    <w:tbl>
      <w:tblPr>
        <w:tblW w:w="0" w:type="auto"/>
        <w:tblInd w:w="487" w:type="dxa"/>
        <w:tblLayout w:type="fixed"/>
        <w:tblCellMar>
          <w:left w:w="0" w:type="dxa"/>
          <w:right w:w="0" w:type="dxa"/>
        </w:tblCellMar>
        <w:tblLook w:val="0000"/>
      </w:tblPr>
      <w:tblGrid>
        <w:gridCol w:w="1113"/>
        <w:gridCol w:w="8673"/>
        <w:gridCol w:w="454"/>
      </w:tblGrid>
      <w:tr w:rsidR="00E06D33" w:rsidRPr="003B09BB" w:rsidTr="00390D67">
        <w:trPr>
          <w:trHeight w:hRule="exact" w:val="335"/>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Article8</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:ContenuduDossierd’Appeld’Offres</w:t>
            </w:r>
            <w:r w:rsidRPr="003B09BB">
              <w:rPr>
                <w:rFonts w:ascii="Times New Roman" w:eastAsia="Times New Roman" w:hAnsi="Times New Roman" w:cs="Times New Roman"/>
                <w:sz w:val="8"/>
                <w:szCs w:val="8"/>
                <w:lang w:eastAsia="fr-FR"/>
              </w:rPr>
              <w:t>.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16</w:t>
            </w:r>
          </w:p>
        </w:tc>
      </w:tr>
      <w:tr w:rsidR="00E06D33" w:rsidRPr="003B09BB" w:rsidTr="00390D67">
        <w:trPr>
          <w:trHeight w:hRule="exact" w:val="430"/>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Article9</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:EclaircissementsapportésauDossierd’Appeld’Offresetrecours</w:t>
            </w:r>
            <w:r w:rsidRPr="003B09BB">
              <w:rPr>
                <w:rFonts w:ascii="Times New Roman" w:eastAsia="Times New Roman" w:hAnsi="Times New Roman" w:cs="Times New Roman"/>
                <w:sz w:val="8"/>
                <w:szCs w:val="8"/>
                <w:lang w:eastAsia="fr-FR"/>
              </w:rPr>
              <w:t>.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16</w:t>
            </w:r>
          </w:p>
        </w:tc>
      </w:tr>
      <w:tr w:rsidR="00E06D33" w:rsidRPr="003B09BB" w:rsidTr="00390D67">
        <w:trPr>
          <w:trHeight w:hRule="exact" w:val="335"/>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Article10</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:ModificationduDossierd’Appeld’Offres</w:t>
            </w:r>
            <w:r w:rsidRPr="003B09BB">
              <w:rPr>
                <w:rFonts w:ascii="Times New Roman" w:eastAsia="Times New Roman" w:hAnsi="Times New Roman" w:cs="Times New Roman"/>
                <w:sz w:val="8"/>
                <w:szCs w:val="8"/>
                <w:lang w:eastAsia="fr-FR"/>
              </w:rPr>
              <w:t>.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17</w:t>
            </w:r>
          </w:p>
        </w:tc>
      </w:tr>
    </w:tbl>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807248">
      <w:pPr>
        <w:widowControl w:val="0"/>
        <w:tabs>
          <w:tab w:val="left" w:pos="10440"/>
        </w:tabs>
        <w:autoSpaceDE w:val="0"/>
        <w:autoSpaceDN w:val="0"/>
        <w:adjustRightInd w:val="0"/>
        <w:spacing w:after="0" w:line="240" w:lineRule="auto"/>
        <w:ind w:right="-180"/>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z w:val="24"/>
          <w:szCs w:val="24"/>
          <w:lang w:eastAsia="fr-FR"/>
        </w:rPr>
        <w:t>C.Préparationdesoffres</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 . . . . . . . . . . . . . . . . . . . . .</w:t>
      </w:r>
      <w:r w:rsidRPr="003B09BB">
        <w:rPr>
          <w:rFonts w:ascii="Times New Roman" w:eastAsia="Times New Roman" w:hAnsi="Times New Roman" w:cs="Times New Roman"/>
          <w:sz w:val="8"/>
          <w:szCs w:val="8"/>
          <w:lang w:eastAsia="fr-FR"/>
        </w:rPr>
        <w:tab/>
      </w:r>
      <w:r w:rsidRPr="003B09BB">
        <w:rPr>
          <w:rFonts w:ascii="Times New Roman" w:eastAsia="Times New Roman" w:hAnsi="Times New Roman" w:cs="Times New Roman"/>
          <w:b/>
          <w:bCs/>
          <w:sz w:val="24"/>
          <w:szCs w:val="24"/>
          <w:lang w:eastAsia="fr-FR"/>
        </w:rPr>
        <w:t>18</w:t>
      </w:r>
    </w:p>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18"/>
          <w:szCs w:val="18"/>
          <w:lang w:eastAsia="fr-FR"/>
        </w:rPr>
      </w:pPr>
    </w:p>
    <w:tbl>
      <w:tblPr>
        <w:tblW w:w="0" w:type="auto"/>
        <w:tblInd w:w="487" w:type="dxa"/>
        <w:tblLayout w:type="fixed"/>
        <w:tblCellMar>
          <w:left w:w="0" w:type="dxa"/>
          <w:right w:w="0" w:type="dxa"/>
        </w:tblCellMar>
        <w:tblLook w:val="0000"/>
      </w:tblPr>
      <w:tblGrid>
        <w:gridCol w:w="1113"/>
        <w:gridCol w:w="8673"/>
        <w:gridCol w:w="547"/>
      </w:tblGrid>
      <w:tr w:rsidR="00E06D33" w:rsidRPr="003B09BB" w:rsidTr="00390D67">
        <w:trPr>
          <w:trHeight w:hRule="exact" w:val="335"/>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Article11</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2"/>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:Fraisdesoumission</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w:t>
            </w:r>
          </w:p>
        </w:tc>
        <w:tc>
          <w:tcPr>
            <w:tcW w:w="5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18</w:t>
            </w:r>
          </w:p>
        </w:tc>
      </w:tr>
      <w:tr w:rsidR="00E06D33" w:rsidRPr="003B09BB" w:rsidTr="00390D67">
        <w:trPr>
          <w:trHeight w:hRule="exact" w:val="430"/>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Article12</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:Languedel’offre</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 . . . . . .</w:t>
            </w:r>
          </w:p>
        </w:tc>
        <w:tc>
          <w:tcPr>
            <w:tcW w:w="5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18</w:t>
            </w:r>
          </w:p>
        </w:tc>
      </w:tr>
      <w:tr w:rsidR="00E06D33" w:rsidRPr="003B09BB" w:rsidTr="00390D67">
        <w:trPr>
          <w:trHeight w:hRule="exact" w:val="430"/>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Article13</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5"/>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:Documentsconstituantsl’offre</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w:t>
            </w:r>
          </w:p>
        </w:tc>
        <w:tc>
          <w:tcPr>
            <w:tcW w:w="5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18</w:t>
            </w:r>
          </w:p>
        </w:tc>
      </w:tr>
      <w:tr w:rsidR="00E06D33" w:rsidRPr="003B09BB" w:rsidTr="00390D67">
        <w:trPr>
          <w:trHeight w:hRule="exact" w:val="430"/>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Article14</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:Montantdel’offre</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 . . . . .</w:t>
            </w:r>
          </w:p>
        </w:tc>
        <w:tc>
          <w:tcPr>
            <w:tcW w:w="5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14</w:t>
            </w:r>
          </w:p>
        </w:tc>
      </w:tr>
      <w:tr w:rsidR="00E06D33" w:rsidRPr="003B09BB" w:rsidTr="00390D67">
        <w:trPr>
          <w:trHeight w:hRule="exact" w:val="430"/>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Article15</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:Monnaiesdesoumissionetderèglement</w:t>
            </w:r>
            <w:r w:rsidRPr="003B09BB">
              <w:rPr>
                <w:rFonts w:ascii="Times New Roman" w:eastAsia="Times New Roman" w:hAnsi="Times New Roman" w:cs="Times New Roman"/>
                <w:sz w:val="8"/>
                <w:szCs w:val="8"/>
                <w:lang w:eastAsia="fr-FR"/>
              </w:rPr>
              <w:t>. . . . . . . . . . . . . . . . . . . . . . . . . . . . . . . . . . . . . . . . . . . . . . . . . . . . . . . . . . . . . . .. . . . . . . . . . . . . . . . . . . . . . .</w:t>
            </w:r>
          </w:p>
        </w:tc>
        <w:tc>
          <w:tcPr>
            <w:tcW w:w="5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19</w:t>
            </w:r>
          </w:p>
        </w:tc>
      </w:tr>
      <w:tr w:rsidR="00E06D33" w:rsidRPr="003B09BB" w:rsidTr="00390D67">
        <w:trPr>
          <w:trHeight w:hRule="exact" w:val="430"/>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Article16</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:Validitédesoffres</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 . . . .</w:t>
            </w:r>
          </w:p>
        </w:tc>
        <w:tc>
          <w:tcPr>
            <w:tcW w:w="5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20</w:t>
            </w:r>
          </w:p>
        </w:tc>
      </w:tr>
      <w:tr w:rsidR="00E06D33" w:rsidRPr="003B09BB" w:rsidTr="00390D67">
        <w:trPr>
          <w:trHeight w:hRule="exact" w:val="430"/>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Article17</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:CautiondeSoumission</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w:t>
            </w:r>
          </w:p>
        </w:tc>
        <w:tc>
          <w:tcPr>
            <w:tcW w:w="5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20</w:t>
            </w:r>
          </w:p>
        </w:tc>
      </w:tr>
      <w:tr w:rsidR="00E06D33" w:rsidRPr="003B09BB" w:rsidTr="00390D67">
        <w:trPr>
          <w:trHeight w:hRule="exact" w:val="430"/>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Article18</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:Propositionsvariantesdes</w:t>
            </w:r>
            <w:r w:rsidR="008B45F6" w:rsidRPr="003B09BB">
              <w:rPr>
                <w:rFonts w:ascii="Times New Roman" w:eastAsia="Times New Roman" w:hAnsi="Times New Roman" w:cs="Times New Roman"/>
                <w:sz w:val="24"/>
                <w:szCs w:val="24"/>
                <w:lang w:eastAsia="fr-FR"/>
              </w:rPr>
              <w:t xml:space="preserve"> soumissionnaires</w:t>
            </w:r>
            <w:r w:rsidR="008B45F6" w:rsidRPr="003B09BB">
              <w:rPr>
                <w:rFonts w:ascii="Times New Roman" w:eastAsia="Times New Roman" w:hAnsi="Times New Roman" w:cs="Times New Roman"/>
                <w:sz w:val="8"/>
                <w:szCs w:val="8"/>
                <w:lang w:eastAsia="fr-FR"/>
              </w:rPr>
              <w:t xml:space="preserve"> .</w:t>
            </w:r>
            <w:r w:rsidRPr="003B09BB">
              <w:rPr>
                <w:rFonts w:ascii="Times New Roman" w:eastAsia="Times New Roman" w:hAnsi="Times New Roman" w:cs="Times New Roman"/>
                <w:sz w:val="8"/>
                <w:szCs w:val="8"/>
                <w:lang w:eastAsia="fr-FR"/>
              </w:rPr>
              <w:t xml:space="preserve"> . . . . . . . . . . . . . . . . . . . . . . . . . . . . . . . . . . . . . . . . . . . . . . . . . . . . . . . . . . . . . .. . . . . . . . . . . . . . .</w:t>
            </w:r>
          </w:p>
        </w:tc>
        <w:tc>
          <w:tcPr>
            <w:tcW w:w="5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20</w:t>
            </w:r>
          </w:p>
        </w:tc>
      </w:tr>
      <w:tr w:rsidR="00E06D33" w:rsidRPr="003B09BB" w:rsidTr="00390D67">
        <w:trPr>
          <w:trHeight w:hRule="exact" w:val="430"/>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Article19</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:Réunionpréparatoireàl’établissementdes</w:t>
            </w:r>
            <w:r w:rsidR="008B45F6" w:rsidRPr="003B09BB">
              <w:rPr>
                <w:rFonts w:ascii="Times New Roman" w:eastAsia="Times New Roman" w:hAnsi="Times New Roman" w:cs="Times New Roman"/>
                <w:sz w:val="24"/>
                <w:szCs w:val="24"/>
                <w:lang w:eastAsia="fr-FR"/>
              </w:rPr>
              <w:t xml:space="preserve"> offres</w:t>
            </w:r>
            <w:r w:rsidR="008B45F6" w:rsidRPr="003B09BB">
              <w:rPr>
                <w:rFonts w:ascii="Times New Roman" w:eastAsia="Times New Roman" w:hAnsi="Times New Roman" w:cs="Times New Roman"/>
                <w:sz w:val="8"/>
                <w:szCs w:val="8"/>
                <w:lang w:eastAsia="fr-FR"/>
              </w:rPr>
              <w:t xml:space="preserve"> .</w:t>
            </w:r>
            <w:r w:rsidRPr="003B09BB">
              <w:rPr>
                <w:rFonts w:ascii="Times New Roman" w:eastAsia="Times New Roman" w:hAnsi="Times New Roman" w:cs="Times New Roman"/>
                <w:sz w:val="8"/>
                <w:szCs w:val="8"/>
                <w:lang w:eastAsia="fr-FR"/>
              </w:rPr>
              <w:t xml:space="preserve"> . . . . . . . . . . . . . . . . . . . . . . . . . . . . . . . . . . . . . . . . . . . . . . . . . . . . . . . . . . . . . .. . .</w:t>
            </w:r>
          </w:p>
        </w:tc>
        <w:tc>
          <w:tcPr>
            <w:tcW w:w="5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21</w:t>
            </w:r>
          </w:p>
        </w:tc>
      </w:tr>
      <w:tr w:rsidR="00E06D33" w:rsidRPr="003B09BB" w:rsidTr="00390D67">
        <w:trPr>
          <w:trHeight w:hRule="exact" w:val="335"/>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Article20</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5"/>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:Formeetsignaturedel’offre</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w:t>
            </w:r>
          </w:p>
        </w:tc>
        <w:tc>
          <w:tcPr>
            <w:tcW w:w="547"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21</w:t>
            </w:r>
          </w:p>
        </w:tc>
      </w:tr>
    </w:tbl>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807248">
      <w:pPr>
        <w:widowControl w:val="0"/>
        <w:tabs>
          <w:tab w:val="left" w:pos="10440"/>
        </w:tabs>
        <w:autoSpaceDE w:val="0"/>
        <w:autoSpaceDN w:val="0"/>
        <w:adjustRightInd w:val="0"/>
        <w:spacing w:after="0" w:line="240" w:lineRule="auto"/>
        <w:ind w:right="-180"/>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z w:val="24"/>
          <w:szCs w:val="24"/>
          <w:lang w:eastAsia="fr-FR"/>
        </w:rPr>
        <w:t>D.Dépôtdesoffres</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 . . . . . . . . . . . . . . . . . . . . . . . . . . . . . . . . . . . .</w:t>
      </w:r>
      <w:r w:rsidRPr="003B09BB">
        <w:rPr>
          <w:rFonts w:ascii="Times New Roman" w:eastAsia="Times New Roman" w:hAnsi="Times New Roman" w:cs="Times New Roman"/>
          <w:sz w:val="8"/>
          <w:szCs w:val="8"/>
          <w:lang w:eastAsia="fr-FR"/>
        </w:rPr>
        <w:tab/>
      </w:r>
      <w:r w:rsidRPr="003B09BB">
        <w:rPr>
          <w:rFonts w:ascii="Times New Roman" w:eastAsia="Times New Roman" w:hAnsi="Times New Roman" w:cs="Times New Roman"/>
          <w:b/>
          <w:bCs/>
          <w:sz w:val="24"/>
          <w:szCs w:val="24"/>
          <w:lang w:eastAsia="fr-FR"/>
        </w:rPr>
        <w:t>22</w:t>
      </w:r>
    </w:p>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18"/>
          <w:szCs w:val="18"/>
          <w:lang w:eastAsia="fr-FR"/>
        </w:rPr>
      </w:pPr>
    </w:p>
    <w:tbl>
      <w:tblPr>
        <w:tblW w:w="0" w:type="auto"/>
        <w:tblInd w:w="487" w:type="dxa"/>
        <w:tblLayout w:type="fixed"/>
        <w:tblCellMar>
          <w:left w:w="0" w:type="dxa"/>
          <w:right w:w="0" w:type="dxa"/>
        </w:tblCellMar>
        <w:tblLook w:val="0000"/>
      </w:tblPr>
      <w:tblGrid>
        <w:gridCol w:w="1113"/>
        <w:gridCol w:w="8673"/>
        <w:gridCol w:w="454"/>
      </w:tblGrid>
      <w:tr w:rsidR="00E06D33" w:rsidRPr="003B09BB" w:rsidTr="00390D67">
        <w:trPr>
          <w:trHeight w:hRule="exact" w:val="335"/>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Article21</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:Cachetageetmarquagedesoffres</w:t>
            </w:r>
            <w:r w:rsidRPr="003B09BB">
              <w:rPr>
                <w:rFonts w:ascii="Times New Roman" w:eastAsia="Times New Roman" w:hAnsi="Times New Roman" w:cs="Times New Roman"/>
                <w:sz w:val="8"/>
                <w:szCs w:val="8"/>
                <w:lang w:eastAsia="fr-FR"/>
              </w:rPr>
              <w:t>.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22</w:t>
            </w:r>
          </w:p>
        </w:tc>
      </w:tr>
      <w:tr w:rsidR="00E06D33" w:rsidRPr="003B09BB" w:rsidTr="00390D67">
        <w:trPr>
          <w:trHeight w:hRule="exact" w:val="430"/>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Article22</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:Dateetheurelimitededépôtdes</w:t>
            </w:r>
            <w:r w:rsidR="00A012C3" w:rsidRPr="003B09BB">
              <w:rPr>
                <w:rFonts w:ascii="Times New Roman" w:eastAsia="Times New Roman" w:hAnsi="Times New Roman" w:cs="Times New Roman"/>
                <w:sz w:val="24"/>
                <w:szCs w:val="24"/>
                <w:lang w:eastAsia="fr-FR"/>
              </w:rPr>
              <w:t xml:space="preserve"> offres</w:t>
            </w:r>
            <w:r w:rsidR="00A012C3" w:rsidRPr="003B09BB">
              <w:rPr>
                <w:rFonts w:ascii="Times New Roman" w:eastAsia="Times New Roman" w:hAnsi="Times New Roman" w:cs="Times New Roman"/>
                <w:sz w:val="8"/>
                <w:szCs w:val="8"/>
                <w:lang w:eastAsia="fr-FR"/>
              </w:rPr>
              <w:t xml:space="preserve"> .</w:t>
            </w:r>
            <w:r w:rsidRPr="003B09BB">
              <w:rPr>
                <w:rFonts w:ascii="Times New Roman" w:eastAsia="Times New Roman" w:hAnsi="Times New Roman" w:cs="Times New Roman"/>
                <w:sz w:val="8"/>
                <w:szCs w:val="8"/>
                <w:lang w:eastAsia="fr-FR"/>
              </w:rPr>
              <w:t xml:space="preserve">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22</w:t>
            </w:r>
          </w:p>
        </w:tc>
      </w:tr>
      <w:tr w:rsidR="00E06D33" w:rsidRPr="003B09BB" w:rsidTr="00390D67">
        <w:trPr>
          <w:trHeight w:hRule="exact" w:val="430"/>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Article23</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:Offreshorsdélai</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36</w:t>
            </w:r>
          </w:p>
        </w:tc>
      </w:tr>
      <w:tr w:rsidR="00E06D33" w:rsidRPr="003B09BB" w:rsidTr="00390D67">
        <w:trPr>
          <w:trHeight w:hRule="exact" w:val="335"/>
        </w:trPr>
        <w:tc>
          <w:tcPr>
            <w:tcW w:w="111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Article24</w:t>
            </w:r>
          </w:p>
        </w:tc>
        <w:tc>
          <w:tcPr>
            <w:tcW w:w="8673"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:Modification,substitutionetretraitdes</w:t>
            </w:r>
            <w:r w:rsidR="00A012C3" w:rsidRPr="003B09BB">
              <w:rPr>
                <w:rFonts w:ascii="Times New Roman" w:eastAsia="Times New Roman" w:hAnsi="Times New Roman" w:cs="Times New Roman"/>
                <w:sz w:val="24"/>
                <w:szCs w:val="24"/>
                <w:lang w:eastAsia="fr-FR"/>
              </w:rPr>
              <w:t xml:space="preserve"> offres</w:t>
            </w:r>
            <w:r w:rsidR="00A012C3" w:rsidRPr="003B09BB">
              <w:rPr>
                <w:rFonts w:ascii="Times New Roman" w:eastAsia="Times New Roman" w:hAnsi="Times New Roman" w:cs="Times New Roman"/>
                <w:sz w:val="8"/>
                <w:szCs w:val="8"/>
                <w:lang w:eastAsia="fr-FR"/>
              </w:rPr>
              <w:t xml:space="preserve"> .</w:t>
            </w:r>
            <w:r w:rsidRPr="003B09BB">
              <w:rPr>
                <w:rFonts w:ascii="Times New Roman" w:eastAsia="Times New Roman" w:hAnsi="Times New Roman" w:cs="Times New Roman"/>
                <w:sz w:val="8"/>
                <w:szCs w:val="8"/>
                <w:lang w:eastAsia="fr-FR"/>
              </w:rPr>
              <w:t xml:space="preserve">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22</w:t>
            </w:r>
          </w:p>
        </w:tc>
      </w:tr>
    </w:tbl>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12"/>
          <w:szCs w:val="12"/>
          <w:lang w:eastAsia="fr-FR"/>
        </w:rPr>
      </w:pPr>
    </w:p>
    <w:p w:rsidR="00E06D33" w:rsidRPr="003B09BB" w:rsidRDefault="00E06D33" w:rsidP="00807248">
      <w:pPr>
        <w:widowControl w:val="0"/>
        <w:tabs>
          <w:tab w:val="left" w:pos="10460"/>
        </w:tabs>
        <w:autoSpaceDE w:val="0"/>
        <w:autoSpaceDN w:val="0"/>
        <w:adjustRightInd w:val="0"/>
        <w:spacing w:after="0" w:line="240" w:lineRule="auto"/>
        <w:ind w:right="-1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z w:val="24"/>
          <w:szCs w:val="24"/>
          <w:lang w:eastAsia="fr-FR"/>
        </w:rPr>
        <w:lastRenderedPageBreak/>
        <w:t>E.Ouverturedesplisetévaluationdesoffres</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w:t>
      </w:r>
      <w:r w:rsidRPr="003B09BB">
        <w:rPr>
          <w:rFonts w:ascii="Times New Roman" w:eastAsia="Times New Roman" w:hAnsi="Times New Roman" w:cs="Times New Roman"/>
          <w:sz w:val="8"/>
          <w:szCs w:val="8"/>
          <w:lang w:eastAsia="fr-FR"/>
        </w:rPr>
        <w:tab/>
      </w:r>
      <w:r w:rsidRPr="003B09BB">
        <w:rPr>
          <w:rFonts w:ascii="Times New Roman" w:eastAsia="Times New Roman" w:hAnsi="Times New Roman" w:cs="Times New Roman"/>
          <w:b/>
          <w:bCs/>
          <w:sz w:val="24"/>
          <w:szCs w:val="24"/>
          <w:lang w:eastAsia="fr-FR"/>
        </w:rPr>
        <w:t>23</w:t>
      </w:r>
    </w:p>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18"/>
          <w:szCs w:val="18"/>
          <w:lang w:eastAsia="fr-FR"/>
        </w:rPr>
      </w:pPr>
    </w:p>
    <w:tbl>
      <w:tblPr>
        <w:tblW w:w="0" w:type="auto"/>
        <w:tblInd w:w="494" w:type="dxa"/>
        <w:tblLayout w:type="fixed"/>
        <w:tblCellMar>
          <w:left w:w="0" w:type="dxa"/>
          <w:right w:w="0" w:type="dxa"/>
        </w:tblCellMar>
        <w:tblLook w:val="0000"/>
      </w:tblPr>
      <w:tblGrid>
        <w:gridCol w:w="1114"/>
        <w:gridCol w:w="8672"/>
        <w:gridCol w:w="454"/>
      </w:tblGrid>
      <w:tr w:rsidR="00E06D33" w:rsidRPr="003B09BB" w:rsidTr="00390D67">
        <w:trPr>
          <w:trHeight w:hRule="exact" w:val="335"/>
        </w:trPr>
        <w:tc>
          <w:tcPr>
            <w:tcW w:w="111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Article25</w:t>
            </w:r>
          </w:p>
        </w:tc>
        <w:tc>
          <w:tcPr>
            <w:tcW w:w="8672"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:Ouverturedesplisetrecours</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23</w:t>
            </w:r>
          </w:p>
        </w:tc>
      </w:tr>
      <w:tr w:rsidR="00E06D33" w:rsidRPr="003B09BB" w:rsidTr="00390D67">
        <w:trPr>
          <w:trHeight w:hRule="exact" w:val="430"/>
        </w:trPr>
        <w:tc>
          <w:tcPr>
            <w:tcW w:w="111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Article26</w:t>
            </w:r>
          </w:p>
        </w:tc>
        <w:tc>
          <w:tcPr>
            <w:tcW w:w="8672"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:Caractèreconfidentieldela</w:t>
            </w:r>
            <w:r w:rsidR="00203920" w:rsidRPr="003B09BB">
              <w:rPr>
                <w:rFonts w:ascii="Times New Roman" w:eastAsia="Times New Roman" w:hAnsi="Times New Roman" w:cs="Times New Roman"/>
                <w:sz w:val="24"/>
                <w:szCs w:val="24"/>
                <w:lang w:eastAsia="fr-FR"/>
              </w:rPr>
              <w:t xml:space="preserve"> procédure</w:t>
            </w:r>
            <w:r w:rsidR="00203920" w:rsidRPr="003B09BB">
              <w:rPr>
                <w:rFonts w:ascii="Times New Roman" w:eastAsia="Times New Roman" w:hAnsi="Times New Roman" w:cs="Times New Roman"/>
                <w:sz w:val="8"/>
                <w:szCs w:val="8"/>
                <w:lang w:eastAsia="fr-FR"/>
              </w:rPr>
              <w:t xml:space="preserve"> .</w:t>
            </w:r>
            <w:r w:rsidRPr="003B09BB">
              <w:rPr>
                <w:rFonts w:ascii="Times New Roman" w:eastAsia="Times New Roman" w:hAnsi="Times New Roman" w:cs="Times New Roman"/>
                <w:sz w:val="8"/>
                <w:szCs w:val="8"/>
                <w:lang w:eastAsia="fr-FR"/>
              </w:rPr>
              <w:t xml:space="preserve">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23</w:t>
            </w:r>
          </w:p>
        </w:tc>
      </w:tr>
      <w:tr w:rsidR="00E06D33" w:rsidRPr="003B09BB" w:rsidTr="00390D67">
        <w:trPr>
          <w:trHeight w:hRule="exact" w:val="430"/>
        </w:trPr>
        <w:tc>
          <w:tcPr>
            <w:tcW w:w="111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w w:val="97"/>
                <w:sz w:val="24"/>
                <w:szCs w:val="24"/>
                <w:lang w:eastAsia="fr-FR"/>
              </w:rPr>
              <w:t>Article27</w:t>
            </w:r>
          </w:p>
        </w:tc>
        <w:tc>
          <w:tcPr>
            <w:tcW w:w="8672"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w w:val="97"/>
                <w:sz w:val="24"/>
                <w:szCs w:val="24"/>
                <w:lang w:eastAsia="fr-FR"/>
              </w:rPr>
              <w:t>:Eclaircissementssurlesoffresetcontactsavecl’Autorité Contractante</w:t>
            </w:r>
            <w:r w:rsidRPr="003B09BB">
              <w:rPr>
                <w:rFonts w:ascii="Times New Roman" w:eastAsia="Times New Roman" w:hAnsi="Times New Roman" w:cs="Times New Roman"/>
                <w:sz w:val="8"/>
                <w:szCs w:val="8"/>
                <w:lang w:eastAsia="fr-FR"/>
              </w:rPr>
              <w:t>.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24</w:t>
            </w:r>
          </w:p>
        </w:tc>
      </w:tr>
      <w:tr w:rsidR="00E06D33" w:rsidRPr="003B09BB" w:rsidTr="00390D67">
        <w:trPr>
          <w:trHeight w:hRule="exact" w:val="430"/>
        </w:trPr>
        <w:tc>
          <w:tcPr>
            <w:tcW w:w="111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Article28</w:t>
            </w:r>
          </w:p>
        </w:tc>
        <w:tc>
          <w:tcPr>
            <w:tcW w:w="8672"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:Déterminationdelaconformitédes</w:t>
            </w:r>
            <w:r w:rsidR="00D533DC" w:rsidRPr="003B09BB">
              <w:rPr>
                <w:rFonts w:ascii="Times New Roman" w:eastAsia="Times New Roman" w:hAnsi="Times New Roman" w:cs="Times New Roman"/>
                <w:sz w:val="24"/>
                <w:szCs w:val="24"/>
                <w:lang w:eastAsia="fr-FR"/>
              </w:rPr>
              <w:t xml:space="preserve"> offres</w:t>
            </w:r>
            <w:r w:rsidR="00D533DC" w:rsidRPr="003B09BB">
              <w:rPr>
                <w:rFonts w:ascii="Times New Roman" w:eastAsia="Times New Roman" w:hAnsi="Times New Roman" w:cs="Times New Roman"/>
                <w:sz w:val="8"/>
                <w:szCs w:val="8"/>
                <w:lang w:eastAsia="fr-FR"/>
              </w:rPr>
              <w:t xml:space="preserve"> .</w:t>
            </w:r>
            <w:r w:rsidRPr="003B09BB">
              <w:rPr>
                <w:rFonts w:ascii="Times New Roman" w:eastAsia="Times New Roman" w:hAnsi="Times New Roman" w:cs="Times New Roman"/>
                <w:sz w:val="8"/>
                <w:szCs w:val="8"/>
                <w:lang w:eastAsia="fr-FR"/>
              </w:rPr>
              <w:t xml:space="preserve">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24</w:t>
            </w:r>
          </w:p>
        </w:tc>
      </w:tr>
      <w:tr w:rsidR="00E06D33" w:rsidRPr="003B09BB" w:rsidTr="00390D67">
        <w:trPr>
          <w:trHeight w:hRule="exact" w:val="430"/>
        </w:trPr>
        <w:tc>
          <w:tcPr>
            <w:tcW w:w="111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Article29</w:t>
            </w:r>
          </w:p>
        </w:tc>
        <w:tc>
          <w:tcPr>
            <w:tcW w:w="8672"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:Qualificationdusoumissionnaire</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24</w:t>
            </w:r>
          </w:p>
        </w:tc>
      </w:tr>
      <w:tr w:rsidR="00E06D33" w:rsidRPr="003B09BB" w:rsidTr="00390D67">
        <w:trPr>
          <w:trHeight w:hRule="exact" w:val="430"/>
        </w:trPr>
        <w:tc>
          <w:tcPr>
            <w:tcW w:w="111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Article30</w:t>
            </w:r>
          </w:p>
        </w:tc>
        <w:tc>
          <w:tcPr>
            <w:tcW w:w="8672"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:Correctiondeserreurs</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24</w:t>
            </w:r>
          </w:p>
        </w:tc>
      </w:tr>
      <w:tr w:rsidR="00E06D33" w:rsidRPr="003B09BB" w:rsidTr="00390D67">
        <w:trPr>
          <w:trHeight w:hRule="exact" w:val="430"/>
        </w:trPr>
        <w:tc>
          <w:tcPr>
            <w:tcW w:w="111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Article31</w:t>
            </w:r>
          </w:p>
        </w:tc>
        <w:tc>
          <w:tcPr>
            <w:tcW w:w="8672"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:Conversionenuneseulemonnaie</w:t>
            </w:r>
            <w:r w:rsidRPr="003B09BB">
              <w:rPr>
                <w:rFonts w:ascii="Times New Roman" w:eastAsia="Times New Roman" w:hAnsi="Times New Roman" w:cs="Times New Roman"/>
                <w:sz w:val="8"/>
                <w:szCs w:val="8"/>
                <w:lang w:eastAsia="fr-FR"/>
              </w:rPr>
              <w:t>. .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25</w:t>
            </w:r>
          </w:p>
        </w:tc>
      </w:tr>
      <w:tr w:rsidR="00E06D33" w:rsidRPr="003B09BB" w:rsidTr="00390D67">
        <w:trPr>
          <w:trHeight w:hRule="exact" w:val="430"/>
        </w:trPr>
        <w:tc>
          <w:tcPr>
            <w:tcW w:w="111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Article32</w:t>
            </w:r>
          </w:p>
        </w:tc>
        <w:tc>
          <w:tcPr>
            <w:tcW w:w="8672"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:Evaluationdesoffresauplan</w:t>
            </w:r>
            <w:r w:rsidR="00D533DC" w:rsidRPr="003B09BB">
              <w:rPr>
                <w:rFonts w:ascii="Times New Roman" w:eastAsia="Times New Roman" w:hAnsi="Times New Roman" w:cs="Times New Roman"/>
                <w:sz w:val="24"/>
                <w:szCs w:val="24"/>
                <w:lang w:eastAsia="fr-FR"/>
              </w:rPr>
              <w:t xml:space="preserve"> financier</w:t>
            </w:r>
            <w:r w:rsidR="00D533DC" w:rsidRPr="003B09BB">
              <w:rPr>
                <w:rFonts w:ascii="Times New Roman" w:eastAsia="Times New Roman" w:hAnsi="Times New Roman" w:cs="Times New Roman"/>
                <w:sz w:val="8"/>
                <w:szCs w:val="8"/>
                <w:lang w:eastAsia="fr-FR"/>
              </w:rPr>
              <w:t xml:space="preserve"> .</w:t>
            </w:r>
            <w:r w:rsidRPr="003B09BB">
              <w:rPr>
                <w:rFonts w:ascii="Times New Roman" w:eastAsia="Times New Roman" w:hAnsi="Times New Roman" w:cs="Times New Roman"/>
                <w:sz w:val="8"/>
                <w:szCs w:val="8"/>
                <w:lang w:eastAsia="fr-FR"/>
              </w:rPr>
              <w:t xml:space="preserve">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25</w:t>
            </w:r>
          </w:p>
        </w:tc>
      </w:tr>
      <w:tr w:rsidR="00E06D33" w:rsidRPr="003B09BB" w:rsidTr="00390D67">
        <w:trPr>
          <w:trHeight w:hRule="exact" w:val="335"/>
        </w:trPr>
        <w:tc>
          <w:tcPr>
            <w:tcW w:w="111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Article33</w:t>
            </w:r>
          </w:p>
        </w:tc>
        <w:tc>
          <w:tcPr>
            <w:tcW w:w="8672"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5"/>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:Préférenceaccordéeauxsoumissionnairesnationaux</w:t>
            </w:r>
            <w:r w:rsidRPr="003B09BB">
              <w:rPr>
                <w:rFonts w:ascii="Times New Roman" w:eastAsia="Times New Roman" w:hAnsi="Times New Roman" w:cs="Times New Roman"/>
                <w:sz w:val="8"/>
                <w:szCs w:val="8"/>
                <w:lang w:eastAsia="fr-FR"/>
              </w:rPr>
              <w:t>.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25</w:t>
            </w:r>
          </w:p>
        </w:tc>
      </w:tr>
    </w:tbl>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807248">
      <w:pPr>
        <w:widowControl w:val="0"/>
        <w:tabs>
          <w:tab w:val="left" w:pos="10460"/>
        </w:tabs>
        <w:autoSpaceDE w:val="0"/>
        <w:autoSpaceDN w:val="0"/>
        <w:adjustRightInd w:val="0"/>
        <w:spacing w:after="0" w:line="240" w:lineRule="auto"/>
        <w:ind w:right="-1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z w:val="24"/>
          <w:szCs w:val="24"/>
          <w:lang w:eastAsia="fr-FR"/>
        </w:rPr>
        <w:t>F.AttributionduMarché</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 . . . . . . . . . . . . . . . . . . . . . . .</w:t>
      </w:r>
      <w:r w:rsidRPr="003B09BB">
        <w:rPr>
          <w:rFonts w:ascii="Times New Roman" w:eastAsia="Times New Roman" w:hAnsi="Times New Roman" w:cs="Times New Roman"/>
          <w:sz w:val="8"/>
          <w:szCs w:val="8"/>
          <w:lang w:eastAsia="fr-FR"/>
        </w:rPr>
        <w:tab/>
      </w:r>
      <w:r w:rsidRPr="003B09BB">
        <w:rPr>
          <w:rFonts w:ascii="Times New Roman" w:eastAsia="Times New Roman" w:hAnsi="Times New Roman" w:cs="Times New Roman"/>
          <w:b/>
          <w:bCs/>
          <w:sz w:val="24"/>
          <w:szCs w:val="24"/>
          <w:lang w:eastAsia="fr-FR"/>
        </w:rPr>
        <w:t>26</w:t>
      </w:r>
    </w:p>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18"/>
          <w:szCs w:val="18"/>
          <w:lang w:eastAsia="fr-FR"/>
        </w:rPr>
      </w:pPr>
    </w:p>
    <w:tbl>
      <w:tblPr>
        <w:tblW w:w="0" w:type="auto"/>
        <w:tblInd w:w="494" w:type="dxa"/>
        <w:tblLayout w:type="fixed"/>
        <w:tblCellMar>
          <w:left w:w="0" w:type="dxa"/>
          <w:right w:w="0" w:type="dxa"/>
        </w:tblCellMar>
        <w:tblLook w:val="0000"/>
      </w:tblPr>
      <w:tblGrid>
        <w:gridCol w:w="1114"/>
        <w:gridCol w:w="8672"/>
        <w:gridCol w:w="454"/>
      </w:tblGrid>
      <w:tr w:rsidR="00E06D33" w:rsidRPr="003B09BB" w:rsidTr="00390D67">
        <w:trPr>
          <w:trHeight w:hRule="exact" w:val="335"/>
        </w:trPr>
        <w:tc>
          <w:tcPr>
            <w:tcW w:w="111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Article34</w:t>
            </w:r>
          </w:p>
        </w:tc>
        <w:tc>
          <w:tcPr>
            <w:tcW w:w="8672"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:Attributiondumarché</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26</w:t>
            </w:r>
          </w:p>
        </w:tc>
      </w:tr>
      <w:tr w:rsidR="00E06D33" w:rsidRPr="003B09BB" w:rsidTr="00390D67">
        <w:trPr>
          <w:trHeight w:hRule="exact" w:val="335"/>
        </w:trPr>
        <w:tc>
          <w:tcPr>
            <w:tcW w:w="111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Article35</w:t>
            </w:r>
          </w:p>
        </w:tc>
        <w:tc>
          <w:tcPr>
            <w:tcW w:w="8672"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:Droitde l’Autorité ContractantededéclarerunAppeld’Offresinfructueux</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c>
      </w:tr>
      <w:tr w:rsidR="00E06D33" w:rsidRPr="003B09BB" w:rsidTr="00390D67">
        <w:trPr>
          <w:trHeight w:hRule="exact" w:val="335"/>
        </w:trPr>
        <w:tc>
          <w:tcPr>
            <w:tcW w:w="111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8672" w:type="dxa"/>
            <w:tcBorders>
              <w:top w:val="nil"/>
              <w:left w:val="nil"/>
              <w:bottom w:val="nil"/>
              <w:right w:val="nil"/>
            </w:tcBorders>
          </w:tcPr>
          <w:p w:rsidR="00E06D33" w:rsidRPr="003B09BB" w:rsidRDefault="00CB11F6" w:rsidP="00807248">
            <w:pPr>
              <w:widowControl w:val="0"/>
              <w:autoSpaceDE w:val="0"/>
              <w:autoSpaceDN w:val="0"/>
              <w:adjustRightInd w:val="0"/>
              <w:spacing w:after="0" w:line="240" w:lineRule="auto"/>
              <w:ind w:right="-6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O</w:t>
            </w:r>
            <w:r w:rsidR="00E06D33" w:rsidRPr="003B09BB">
              <w:rPr>
                <w:rFonts w:ascii="Times New Roman" w:eastAsia="Times New Roman" w:hAnsi="Times New Roman" w:cs="Times New Roman"/>
                <w:sz w:val="24"/>
                <w:szCs w:val="24"/>
                <w:lang w:eastAsia="fr-FR"/>
              </w:rPr>
              <w:t>ud’annuleruneprocédure</w:t>
            </w:r>
            <w:r w:rsidR="00E06D33"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26</w:t>
            </w:r>
          </w:p>
        </w:tc>
      </w:tr>
      <w:tr w:rsidR="00E06D33" w:rsidRPr="003B09BB" w:rsidTr="00390D67">
        <w:trPr>
          <w:trHeight w:hRule="exact" w:val="430"/>
        </w:trPr>
        <w:tc>
          <w:tcPr>
            <w:tcW w:w="111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Article36</w:t>
            </w:r>
          </w:p>
        </w:tc>
        <w:tc>
          <w:tcPr>
            <w:tcW w:w="8672"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:Notificationdel’attributiondumarché</w:t>
            </w:r>
            <w:r w:rsidRPr="003B09BB">
              <w:rPr>
                <w:rFonts w:ascii="Times New Roman" w:eastAsia="Times New Roman" w:hAnsi="Times New Roman" w:cs="Times New Roman"/>
                <w:sz w:val="8"/>
                <w:szCs w:val="8"/>
                <w:lang w:eastAsia="fr-FR"/>
              </w:rPr>
              <w:t>.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26</w:t>
            </w:r>
          </w:p>
        </w:tc>
      </w:tr>
      <w:tr w:rsidR="00E06D33" w:rsidRPr="003B09BB" w:rsidTr="00390D67">
        <w:trPr>
          <w:trHeight w:hRule="exact" w:val="430"/>
        </w:trPr>
        <w:tc>
          <w:tcPr>
            <w:tcW w:w="111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Article37</w:t>
            </w:r>
          </w:p>
        </w:tc>
        <w:tc>
          <w:tcPr>
            <w:tcW w:w="8672"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:Publicationdesrésultatsd’attributiondumarchéetrecours</w:t>
            </w:r>
            <w:r w:rsidRPr="003B09BB">
              <w:rPr>
                <w:rFonts w:ascii="Times New Roman" w:eastAsia="Times New Roman" w:hAnsi="Times New Roman" w:cs="Times New Roman"/>
                <w:sz w:val="8"/>
                <w:szCs w:val="8"/>
                <w:lang w:eastAsia="fr-FR"/>
              </w:rPr>
              <w:t>.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26</w:t>
            </w:r>
          </w:p>
        </w:tc>
      </w:tr>
      <w:tr w:rsidR="00E06D33" w:rsidRPr="003B09BB" w:rsidTr="00390D67">
        <w:trPr>
          <w:trHeight w:hRule="exact" w:val="430"/>
        </w:trPr>
        <w:tc>
          <w:tcPr>
            <w:tcW w:w="111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Article38</w:t>
            </w:r>
          </w:p>
        </w:tc>
        <w:tc>
          <w:tcPr>
            <w:tcW w:w="8672"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:Signaturedumarché</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26</w:t>
            </w:r>
          </w:p>
        </w:tc>
      </w:tr>
      <w:tr w:rsidR="00E06D33" w:rsidRPr="003B09BB" w:rsidTr="00390D67">
        <w:trPr>
          <w:trHeight w:hRule="exact" w:val="335"/>
        </w:trPr>
        <w:tc>
          <w:tcPr>
            <w:tcW w:w="111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Article39</w:t>
            </w:r>
          </w:p>
        </w:tc>
        <w:tc>
          <w:tcPr>
            <w:tcW w:w="8672"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:Cautionnementdéfinitif</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807248">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26</w:t>
            </w:r>
          </w:p>
        </w:tc>
      </w:tr>
    </w:tbl>
    <w:p w:rsidR="00E06D33" w:rsidRPr="003B09BB" w:rsidRDefault="00E06D33" w:rsidP="00807248">
      <w:pPr>
        <w:widowControl w:val="0"/>
        <w:autoSpaceDE w:val="0"/>
        <w:autoSpaceDN w:val="0"/>
        <w:adjustRightInd w:val="0"/>
        <w:spacing w:after="0" w:line="240" w:lineRule="auto"/>
        <w:rPr>
          <w:rFonts w:ascii="Times New Roman" w:eastAsia="Times New Roman" w:hAnsi="Times New Roman" w:cs="Times New Roman"/>
          <w:sz w:val="12"/>
          <w:szCs w:val="12"/>
          <w:lang w:eastAsia="fr-FR"/>
        </w:rPr>
      </w:pPr>
    </w:p>
    <w:p w:rsidR="00E06D33" w:rsidRPr="003B09BB" w:rsidRDefault="00E06D33" w:rsidP="00807248">
      <w:pPr>
        <w:widowControl w:val="0"/>
        <w:autoSpaceDE w:val="0"/>
        <w:autoSpaceDN w:val="0"/>
        <w:adjustRightInd w:val="0"/>
        <w:spacing w:after="0" w:line="240" w:lineRule="auto"/>
        <w:ind w:right="-23"/>
        <w:rPr>
          <w:rFonts w:ascii="Times New Roman" w:eastAsia="Times New Roman" w:hAnsi="Times New Roman" w:cs="Times New Roman"/>
          <w:b/>
          <w:bCs/>
          <w:sz w:val="34"/>
          <w:szCs w:val="34"/>
          <w:lang w:eastAsia="fr-FR"/>
        </w:rPr>
      </w:pPr>
      <w:r w:rsidRPr="003B09BB" w:rsidDel="004C0CB8">
        <w:rPr>
          <w:rFonts w:ascii="Times New Roman" w:eastAsia="Times New Roman" w:hAnsi="Times New Roman" w:cs="Times New Roman"/>
          <w:b/>
          <w:bCs/>
          <w:sz w:val="34"/>
          <w:szCs w:val="34"/>
          <w:lang w:eastAsia="fr-FR"/>
        </w:rPr>
        <w:br w:type="page"/>
      </w:r>
    </w:p>
    <w:p w:rsidR="00E06D33" w:rsidRPr="003B09BB" w:rsidRDefault="00E06D33" w:rsidP="00273BBA">
      <w:pPr>
        <w:spacing w:after="0" w:line="240" w:lineRule="auto"/>
        <w:rPr>
          <w:rFonts w:ascii="Times New Roman" w:eastAsiaTheme="minorEastAsia" w:hAnsi="Times New Roman" w:cs="Times New Roman"/>
          <w:b/>
          <w:sz w:val="24"/>
          <w:szCs w:val="24"/>
          <w:lang w:eastAsia="fr-FR"/>
        </w:rPr>
      </w:pPr>
      <w:r w:rsidRPr="003B09BB">
        <w:rPr>
          <w:rFonts w:ascii="Times New Roman" w:eastAsiaTheme="minorEastAsia" w:hAnsi="Times New Roman" w:cs="Times New Roman"/>
          <w:b/>
          <w:sz w:val="24"/>
          <w:szCs w:val="24"/>
          <w:lang w:eastAsia="fr-FR"/>
        </w:rPr>
        <w:lastRenderedPageBreak/>
        <w:t>A. GENERALITES</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1 : Portée de la soumission</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1.1. Le Maître d’Ouvrage, tel qu’il est défini dans le Règlement particulier de l’Appel d’Offres (RPAO) pour l’exécution des travaux décrits dans le dossier d’Appel d’Offres et brièvement définis dans le RPAO. Le nom, le numéro d’identification et le nombre de lots faisant l’objet de l’appel d’offres figurent dans le RPAO. Il y est fait ci-après référence sous le terme « les Travaux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1.3. Dans le présent Dossier d’Appel d’Offres, les termes « Maître d’Ouvrage » et Maître d’Ouvrage Délégué », sont interchangeables et le terme « jour » désigne un jour calendaire.</w:t>
      </w: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2 : Financement</w:t>
      </w:r>
    </w:p>
    <w:p w:rsidR="00E06D33" w:rsidRPr="003B09BB" w:rsidRDefault="00E06D33" w:rsidP="00273BBA">
      <w:pPr>
        <w:spacing w:after="0" w:line="240" w:lineRule="auto"/>
        <w:ind w:left="540"/>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La source de financement des travaux objet du présent appel d’offres est </w:t>
      </w:r>
      <w:r w:rsidR="004E5790" w:rsidRPr="003B09BB">
        <w:rPr>
          <w:rFonts w:ascii="Times New Roman" w:eastAsiaTheme="minorEastAsia" w:hAnsi="Times New Roman" w:cs="Times New Roman"/>
          <w:sz w:val="24"/>
          <w:szCs w:val="24"/>
          <w:lang w:eastAsia="fr-FR"/>
        </w:rPr>
        <w:t>précisée</w:t>
      </w:r>
      <w:r w:rsidRPr="003B09BB">
        <w:rPr>
          <w:rFonts w:ascii="Times New Roman" w:eastAsiaTheme="minorEastAsia" w:hAnsi="Times New Roman" w:cs="Times New Roman"/>
          <w:sz w:val="24"/>
          <w:szCs w:val="24"/>
          <w:lang w:eastAsia="fr-FR"/>
        </w:rPr>
        <w:t xml:space="preserve"> dans le RPAO.</w:t>
      </w: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3 : Fraude et corruption</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3.1. Le Maître d’Ouvrage exige des soumissionnaires et des entrepreneurs, qu’ils respectent les règles d’éthique professionnelle les plus strictes durant la passation et l’exécution de ces marchés. En vertu de ce principe, le Maître d’Ouvrage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a. Définit, aux fins de cette clause, les expressions ci-dessous </w:t>
      </w:r>
      <w:r w:rsidR="00E1168E" w:rsidRPr="003B09BB">
        <w:rPr>
          <w:rFonts w:ascii="Times New Roman" w:eastAsiaTheme="minorEastAsia" w:hAnsi="Times New Roman" w:cs="Times New Roman"/>
          <w:sz w:val="24"/>
          <w:szCs w:val="24"/>
          <w:lang w:eastAsia="fr-FR"/>
        </w:rPr>
        <w:t>de la façon suivante</w:t>
      </w:r>
      <w:r w:rsidRPr="003B09BB">
        <w:rPr>
          <w:rFonts w:ascii="Times New Roman" w:eastAsiaTheme="minorEastAsia" w:hAnsi="Times New Roman" w:cs="Times New Roman"/>
          <w:sz w:val="24"/>
          <w:szCs w:val="24"/>
          <w:lang w:eastAsia="fr-FR"/>
        </w:rPr>
        <w:t> :</w:t>
      </w: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Est coupable de « corruption » quiconque offre, donne, sollicite ou accepte un quelconque avantage en vue d’influencer l’action d’un agent public au cours de l’attribution ou de l’exécution d’un marché,</w:t>
      </w: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Se livre à des « manœuvres frauduleuses » quiconque déforme ou dénature des faits afin d’influencer l’attribution ou l’exécution d’un marché ;</w:t>
      </w:r>
    </w:p>
    <w:p w:rsidR="00E06D33" w:rsidRPr="003B09BB" w:rsidRDefault="00E06D33" w:rsidP="00273BBA">
      <w:pPr>
        <w:spacing w:after="0" w:line="240" w:lineRule="auto"/>
        <w:jc w:val="both"/>
        <w:rPr>
          <w:rFonts w:ascii="Times New Roman" w:eastAsiaTheme="minorEastAsia" w:hAnsi="Times New Roman" w:cs="Times New Roman"/>
          <w:sz w:val="24"/>
          <w:szCs w:val="24"/>
          <w:lang w:eastAsia="fr-FR"/>
        </w:rPr>
      </w:pP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 Pratiques collusoires » désignent » toute forme d’entente entre deux ou plusieurs soumissionnaires (que le </w:t>
      </w:r>
      <w:r w:rsidR="00E1168E" w:rsidRPr="003B09BB">
        <w:rPr>
          <w:rFonts w:ascii="Times New Roman" w:eastAsiaTheme="minorEastAsia" w:hAnsi="Times New Roman" w:cs="Times New Roman"/>
          <w:sz w:val="24"/>
          <w:szCs w:val="24"/>
          <w:lang w:eastAsia="fr-FR"/>
        </w:rPr>
        <w:t>Maître d’Ouvrage</w:t>
      </w:r>
      <w:r w:rsidRPr="003B09BB">
        <w:rPr>
          <w:rFonts w:ascii="Times New Roman" w:eastAsiaTheme="minorEastAsia" w:hAnsi="Times New Roman" w:cs="Times New Roman"/>
          <w:sz w:val="24"/>
          <w:szCs w:val="24"/>
          <w:lang w:eastAsia="fr-FR"/>
        </w:rPr>
        <w:t xml:space="preserve"> en ait connaissance ou non) visant à maintenir artificiellement les prix des offres à des niveaux ne correspondant pas à ceux qui résulteraient du jeu de la concurrence ;</w:t>
      </w: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F6928">
      <w:pPr>
        <w:numPr>
          <w:ilvl w:val="0"/>
          <w:numId w:val="17"/>
        </w:numPr>
        <w:tabs>
          <w:tab w:val="num" w:pos="567"/>
        </w:tabs>
        <w:spacing w:after="0" w:line="240" w:lineRule="auto"/>
        <w:ind w:left="567"/>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Pratiques coercitives » désignent toute forme d’atteinte aux personnes ou à leurs biens ou de menaces à leur encontre afin d’influencer leur action au cours de l’attribution ou de l’exécution d’un marché.</w:t>
      </w:r>
    </w:p>
    <w:p w:rsidR="00E06D33" w:rsidRPr="003B09BB" w:rsidRDefault="00E06D33" w:rsidP="00273BBA">
      <w:pPr>
        <w:spacing w:after="0" w:line="240" w:lineRule="auto"/>
        <w:ind w:left="540" w:firstLine="72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firstLine="72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3.2. Le Ministre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4 : Candidats admis à concourir</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4.1. Si l’appel d’offres est restreint, la consultation s’adresse à tous les candidats retenus à l’issue de la procédure de pré-qualification.</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4.2. En règle générale, l’appel d’offres s’adresse à tous les entrepreneurs, sous réserve des dispositions ci-après :</w:t>
      </w: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Un soumissionnaire (y compris tous les membres d’un groupement d’entreprises et tous les sous-traitants du soumissionnaire) doit être d’un pays éligible, conformément à la convention de financement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Présente plus d’une offre dans le cadre du présent appel d’offres, à l’exception des offres variantes autorisées selon l’article 18, le cas échéant ; cependant, ceci ne fait pas obstacle à la participation de sous-traitants dans plus d’une offre. Le soumissionnaire ne doit pas être sous le coup d’une décision d’exclusion.</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5 : Matériaux, matériels, fournitures, équipements et services autorisés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 équipements et services.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5.2. Aux fins de l’article 5.1 ci-dessus le terme « provenir » désigne le lieu où les biens sont extraits, cultivés, produits ou fabriqués et d’où proviennent les services.</w:t>
      </w: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6 : Qualification du Soumissionnaire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6.1. Les soumissionnaires doivent, comme partie intégrante de leur offre :</w:t>
      </w: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Soumettre un pouvoir habilitant le signataire de la soumission à engager le soumissionnaire ;</w:t>
      </w: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Fournir toutes les informations jointes à leur demande de pré-qualification qui ont pu changer au cas où les candidats ont fait l’objet d’une pré-qualification) demandées aux soumissionnaires, dans le RPAO, afin d’établir leur qualification pour exécuter le marché.</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Les informations relatives aux points suivants sont exigées le cas échéant</w:t>
      </w:r>
    </w:p>
    <w:p w:rsidR="00E06D33" w:rsidRPr="003B09BB" w:rsidRDefault="00E06D33" w:rsidP="002F6928">
      <w:pPr>
        <w:numPr>
          <w:ilvl w:val="0"/>
          <w:numId w:val="18"/>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La production des bilans certifiés et chiffres d’affaires récents ;</w:t>
      </w:r>
    </w:p>
    <w:p w:rsidR="00E06D33" w:rsidRPr="003B09BB" w:rsidRDefault="00E06D33" w:rsidP="002F6928">
      <w:pPr>
        <w:numPr>
          <w:ilvl w:val="0"/>
          <w:numId w:val="18"/>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Accès à une ligne de crédit ou disposition d’autres ressources financières ;</w:t>
      </w:r>
    </w:p>
    <w:p w:rsidR="00E06D33" w:rsidRPr="003B09BB" w:rsidRDefault="00E06D33" w:rsidP="002F6928">
      <w:pPr>
        <w:numPr>
          <w:ilvl w:val="0"/>
          <w:numId w:val="18"/>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Les commandes acquises et les marchés attribués ;</w:t>
      </w:r>
    </w:p>
    <w:p w:rsidR="00E06D33" w:rsidRPr="003B09BB" w:rsidRDefault="00E06D33" w:rsidP="002F6928">
      <w:pPr>
        <w:numPr>
          <w:ilvl w:val="0"/>
          <w:numId w:val="18"/>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Les lignes en cours :</w:t>
      </w:r>
    </w:p>
    <w:p w:rsidR="00E06D33" w:rsidRPr="003B09BB" w:rsidRDefault="00E06D33" w:rsidP="002F6928">
      <w:pPr>
        <w:numPr>
          <w:ilvl w:val="0"/>
          <w:numId w:val="18"/>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La disponibilité du matériel indispensable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firstLine="255"/>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6.2. Les soumissions présentées par deux ou plusieurs entrepreneurs groupés (co-traitance) doivent satisfaire aux conditions suivantes :</w:t>
      </w: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L’offre devra inclure pour chacune des entreprises, tous les renseignements énumérés à l’article 6.1 ci-dessus. Le RPAO devra préciser les informations à fournir par le groupement et celles à fournir par chaque membre du groupement ;</w:t>
      </w: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L’offre et le marché doivent être signés de façon à obliger tous les membres du groupement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La nature du Groupement (conjoint ou solidaire comme cela est requis dans le RPAO) doit être précisée et justifiée par la production d’une copie de l’accord de groupement en bonne et due forme ;</w:t>
      </w: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lastRenderedPageBreak/>
        <w:t>Le membre du groupement désigné comme mandataire, représentera l’ensemble des entreprises vis-à-vis du Maître d’Ouvrage pour l’exécution du marché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En cas de groupement solidaire, les cotraitants se répartissent les sommes qui sont réglées par le Maître d’Ouvrage dans un compte unique ; en revanche, chaque entreprise est payée par le Maître d’Ouvrage dans son propre compte, lorsqu’il </w:t>
      </w:r>
      <w:r w:rsidR="00E1168E" w:rsidRPr="003B09BB">
        <w:rPr>
          <w:rFonts w:ascii="Times New Roman" w:eastAsiaTheme="minorEastAsia" w:hAnsi="Times New Roman" w:cs="Times New Roman"/>
          <w:sz w:val="24"/>
          <w:szCs w:val="24"/>
          <w:lang w:eastAsia="fr-FR"/>
        </w:rPr>
        <w:t>s’agit d’un</w:t>
      </w:r>
      <w:r w:rsidRPr="003B09BB">
        <w:rPr>
          <w:rFonts w:ascii="Times New Roman" w:eastAsiaTheme="minorEastAsia" w:hAnsi="Times New Roman" w:cs="Times New Roman"/>
          <w:sz w:val="24"/>
          <w:szCs w:val="24"/>
          <w:lang w:eastAsia="fr-FR"/>
        </w:rPr>
        <w:t xml:space="preserve"> groupement conjoint.</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6.3. Les soumissionnaires doivent également présenter des propositions suffisamment détaillées pour démontrer qu’elles sont conformes aux spécifications techniques et aux délais d’exécution visés dans le RPAO.</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6.4. Les soumissionnaires demandant à bénéficier d’une marge de préférence, doivent fournir tous les renseignements </w:t>
      </w:r>
      <w:r w:rsidR="00E1168E" w:rsidRPr="003B09BB">
        <w:rPr>
          <w:rFonts w:ascii="Times New Roman" w:eastAsiaTheme="minorEastAsia" w:hAnsi="Times New Roman" w:cs="Times New Roman"/>
          <w:sz w:val="24"/>
          <w:szCs w:val="24"/>
          <w:lang w:eastAsia="fr-FR"/>
        </w:rPr>
        <w:t>nécessaires pour</w:t>
      </w:r>
      <w:r w:rsidRPr="003B09BB">
        <w:rPr>
          <w:rFonts w:ascii="Times New Roman" w:eastAsiaTheme="minorEastAsia" w:hAnsi="Times New Roman" w:cs="Times New Roman"/>
          <w:sz w:val="24"/>
          <w:szCs w:val="24"/>
          <w:lang w:eastAsia="fr-FR"/>
        </w:rPr>
        <w:t xml:space="preserve"> prouver qu’ils satisfont aux critères d’éligibilité décrits à l’article 32 du RGAO.</w:t>
      </w: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 xml:space="preserve">Article 7 : Visite du site des travaux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7.1. Il est conseillé au soumissionnaire de visiter et d’inspecter le site des travaux et ses environs et obtenir par lui-même, et sous sa propre responsabilité, tous les renseignements qui peuvent être nécessaires pour la préparation de l’offre et l’exécution des travaux. Les coûts liés à la visite du site sont à la charge du soumissionnaire.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7.3. Le Maître d’Ouvrage peut organiser une visite du site des travaux au moment de la réunion préparatoire à l’établissement des offres mentionnées à l’article 19 du RGAO.</w:t>
      </w:r>
    </w:p>
    <w:p w:rsidR="00E06D33" w:rsidRPr="003B09BB" w:rsidRDefault="00E06D33" w:rsidP="00273BBA">
      <w:pPr>
        <w:spacing w:after="0" w:line="240" w:lineRule="auto"/>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B. DOSSIER D’APPEL D’OFFRES</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8 : Contenu du Dossier d’Appel d’Offres</w:t>
      </w:r>
    </w:p>
    <w:p w:rsidR="00E06D33" w:rsidRPr="003B09BB" w:rsidRDefault="00E06D33" w:rsidP="002F6928">
      <w:pPr>
        <w:numPr>
          <w:ilvl w:val="1"/>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Le Dossier d’appel d’Offres décrit les travaux faisant l’objet du marché, fixe les procédures de consultation des entrepreneurs et précise les conditions du marché. </w:t>
      </w:r>
      <w:r w:rsidR="00E1168E" w:rsidRPr="003B09BB">
        <w:rPr>
          <w:rFonts w:ascii="Times New Roman" w:eastAsiaTheme="minorEastAsia" w:hAnsi="Times New Roman" w:cs="Times New Roman"/>
          <w:sz w:val="24"/>
          <w:szCs w:val="24"/>
          <w:lang w:eastAsia="fr-FR"/>
        </w:rPr>
        <w:t>Outre-le</w:t>
      </w:r>
      <w:r w:rsidRPr="003B09BB">
        <w:rPr>
          <w:rFonts w:ascii="Times New Roman" w:eastAsiaTheme="minorEastAsia" w:hAnsi="Times New Roman" w:cs="Times New Roman"/>
          <w:sz w:val="24"/>
          <w:szCs w:val="24"/>
          <w:lang w:eastAsia="fr-FR"/>
        </w:rPr>
        <w:t>(s) additif(s) publié(s) conformément à l’article 10 du RGAO, il comprend les principaux documents énumérés ci-après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La lettre d’invitation à soumissionner (pour les Appels d’Offres Restreints)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L’Avis d’Appel d’Offres (AAO)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Règlement Général de l’Appel d’Offre (RGAO)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Règlement Particulier de l’Appel d’Offres (RPAO)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Cahier des Clauses Administratives Particulières (CCAP)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Cahier des Clauses Techniques Particulières (CCTP)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 cadre du Bordereau des Prix unitaires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 cadre du Détail quantitatif et estimatif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 cadre du Sous-Détail des Prix unitaire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 cadre du planning d’exécution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Documents graphiques et autres éléments du dossier technique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Modèles de fiches de présentation du matériel, personnel et références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Modèle de lettre de soumission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Modèle de caution de soumission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Modèle de cautionnement définitif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Modèle de caution d’avance de démarrage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Modèle de caution de retenue de garantie en remplacement de la retenue de garantie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Modèle de marché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Formulaire relatif aux études préalables ;</w:t>
      </w:r>
    </w:p>
    <w:p w:rsidR="00E06D33" w:rsidRPr="003B09BB" w:rsidRDefault="00E06D33" w:rsidP="002F6928">
      <w:pPr>
        <w:numPr>
          <w:ilvl w:val="0"/>
          <w:numId w:val="19"/>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La liste des banques et organisme financiers de 1</w:t>
      </w:r>
      <w:r w:rsidRPr="003B09BB">
        <w:rPr>
          <w:rFonts w:ascii="Times New Roman" w:eastAsiaTheme="minorEastAsia" w:hAnsi="Times New Roman" w:cs="Times New Roman"/>
          <w:sz w:val="24"/>
          <w:szCs w:val="24"/>
          <w:vertAlign w:val="superscript"/>
          <w:lang w:eastAsia="fr-FR"/>
        </w:rPr>
        <w:t>er</w:t>
      </w:r>
      <w:r w:rsidRPr="003B09BB">
        <w:rPr>
          <w:rFonts w:ascii="Times New Roman" w:eastAsiaTheme="minorEastAsia" w:hAnsi="Times New Roman" w:cs="Times New Roman"/>
          <w:sz w:val="24"/>
          <w:szCs w:val="24"/>
          <w:lang w:eastAsia="fr-FR"/>
        </w:rPr>
        <w:t xml:space="preserve"> rang agréés par le ministre en charge des finances à émettre des cautions.</w:t>
      </w:r>
    </w:p>
    <w:p w:rsidR="00E06D33" w:rsidRPr="003B09BB" w:rsidRDefault="00E06D33" w:rsidP="00273BBA">
      <w:pPr>
        <w:spacing w:after="0" w:line="240" w:lineRule="auto"/>
        <w:ind w:left="180"/>
        <w:jc w:val="both"/>
        <w:rPr>
          <w:rFonts w:ascii="Times New Roman" w:eastAsiaTheme="minorEastAsia" w:hAnsi="Times New Roman" w:cs="Times New Roman"/>
          <w:sz w:val="24"/>
          <w:szCs w:val="24"/>
          <w:lang w:eastAsia="fr-FR"/>
        </w:rPr>
      </w:pPr>
    </w:p>
    <w:p w:rsidR="00E06D33" w:rsidRPr="003B09BB" w:rsidRDefault="00E06D33" w:rsidP="00273BBA">
      <w:pPr>
        <w:tabs>
          <w:tab w:val="left" w:pos="1080"/>
        </w:tabs>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lastRenderedPageBreak/>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9 : Eclaircissement apportés au Dossier d’Appel d’Offres et   recours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 (AON) Vingt et un (21) jours pour les (AOI) avant la date limite de dépôt des offres.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Une copie de la réponse du Maître d’ouvrage indiquant la question posée mais ne mentionnant pas son auteur, est adressée à tous les soumissionnaires ayant acheté le Dossier d’Appel d’Offre.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9.2.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9.3. Le recours doit être adressé au Maître d’Ouvrage ou au Maître d’Ouvrage Délégué avec une copie à l’organisme chargé de la régulation des marchés publics au Président de la commission.</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Il doit parvenir au maître d’ouvrage ou au Maître d’ouvrage délégué au plus tard quatorze (14</w:t>
      </w:r>
      <w:r w:rsidR="00E1168E" w:rsidRPr="003B09BB">
        <w:rPr>
          <w:rFonts w:ascii="Times New Roman" w:eastAsiaTheme="minorEastAsia" w:hAnsi="Times New Roman" w:cs="Times New Roman"/>
          <w:sz w:val="24"/>
          <w:szCs w:val="24"/>
          <w:lang w:eastAsia="fr-FR"/>
        </w:rPr>
        <w:t>) jours</w:t>
      </w:r>
      <w:r w:rsidRPr="003B09BB">
        <w:rPr>
          <w:rFonts w:ascii="Times New Roman" w:eastAsiaTheme="minorEastAsia" w:hAnsi="Times New Roman" w:cs="Times New Roman"/>
          <w:sz w:val="24"/>
          <w:szCs w:val="24"/>
          <w:lang w:eastAsia="fr-FR"/>
        </w:rPr>
        <w:t xml:space="preserve"> avant la date d’ouverture des offres.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9.4. Le Maître d’Ouvrage ou le Maître d’Ouvrage délégué dispose de cinq (5) jours pour réagir. La copie de la réaction est transmise à l’organisme chargé de la régulation des marchés publics </w:t>
      </w: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10 : Modification du dossier d’Appel d’Offres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10.1. Le Maître d’Ouvrage peut, à tout moment, avant la date limite de dépôt des offres et pour tout </w:t>
      </w:r>
      <w:r w:rsidR="00E1168E" w:rsidRPr="003B09BB">
        <w:rPr>
          <w:rFonts w:ascii="Times New Roman" w:eastAsiaTheme="minorEastAsia" w:hAnsi="Times New Roman" w:cs="Times New Roman"/>
          <w:sz w:val="24"/>
          <w:szCs w:val="24"/>
          <w:lang w:eastAsia="fr-FR"/>
        </w:rPr>
        <w:t>motif, que</w:t>
      </w:r>
      <w:r w:rsidRPr="003B09BB">
        <w:rPr>
          <w:rFonts w:ascii="Times New Roman" w:eastAsiaTheme="minorEastAsia" w:hAnsi="Times New Roman" w:cs="Times New Roman"/>
          <w:sz w:val="24"/>
          <w:szCs w:val="24"/>
          <w:lang w:eastAsia="fr-FR"/>
        </w:rPr>
        <w:t xml:space="preserve"> ce soit à son initiative ou en réponse à une demande d’éclaircissements formulée par un Soumissionnaire, modifier le Dossier d’Appel d’Offres en publiant un additif.</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10.3. Afin de donner aux soumissionnaires suffisamment de temps tenir compte de l’additif dans la préparation de leurs offres, le Maître d’Ouvrage pourra reporter, autant que nécessaire, la date limite de dépôt des offres conformément aux dispositions de l’Article 22 du RGAO. </w:t>
      </w: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C. PREPARATION DES OFFRES</w:t>
      </w: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11 : Frais de Soumission</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Le candidat supportera tous les frais afférents à la préparation et à la présentation de son offre et le Maître d’Ouvrage n’est en aucun cas responsable de ses frais, ni tenu de les régler, </w:t>
      </w:r>
      <w:r w:rsidR="009873F6" w:rsidRPr="003B09BB">
        <w:rPr>
          <w:rFonts w:ascii="Times New Roman" w:eastAsiaTheme="minorEastAsia" w:hAnsi="Times New Roman" w:cs="Times New Roman"/>
          <w:sz w:val="24"/>
          <w:szCs w:val="24"/>
          <w:lang w:eastAsia="fr-FR"/>
        </w:rPr>
        <w:t>quel que</w:t>
      </w:r>
      <w:r w:rsidRPr="003B09BB">
        <w:rPr>
          <w:rFonts w:ascii="Times New Roman" w:eastAsiaTheme="minorEastAsia" w:hAnsi="Times New Roman" w:cs="Times New Roman"/>
          <w:sz w:val="24"/>
          <w:szCs w:val="24"/>
          <w:lang w:eastAsia="fr-FR"/>
        </w:rPr>
        <w:t xml:space="preserve"> soit le déroulement ou l’issue de la procédure d’appel d’Offres.</w:t>
      </w: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12 : Langue de l’offre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L’offre ainsi que toute correspondance et tout document, échangé entre le Soumissionnaire et le Maître d’Ouvrage seront rédigés en français ou en anglais. Les documents complémentaires et les imprimés fournis par </w:t>
      </w:r>
      <w:r w:rsidR="00E1168E" w:rsidRPr="003B09BB">
        <w:rPr>
          <w:rFonts w:ascii="Times New Roman" w:eastAsiaTheme="minorEastAsia" w:hAnsi="Times New Roman" w:cs="Times New Roman"/>
          <w:sz w:val="24"/>
          <w:szCs w:val="24"/>
          <w:lang w:eastAsia="fr-FR"/>
        </w:rPr>
        <w:t>les Soumissionnaires</w:t>
      </w:r>
      <w:r w:rsidRPr="003B09BB">
        <w:rPr>
          <w:rFonts w:ascii="Times New Roman" w:eastAsiaTheme="minorEastAsia" w:hAnsi="Times New Roman" w:cs="Times New Roman"/>
          <w:sz w:val="24"/>
          <w:szCs w:val="24"/>
          <w:lang w:eastAsia="fr-FR"/>
        </w:rPr>
        <w:t xml:space="preserve"> peuvent être rédigés dans une langue à condition d’être accompagnés d’une traduction précise en français ou en anglais ; pour quel cas et aux fins d’interprétation de l’offre, la traduction fera foi.</w:t>
      </w: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13 : Documents constituant l’offre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13.1. L’offre présentée par le soumissionnaire comprendra les documents détaillés au RPAO, dûment remplis et regroupés en trois volumes :</w:t>
      </w: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 Volume 1 : Dossier administratif</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Il comprend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i. Tous les documents attestant que le soumissionnaire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  A souscrit </w:t>
      </w:r>
      <w:r w:rsidR="00E1168E" w:rsidRPr="003B09BB">
        <w:rPr>
          <w:rFonts w:ascii="Times New Roman" w:eastAsiaTheme="minorEastAsia" w:hAnsi="Times New Roman" w:cs="Times New Roman"/>
          <w:sz w:val="24"/>
          <w:szCs w:val="24"/>
          <w:lang w:eastAsia="fr-FR"/>
        </w:rPr>
        <w:t>les déclarations prévues</w:t>
      </w:r>
      <w:r w:rsidRPr="003B09BB">
        <w:rPr>
          <w:rFonts w:ascii="Times New Roman" w:eastAsiaTheme="minorEastAsia" w:hAnsi="Times New Roman" w:cs="Times New Roman"/>
          <w:sz w:val="24"/>
          <w:szCs w:val="24"/>
          <w:lang w:eastAsia="fr-FR"/>
        </w:rPr>
        <w:t xml:space="preserve"> par les lois et règlements en vigueur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A acquitté les droits, taxe, impôts, cotisations, contributions, redevances ou prélèvements de quelque nature que ce soit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N’est pas en état de liquidation judiciaire ou en faillite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-N’est pas frappé de l’une des interdictions ou déchéances prévues par la législation en vigueur.</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lastRenderedPageBreak/>
        <w:t>ii. La caution de soumission établie conformément aux dispositions de l’article 17 du RGAO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iii. La confirmation écrite habilitant le signataire de l’offre à engager le Soumissionnaire, conformément aux dispositions de l’article 6.1 du RGAO ;</w:t>
      </w: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b. Volume 2 : Offre Technique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b.1. Les renseignements sur les qualifications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 RPAO précise la liste des documents à fournir par les soumissionnaires pour justifier les critères de la qualification mentionnées à l’article 6.1 du RPAO.</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b.2. Méthodologie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 RPAO précise les éléments constitutifs de la proposition technique des soumissionnaires, notamment : une note méthodologique portant sur analyse des travaux et précisant l’organisation et le programme que le commissionnaire compte mettre en place ou en œuvre pour les réaliser (installation, planning, PAQ, Sous-traitance, Attestation des visites du site le cas échéant, etc).</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b.3. Les preuves d’acceptations des conditions du marché</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Le Soumissionnaire remettra les copies dûment paraphées des documents à caractères administratifs et techniques régissant le marché, à savoir : </w:t>
      </w:r>
    </w:p>
    <w:p w:rsidR="00E06D33" w:rsidRPr="003B09BB" w:rsidRDefault="00E06D33" w:rsidP="002F6928">
      <w:pPr>
        <w:numPr>
          <w:ilvl w:val="1"/>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 cahier des clauses administratives particulières (CCAP).</w:t>
      </w:r>
    </w:p>
    <w:p w:rsidR="00E06D33" w:rsidRPr="003B09BB" w:rsidRDefault="00E06D33" w:rsidP="002F6928">
      <w:pPr>
        <w:numPr>
          <w:ilvl w:val="1"/>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 cahier des clauses techniques particulières (CCTP).</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b.4. Commentaires (facultatifs)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Un commentaire des choix techniques du projet et d’éventuelles propositions.</w:t>
      </w: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Volume 3 : Offre Financière</w:t>
      </w:r>
    </w:p>
    <w:p w:rsidR="00E06D33" w:rsidRPr="003B09BB" w:rsidRDefault="00E06D33" w:rsidP="002F6928">
      <w:pPr>
        <w:numPr>
          <w:ilvl w:val="0"/>
          <w:numId w:val="20"/>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 RPAO précise les éléments permettant de justifier le coût des travaux, à savoir :</w:t>
      </w:r>
    </w:p>
    <w:p w:rsidR="00E06D33" w:rsidRPr="003B09BB" w:rsidRDefault="00E06D33" w:rsidP="002F6928">
      <w:pPr>
        <w:numPr>
          <w:ilvl w:val="0"/>
          <w:numId w:val="20"/>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la soumission proprement dite, en original rédigé selon le model joint, timbré au tarif en vigueur, signée et datée ;</w:t>
      </w:r>
    </w:p>
    <w:p w:rsidR="00E06D33" w:rsidRPr="003B09BB" w:rsidRDefault="00E06D33" w:rsidP="002F6928">
      <w:pPr>
        <w:numPr>
          <w:ilvl w:val="0"/>
          <w:numId w:val="20"/>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 bordereau des prix unitaires dûment rempli ;</w:t>
      </w:r>
    </w:p>
    <w:p w:rsidR="00E06D33" w:rsidRPr="003B09BB" w:rsidRDefault="00E06D33" w:rsidP="002F6928">
      <w:pPr>
        <w:numPr>
          <w:ilvl w:val="0"/>
          <w:numId w:val="20"/>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 détail estimatif dûment rempli ;</w:t>
      </w:r>
    </w:p>
    <w:p w:rsidR="00E06D33" w:rsidRPr="003B09BB" w:rsidRDefault="00E06D33" w:rsidP="002F6928">
      <w:pPr>
        <w:numPr>
          <w:ilvl w:val="0"/>
          <w:numId w:val="20"/>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 sous détail des prix et/ou la décomposition des prix forfaitaires ;</w:t>
      </w:r>
    </w:p>
    <w:p w:rsidR="00E06D33" w:rsidRPr="003B09BB" w:rsidRDefault="00E06D33" w:rsidP="002F6928">
      <w:pPr>
        <w:numPr>
          <w:ilvl w:val="0"/>
          <w:numId w:val="20"/>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l’échéancier prévisionnel de payements le cas échéant.</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 Les soumissionnaires utiliseront à cet effet les pièces et modèles prévus dans le dossier d’appel d’offres sou réserve des dispositions de l’article 17.2 du RGAO concernant les autres formes possibles de caution de soumission.</w:t>
      </w:r>
    </w:p>
    <w:p w:rsidR="00E06D33" w:rsidRPr="003B09BB" w:rsidRDefault="00E1168E"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13.2 Si</w:t>
      </w:r>
      <w:r w:rsidR="00E06D33" w:rsidRPr="003B09BB">
        <w:rPr>
          <w:rFonts w:ascii="Times New Roman" w:eastAsiaTheme="minorEastAsia" w:hAnsi="Times New Roman" w:cs="Times New Roman"/>
          <w:sz w:val="24"/>
          <w:szCs w:val="24"/>
          <w:lang w:eastAsia="fr-FR"/>
        </w:rPr>
        <w:t xml:space="preserve">, conformément aux dispositions des RPAO, les soumissionnaires présentent les offres pour plusieurs lots du même appel d’offres, ils pourront indiquer </w:t>
      </w:r>
      <w:r w:rsidRPr="003B09BB">
        <w:rPr>
          <w:rFonts w:ascii="Times New Roman" w:eastAsiaTheme="minorEastAsia" w:hAnsi="Times New Roman" w:cs="Times New Roman"/>
          <w:sz w:val="24"/>
          <w:szCs w:val="24"/>
          <w:lang w:eastAsia="fr-FR"/>
        </w:rPr>
        <w:t>les rabais offerts</w:t>
      </w:r>
      <w:r w:rsidR="00E06D33" w:rsidRPr="003B09BB">
        <w:rPr>
          <w:rFonts w:ascii="Times New Roman" w:eastAsiaTheme="minorEastAsia" w:hAnsi="Times New Roman" w:cs="Times New Roman"/>
          <w:sz w:val="24"/>
          <w:szCs w:val="24"/>
          <w:lang w:eastAsia="fr-FR"/>
        </w:rPr>
        <w:t xml:space="preserve"> en cas d’attribution de plus d’un marché</w:t>
      </w: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14 : Montant de l’offre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14.1 Sauf indication contraire figurant dans le dossier d’appel d’offres, le montant du marché couvrira l’ensemble des travaux décris dans l’article 1.1 du RGAO sur la base du bordereau des prix et du détail quantitatif et estimatif chiffrés présenté par le soumissionnaire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14.2 Le soumissionnaire remplira les prix unitaires et totaux de tous les postes du bordereau de prix et du détail quantitatif et estimatif.</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14.4 Si les clauses de révisions et/ou d’actualisation des prix sont prévues au marché, la date d’établissement des prix initiaux, ainsi que les modalités de révision et/ou d’actualisation desdits prix doivent être précisées. Etant entendu que tout marché dont la durée d’exécution est au plus égal à un (1) an ne peut faire l’objet de révision des prix.</w:t>
      </w:r>
    </w:p>
    <w:p w:rsidR="004E5790" w:rsidRDefault="00E06D33" w:rsidP="004E5790">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14.5 Tous les prix unitaires devront être justifiés par des sous détails établis conformément au cadre proposé à la pièce n° 8.</w:t>
      </w:r>
    </w:p>
    <w:p w:rsidR="004E5790" w:rsidRDefault="004E5790" w:rsidP="004E5790">
      <w:pPr>
        <w:spacing w:after="0" w:line="240" w:lineRule="auto"/>
        <w:ind w:left="540"/>
        <w:jc w:val="both"/>
        <w:rPr>
          <w:rFonts w:ascii="Times New Roman" w:eastAsiaTheme="minorEastAsia" w:hAnsi="Times New Roman" w:cs="Times New Roman"/>
          <w:sz w:val="24"/>
          <w:szCs w:val="24"/>
          <w:lang w:eastAsia="fr-FR"/>
        </w:rPr>
      </w:pPr>
    </w:p>
    <w:p w:rsidR="004E5790" w:rsidRDefault="004E5790" w:rsidP="004E5790">
      <w:pPr>
        <w:spacing w:after="0" w:line="240" w:lineRule="auto"/>
        <w:ind w:left="540"/>
        <w:jc w:val="both"/>
        <w:rPr>
          <w:rFonts w:ascii="Times New Roman" w:eastAsiaTheme="minorEastAsia" w:hAnsi="Times New Roman" w:cs="Times New Roman"/>
          <w:sz w:val="24"/>
          <w:szCs w:val="24"/>
          <w:lang w:eastAsia="fr-FR"/>
        </w:rPr>
      </w:pPr>
    </w:p>
    <w:p w:rsidR="004E5790" w:rsidRDefault="004E5790" w:rsidP="004E5790">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4E5790">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lastRenderedPageBreak/>
        <w:t>ARTICLE 15 : Monnaie de soumission et de règlement</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15.1 En cas d’appel d’offres internationaux, les monnaies de l’offre devront suivre les dispositions soit de l’Option A ou de l’Option B ci-dessous ; l’option applicable étant celle retenue dans le RPAO.</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15.2 Option A : le montant de la soumission est libellé entièrement en monnaie nationale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 montant de la soumission, les prix unitaires du bordereau des prix et les prix du détail quantitatif et estimatif sont libellée entièrement en francs CFA de la manière suivante :</w:t>
      </w:r>
    </w:p>
    <w:p w:rsidR="00E06D33" w:rsidRPr="003B09BB" w:rsidRDefault="00E06D33" w:rsidP="002F6928">
      <w:pPr>
        <w:numPr>
          <w:ilvl w:val="1"/>
          <w:numId w:val="17"/>
        </w:numPr>
        <w:tabs>
          <w:tab w:val="num" w:pos="1080"/>
        </w:tabs>
        <w:spacing w:after="0" w:line="240" w:lineRule="auto"/>
        <w:ind w:left="540" w:hanging="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E06D33" w:rsidRPr="003B09BB" w:rsidRDefault="00E06D33" w:rsidP="002F6928">
      <w:pPr>
        <w:numPr>
          <w:ilvl w:val="1"/>
          <w:numId w:val="17"/>
        </w:numPr>
        <w:tabs>
          <w:tab w:val="num" w:pos="1080"/>
        </w:tabs>
        <w:spacing w:after="0" w:line="240" w:lineRule="auto"/>
        <w:ind w:left="540" w:hanging="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15.3 Option B : Le montant de la soumission est directement libellé en monnaie nationale et étrangère aux taux fixés dans le RPAO.</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 soumissionnaire libellera les prix unitaires du bordereau des prix du Détail quantitatif et estimatif de la manière suivante :</w:t>
      </w: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Les prix des intrants nécessaires aux travaux que le soumissionnaire compte se procurer dans le pays du Maître d’Ouvrage seront libellés dans la monnaie du pays du Maître d’Ouvrage spécifiée aux RPAO et dénommée « monnaie nationale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15.4  Le Maître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15.6  Pour les appels d’Offres nationaux, la monnaie utilisée est le franc CFA.</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16 : Validité des offres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ou le Maître d’Ouvrage Délégué comme non - conforme.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16.2. Dans les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période </w:t>
      </w:r>
      <w:r w:rsidRPr="003B09BB">
        <w:rPr>
          <w:rFonts w:ascii="Times New Roman" w:eastAsiaTheme="minorEastAsia" w:hAnsi="Times New Roman" w:cs="Times New Roman"/>
          <w:sz w:val="24"/>
          <w:szCs w:val="24"/>
          <w:lang w:eastAsia="fr-FR"/>
        </w:rPr>
        <w:lastRenderedPageBreak/>
        <w:t>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17 : Caution de Soumission</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17.1. En application de l’article 13 du RGAO, le soumissionnaire fournira une caution de soumission du montant spécifié dans le Règlement Particulier de l’Appel d’Offres, laquelle fera partie intégrante de son offre.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17.2. La caution de soumission sera conforme au modèle présenté dans le Dossier d’Appel d’Offres ; d’autres modèles peuvent être autorisés, sous réserve de l’approbation préalable du Maître d’Ouvrage. La caution de soumission demeurera valide pendant trente (30) jours au-delà de la date limite originale de validité des offres, ou de toute nouvelle date limite de validité demandée par le Maître d’ouvrage et acceptée par le soumissionnaire, conformément aux dispositions de l’article 16.2 du RGAO.</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17.3. Toute offre non accompagnée d’une caution de soumission acceptable sera rejetée par la commission de passation des marchés comme non-conforme. La caution de soumission d’un groupement d’entreprises doit être établie au nom du mandataire soumettant l’offre et mentionner chacun des membres du groupement.</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17.4. Les cautions de soumission et les offres des soumissionnaires non retenus seront restituées dans un délai de quinze (15) jours à compter de la date de publication des résultats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17.5. La caution de soumission de l’attributaire du Marché sera libérée dès que ce dernier aura signé le marché et fourni le cautionnement définitif requis.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17.6. La caution de soumission peut être saisie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a. Si le soumissionnaire retire son offre durant la période de validité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b. Si, le soumissionnaire retenu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i. Manque à son obligation de souscrire le marché en application de l’article 37 du RGAO, ou</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ii. Manque à son obligation de fournir le cautionnement définitif en application de l’article 38 du RGAO.</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18 : Propositions variantes des soumissionnaires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18.2 Excepté dans le cas mentionné à l’article 18.3 ci- 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disante.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19 : Réunion préparatoire à l’établissement des offres.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19.1. A moins que le RPAO n’en dispose autrement, le soumissionnaire peut être invité à assister à une réunion préparatoire qui se tiendra au lieu et date indiqués dans le RPAO.</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19.2. La réunion préparatoire aura pour objet de fournir des éclaircissements et de répondre à toute question qui pourrait être soulevée à ce stade.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19.3. Il est demandé au soumissionnaire, autant que possible, de soumettre toute question par écrit ou télex, de façon qu’elle parvienne au Maître d’Ouvrage au moins une semaine avant la réunion préparatoire. Il se peut que le Maître d’Ouvrage ne puisse répondre au cours de la </w:t>
      </w:r>
      <w:r w:rsidRPr="003B09BB">
        <w:rPr>
          <w:rFonts w:ascii="Times New Roman" w:eastAsiaTheme="minorEastAsia" w:hAnsi="Times New Roman" w:cs="Times New Roman"/>
          <w:sz w:val="24"/>
          <w:szCs w:val="24"/>
          <w:lang w:eastAsia="fr-FR"/>
        </w:rPr>
        <w:lastRenderedPageBreak/>
        <w:t>réunion aux questions reçues trop tard. Dans ce cas, les questions et réponses seront transmises selon les modalités de l’Article 19.4 ci-dessous.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19.4. Le procès-verbal de la réunion, </w:t>
      </w:r>
      <w:r w:rsidR="00E1168E" w:rsidRPr="003B09BB">
        <w:rPr>
          <w:rFonts w:ascii="Times New Roman" w:eastAsiaTheme="minorEastAsia" w:hAnsi="Times New Roman" w:cs="Times New Roman"/>
          <w:sz w:val="24"/>
          <w:szCs w:val="24"/>
          <w:lang w:eastAsia="fr-FR"/>
        </w:rPr>
        <w:t>incluant le</w:t>
      </w:r>
      <w:r w:rsidRPr="003B09BB">
        <w:rPr>
          <w:rFonts w:ascii="Times New Roman" w:eastAsiaTheme="minorEastAsia" w:hAnsi="Times New Roman" w:cs="Times New Roman"/>
          <w:sz w:val="24"/>
          <w:szCs w:val="24"/>
          <w:lang w:eastAsia="fr-FR"/>
        </w:rPr>
        <w:t xml:space="preserve"> texte des questions posées et des réponses données, y compris les réponses préparées après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19.5. Le fait qu’un soumissionnaire n’assiste pas à la réunion préparatoire à l’établissement des offres ne sera pas un motif de disqualification.</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20 : Forme et signature de l’offre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20.1. Le soumissionnaire préparera un original des documents constitutifs de l’offre décrit à l’Article 13 du RGAO, en un volume portant clairement l’indication « ORIGINAL ». De plus, le Soumissionnaire soumettra le nombre des copies requis dans les RPAO, portant l’indication « COPIE ». En cas de divergence entre l’original et les copies, l’original fera f</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(c) du RGAO, selon le cas. Toutes les pages de l’offre comprenant des surcharges ou des changements seront paraphées par le ou les signataires de la soumission.</w:t>
      </w: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D. DEPOT DES OFFRES</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21 : Cachetage et marquage des offres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21.1. Le soumissionnaire placera l’original et les copies des documents constitutifs de l’offre dans deux enveloppes séparées et scellées portant la mention ‘ORIGINAL » et « COPIE », selon le cas. Ces enveloppes seront ensuite placées dans une enveloppe extérieure qui devra également être scellée, mais qui ne devra donner aucune indication sur l’identité du soumissionnaire.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21.2. Les enveloppes intérieures et extérieures :</w:t>
      </w:r>
    </w:p>
    <w:p w:rsidR="00E06D33" w:rsidRPr="003B09BB" w:rsidRDefault="00E06D33" w:rsidP="002F6928">
      <w:pPr>
        <w:numPr>
          <w:ilvl w:val="1"/>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Seront adressées au Maître d’Ouvrage à l’adresse indiquée dans le Règlement Particulier de l’Appel d’Offres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F6928">
      <w:pPr>
        <w:numPr>
          <w:ilvl w:val="1"/>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Porteront le nom du projet ainsi que l’objet et le numéro de l’Avis d’Appel d’Offres indiqués dans le RPAO, et la mention « A N’OUVRIR QU’EN SEANCE DE DEPOUILLEMENT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21.3.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 24 du RGAO</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21.4. Si l’enveloppe extérieure n’est pas scellée et marquée comme indiquée aux articles 21.1 et 21.2 susvisés, le Maître d’Ouvrage ne sera nullement responsable si l’offre est égarée ou ouverte prématurément. </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22 : Date et heure limites de dépôt des offres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22.1. Les offres doivent être reçues par le Maître d’Ouvrage à l’adresse spécifiée à l’article 21.2 du RPAO au plus tard à la date et l’heure spécifiées dans le Règlement Particulier de l’Appel d’Offres.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23 : Offres hors délai</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Toute offre parvenue au Maître d’Ouvrage après </w:t>
      </w:r>
      <w:r w:rsidR="00CA60C9" w:rsidRPr="003B09BB">
        <w:rPr>
          <w:rFonts w:ascii="Times New Roman" w:eastAsiaTheme="minorEastAsia" w:hAnsi="Times New Roman" w:cs="Times New Roman"/>
          <w:sz w:val="24"/>
          <w:szCs w:val="24"/>
          <w:lang w:eastAsia="fr-FR"/>
        </w:rPr>
        <w:t>les dates</w:t>
      </w:r>
      <w:r w:rsidRPr="003B09BB">
        <w:rPr>
          <w:rFonts w:ascii="Times New Roman" w:eastAsiaTheme="minorEastAsia" w:hAnsi="Times New Roman" w:cs="Times New Roman"/>
          <w:sz w:val="24"/>
          <w:szCs w:val="24"/>
          <w:lang w:eastAsia="fr-FR"/>
        </w:rPr>
        <w:t xml:space="preserve"> et heure limites fixées pour le dépôt des offres conformément à l’article 22 du RGAO sera déclarée hors délai et, par conséquent, rejetée.</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24 : Modification, substitution et retrait des offres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lastRenderedPageBreak/>
        <w:t xml:space="preserve">24.1.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24.2. La notification de modification, de remplacement ou de retrait de l’offre par Soumissionnaire sera préparée, cachetée, marquée et </w:t>
      </w:r>
      <w:r w:rsidR="00E1168E" w:rsidRPr="003B09BB">
        <w:rPr>
          <w:rFonts w:ascii="Times New Roman" w:eastAsiaTheme="minorEastAsia" w:hAnsi="Times New Roman" w:cs="Times New Roman"/>
          <w:sz w:val="24"/>
          <w:szCs w:val="24"/>
          <w:lang w:eastAsia="fr-FR"/>
        </w:rPr>
        <w:t>envoyée conformément</w:t>
      </w:r>
      <w:r w:rsidRPr="003B09BB">
        <w:rPr>
          <w:rFonts w:ascii="Times New Roman" w:eastAsiaTheme="minorEastAsia" w:hAnsi="Times New Roman" w:cs="Times New Roman"/>
          <w:sz w:val="24"/>
          <w:szCs w:val="24"/>
          <w:lang w:eastAsia="fr-FR"/>
        </w:rPr>
        <w:t xml:space="preserve">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24.3. Les offres dont les soumissionnaires demandent le retrait en application de l’article 24.1 leur seront envoyées sans avoir été ouvertes.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b/>
          <w:bCs/>
          <w:sz w:val="24"/>
          <w:szCs w:val="24"/>
          <w:lang w:eastAsia="fr-FR"/>
        </w:rPr>
        <w:t>E. OUVERTURE DES PLIS ET EVALUATION DES OFFRES</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25 : Ouverture des plis et recours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25.1. La Commission de Passation des Marchés compétente procédera à l’ouverture des plis en un ou deux temps et en présence des représentants des soumissionnaires et </w:t>
      </w:r>
      <w:r w:rsidR="00E1168E" w:rsidRPr="003B09BB">
        <w:rPr>
          <w:rFonts w:ascii="Times New Roman" w:eastAsiaTheme="minorEastAsia" w:hAnsi="Times New Roman" w:cs="Times New Roman"/>
          <w:sz w:val="24"/>
          <w:szCs w:val="24"/>
          <w:lang w:eastAsia="fr-FR"/>
        </w:rPr>
        <w:t>à l’adresse</w:t>
      </w:r>
      <w:r w:rsidRPr="003B09BB">
        <w:rPr>
          <w:rFonts w:ascii="Times New Roman" w:eastAsiaTheme="minorEastAsia" w:hAnsi="Times New Roman" w:cs="Times New Roman"/>
          <w:sz w:val="24"/>
          <w:szCs w:val="24"/>
          <w:lang w:eastAsia="fr-FR"/>
        </w:rPr>
        <w:t xml:space="preserve"> indiquée dans le RPAO. Les représentants des soumissionnaires qui sont présents signeront un registre ou une feuille attestant leur présence.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Ensuite, les enveloppes marquées « Offres de Remplacement » seront ouvertes et annoncées à haute voix et la nouvelle offre correspondante substituées à la précédente, qui sera renvoyée au Soumissionnaire concerné sans avoir été ouverte. Le remplacement d’offre ne sera autorisé que si la notification correspondante contient une habilitation valide du signataire à demander le remplacement et est lue à haute voix.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Enfin, les enveloppes marquées « modification » seront ouvertes et leur contenu lu à haute voix avec l’offre correspondante. La notification d’offre ne sera autorisée que si la notification correspondante contient une habilitation valide du signataire à demander la modification et est lue à haute voix. Seule les offres qui ont été ouvertes et annoncées à haute voix lors de l’ouverture des plis seront ensuite évaluées.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25.3. Toutes les enveloppes seront ouvertes l’une après l’autre et le nom du soumissionnaire annoncé à haute voix ainsi que la mention éventuelle d’une modification, le prix de l’offre, y compris tout </w:t>
      </w:r>
      <w:r w:rsidR="00E1168E" w:rsidRPr="003B09BB">
        <w:rPr>
          <w:rFonts w:ascii="Times New Roman" w:eastAsiaTheme="minorEastAsia" w:hAnsi="Times New Roman" w:cs="Times New Roman"/>
          <w:sz w:val="24"/>
          <w:szCs w:val="24"/>
          <w:lang w:eastAsia="fr-FR"/>
        </w:rPr>
        <w:t>rabais (</w:t>
      </w:r>
      <w:r w:rsidRPr="003B09BB">
        <w:rPr>
          <w:rFonts w:ascii="Times New Roman" w:eastAsiaTheme="minorEastAsia" w:hAnsi="Times New Roman" w:cs="Times New Roman"/>
          <w:sz w:val="24"/>
          <w:szCs w:val="24"/>
          <w:lang w:eastAsia="fr-FR"/>
        </w:rPr>
        <w:t>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25.4. Les offres (et les modifications reçues conformément aux dispositions de l’article 24 du RGAO) qui n’ont pas été ouverte et lues à haute voix durant la séance d’ouverture des plis, qu’elle qu’en soit la raison, ne seront pas soumises à évaluation.</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lastRenderedPageBreak/>
        <w:t>25.6. A la fin de chaque séance d’ouverture des plis, le président de la Commission met immédiatement à la disposition du point focal désigné par l’ARMP, une copie paraphée des offres des soumissionnaires.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25.7. En cas de recours, tel que prévu par le Code des Marchés Publics, il doit être adressé à l’autorité chargée des marchés publics avec copies à l’organisme chargé de la régulation des marchés publics et au Maître d’Ouvrage ou au Maître d’Ouvrage Délégué.</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L’observateur Indépendant annexe à son rapport, le feuillet qui lui a été remis, assorti des commentaires ou des observations y afférents.</w:t>
      </w:r>
    </w:p>
    <w:p w:rsidR="00807248" w:rsidRPr="003B09BB" w:rsidRDefault="00807248" w:rsidP="00273BBA">
      <w:pPr>
        <w:spacing w:after="0" w:line="240" w:lineRule="auto"/>
        <w:ind w:left="540"/>
        <w:jc w:val="both"/>
        <w:rPr>
          <w:rFonts w:ascii="Times New Roman" w:eastAsiaTheme="minorEastAsia" w:hAnsi="Times New Roman" w:cs="Times New Roman"/>
          <w:sz w:val="24"/>
          <w:szCs w:val="24"/>
          <w:lang w:eastAsia="fr-FR"/>
        </w:rPr>
      </w:pPr>
    </w:p>
    <w:p w:rsidR="00807248" w:rsidRPr="003B09BB" w:rsidRDefault="00807248" w:rsidP="00273BBA">
      <w:pPr>
        <w:spacing w:after="0" w:line="240" w:lineRule="auto"/>
        <w:ind w:left="540"/>
        <w:jc w:val="both"/>
        <w:rPr>
          <w:rFonts w:ascii="Times New Roman" w:eastAsiaTheme="minorEastAsia" w:hAnsi="Times New Roman" w:cs="Times New Roman"/>
          <w:sz w:val="24"/>
          <w:szCs w:val="24"/>
          <w:lang w:eastAsia="fr-FR"/>
        </w:rPr>
      </w:pPr>
    </w:p>
    <w:p w:rsidR="00807248" w:rsidRPr="003B09BB" w:rsidRDefault="00807248"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26 : Caractère confidentiel de la procédure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26.2. Toute tentative faite par un soumissionnaire pour influencer la Commission de Passation des Marchés ou la Sous-Commission d’analyse dans l’évaluation des offres ou le </w:t>
      </w:r>
      <w:r w:rsidR="00E1168E" w:rsidRPr="003B09BB">
        <w:rPr>
          <w:rFonts w:ascii="Times New Roman" w:eastAsiaTheme="minorEastAsia" w:hAnsi="Times New Roman" w:cs="Times New Roman"/>
          <w:sz w:val="24"/>
          <w:szCs w:val="24"/>
          <w:lang w:eastAsia="fr-FR"/>
        </w:rPr>
        <w:t>Maître d’Ouvrage</w:t>
      </w:r>
      <w:r w:rsidRPr="003B09BB">
        <w:rPr>
          <w:rFonts w:ascii="Times New Roman" w:eastAsiaTheme="minorEastAsia" w:hAnsi="Times New Roman" w:cs="Times New Roman"/>
          <w:sz w:val="24"/>
          <w:szCs w:val="24"/>
          <w:lang w:eastAsia="fr-FR"/>
        </w:rPr>
        <w:t xml:space="preserve"> dans la décision d’attribution peut entraîner le rejet de son offre.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26.3. Nonobstant les dispositions de l’alinéa 26.2, entre l’ouverture des plis et l’attribution du marché, si un soumissionnaire souhaite entrer en contact avec le Maître d’Ouvrage pour des motifs ayant trait à son offre, il devra le faire par écrit.</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27 : Eclaircissement sur les offres et contact avec le Maître d’Ouvrage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27.1. Pour faciliter l’examen, l’évaluation et la comparaison des offres, le Président de la Commission de Passation des Marchés peut, si elle le désire, demander  à tout soumissionnaire de donner des 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28 : Détermination de la conformité des offres</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28.1. La sous-commission d’analyse procèdera à un examen détaillé des offres pour déterminer si elles sont complètes, si les garanties exigées ont été fournies, sil les documents ont été correctement signés, et si les offres sont d’une façon générale en bon ordre.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28.2. La sous-commission d’analyse déterminera si l’offre est conforme pour l’essentiel aux dispositions du Dossier d’Appel d’Offres en se basant sur son contenu sans avoir recours à des éléments de preuve extrinsèques.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28.3. Une offre conforme pour essentiel au Dossier d’Appel d’Offres est une offre qui respecte tous les termes, conditions, et spécifications du Dossier d’Appel d’Offres, sans divergence ni réserve importante. Une divergence ou réserve importante est celle qui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1168E"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Affecte sensiblement</w:t>
      </w:r>
      <w:r w:rsidR="00E06D33" w:rsidRPr="003B09BB">
        <w:rPr>
          <w:rFonts w:ascii="Times New Roman" w:eastAsiaTheme="minorEastAsia" w:hAnsi="Times New Roman" w:cs="Times New Roman"/>
          <w:sz w:val="24"/>
          <w:szCs w:val="24"/>
          <w:lang w:eastAsia="fr-FR"/>
        </w:rPr>
        <w:t xml:space="preserve"> l’étendue, la qualité ou la réalisation des Travaux.</w:t>
      </w: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Limite sensiblement, en contradiction avec le Dossier d’Appel d’Offres, les droits de Maître d’Ouvrage ou ses obligations au titre du Marché ;</w:t>
      </w:r>
    </w:p>
    <w:p w:rsidR="00E06D33" w:rsidRPr="003B09BB" w:rsidRDefault="00E06D33" w:rsidP="002F6928">
      <w:pPr>
        <w:numPr>
          <w:ilvl w:val="0"/>
          <w:numId w:val="17"/>
        </w:num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Est telle que sa correction affecterait injustement la compétitivité des autres soumissionnaires qui ont présenté des offres conformes pour l’essentiel au Dossier d’Appel d’Offres.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28.4. Si une offre n’est pas conforme pour l’essentiel, elle sera écartée par la Commission des Marchés Compétente et ne pourra être par la suite rendue conforme.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28.5. Le Maître d’Ouvrage se réserve le droit d’accepter ou de rejeter toute modification ou réserve. Les modifications, divergences, variantes et autres facteurs qui dépassent les exigences du Dossier d’Appel d’Offres ne doivent pas être prises en compte lors de l’évaluation des offres.</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29 : Qualifications du Soumissionnaire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La Sous-commission s’assurera que le Soumissionnaire retenu pour avoir soumis l’offre substantiellement conforme aux dispositions du dossier d’appel d’offres, satisfait aux critères de qualifications stipulés à l’article 6 du RPAO. Il est essentiel d’éviter tout arbitraire dans la détermination de qualification.</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30 : Correction des erreurs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30.1 La Sous-commission d’analyse vérifiera les offres reconnues conformes pour l’essentiel au Dossier d’Appel d’Offres pour en rectifier les erreurs de calcul éventuelles. La Sous-commission d’analyse corrigera les erreurs de la façon suivante :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b. Si le total obtenu par addition ou soustraction des sous totaux n’est pas exact, les sous totaux feront foi et le total sera corrigé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c. 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30.2. Le montant figurant dans la Soumission sera corrigé par la Sous-commission d’analyse, conformément à la procédure de correction d’erreurs susmentionnées et, avec la confirmation du Soumissionnaire, ledit montant sera réputé l’engager.</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30.3. Si le Soumissionnaire ayant présenté l’offre évaluée la moins-disante, n’accepte pas les corrections apportées, son offre sera écartée et sa garantie pourra être saisie.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31 : Conversion en une seule monnaie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31.1. Pour faciliter l’évaluation et la comparaison des offres, la sous-commission des offres, la sous-commission d’analyse convertira les prix des offres exprimés dans les diverses monnaies dans lesquelles le montant de l’offre est payable en francs CFA.</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31.2. La conversion se fera en utilisant le cours vendeur fixé par la Banque des Etats de l’Afrique Centrale (BEAC), dans les conditions définies par le RPAO.</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32 : Evaluation et comparaison des offres au plan financier</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32.1. Seules les offres reconnues conformes, selon les dispositions de l’article 28 du RGAO, seront évaluées et comparées par la Sous-commission d’analyse.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32.2. En évaluant les offres, la sous-commission déterminera pour chaque offre le montant évalué de l’offre en rectifiant son montant comme suit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a. En corrigeant toute erreur éventuelle conformément aux dispositions de l’article 30.2 du RGAO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RGAO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c. En convertissant en une seule monnaie le montant résultant des rectifications (a) et (b) ci-dessus, conformément aux dispositions de l’article 31.2 du RGAO</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d. En ajustant de façon appropriée, sur des bases techniques ou financières, toute autre modification, divergence ou réserve quantifiable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e. En prenant en considération les différents délais d’exécution proposés par les soumissionnaires, s’ils sont autorisés par le RPAO</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f. Le cas échéant, conformément aux dispositions de l’article 13.2 du RGAO et du RPAO, en appliquant les rabais offerts par le soumissionnaire pour l’attribution de plus d’un lot, si cet appel d’offres est lancé simultanément pour plusieurs lots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g. Le cas échéant, conformément aux dispositions de l’article 18.3 du RPAO et aux Spécifications techniques, les variantes techniques proposées, si elles sont et indépendamment du fait que le Soumissionnaire aura offert ou non un prix pour la solution technique spécifiée par le Maître d’Ouvrage dans le RPAO.</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32.3. L’effet estimé des formules de révision des prix figurant dans les CCAG et CCAP, appliquées durant la période d’exécution du Marché, ne sera pas pris en considération lors de l’évaluation des offres.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32.4. Si l’offre évaluée la moins-disante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w:t>
      </w:r>
    </w:p>
    <w:p w:rsidR="00807248" w:rsidRPr="003B09BB" w:rsidRDefault="00807248" w:rsidP="00273BBA">
      <w:pPr>
        <w:spacing w:after="0" w:line="240" w:lineRule="auto"/>
        <w:ind w:left="540"/>
        <w:jc w:val="both"/>
        <w:rPr>
          <w:rFonts w:ascii="Times New Roman" w:eastAsiaTheme="minorEastAsia" w:hAnsi="Times New Roman" w:cs="Times New Roman"/>
          <w:sz w:val="24"/>
          <w:szCs w:val="24"/>
          <w:lang w:eastAsia="fr-FR"/>
        </w:rPr>
      </w:pPr>
    </w:p>
    <w:p w:rsidR="00807248" w:rsidRPr="003B09BB" w:rsidRDefault="00807248" w:rsidP="00273BBA">
      <w:pPr>
        <w:spacing w:after="0" w:line="240" w:lineRule="auto"/>
        <w:ind w:left="540"/>
        <w:jc w:val="both"/>
        <w:rPr>
          <w:rFonts w:ascii="Times New Roman" w:eastAsiaTheme="minorEastAsia" w:hAnsi="Times New Roman" w:cs="Times New Roman"/>
          <w:sz w:val="24"/>
          <w:szCs w:val="24"/>
          <w:lang w:eastAsia="fr-FR"/>
        </w:rPr>
      </w:pPr>
    </w:p>
    <w:p w:rsidR="00807248" w:rsidRPr="003B09BB" w:rsidRDefault="00807248"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33 : Préférence accordée aux soumissionnaires nationaux</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Si cette disposition est mentionnée dans le RDPO, les entrepreneurs nationaux peuvent bénéficier d’une marge de préférence nationale telle que prévue par le CODES Marchés Publics aux fins d’évaluation des offres.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34 : Attribution</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34.1.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34.2. Si, selon l’article 13.2 du RGAO, l’Appel d’Offres porte sur plusieurs lots, l’offre la moins-disante sera déterminée en </w:t>
      </w:r>
      <w:r w:rsidR="00E1168E" w:rsidRPr="003B09BB">
        <w:rPr>
          <w:rFonts w:ascii="Times New Roman" w:eastAsiaTheme="minorEastAsia" w:hAnsi="Times New Roman" w:cs="Times New Roman"/>
          <w:sz w:val="24"/>
          <w:szCs w:val="24"/>
          <w:lang w:eastAsia="fr-FR"/>
        </w:rPr>
        <w:t>évaluant ce</w:t>
      </w:r>
      <w:r w:rsidRPr="003B09BB">
        <w:rPr>
          <w:rFonts w:ascii="Times New Roman" w:eastAsiaTheme="minorEastAsia" w:hAnsi="Times New Roman" w:cs="Times New Roman"/>
          <w:sz w:val="24"/>
          <w:szCs w:val="24"/>
          <w:lang w:eastAsia="fr-FR"/>
        </w:rPr>
        <w:t xml:space="preserve"> marché en liaison avec les autres lots à attribuer </w:t>
      </w:r>
      <w:r w:rsidRPr="003B09BB">
        <w:rPr>
          <w:rFonts w:ascii="Times New Roman" w:eastAsiaTheme="minorEastAsia" w:hAnsi="Times New Roman" w:cs="Times New Roman"/>
          <w:sz w:val="24"/>
          <w:szCs w:val="24"/>
          <w:lang w:eastAsia="fr-FR"/>
        </w:rPr>
        <w:lastRenderedPageBreak/>
        <w:t>concurremment, en prenant en compte les rabais offerts par les soumissionnaires en cas d’attribution de plus d’un lot, ainsi que de leur plan de charge au moment de l’attribution.</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35 : Droit du Maître d’Ouvrage de déclarer un Appel d’Offres infructueux ou d’annuler une procédure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 Maître d’Ouvrage se réserve le droit d’annuler une procédure d’Appel d’Offres après autorisation du Premier Ministre lorsque les offres ont été ouvertes ou de déclarer un Appel d’Offres infructueux après avis de la commission des marchés compétente, sans qu’il y ait lieu à réclamation.</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36 : Notification de l’attribution du marché</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Avant l’expiration du délai de validité des offres fixé par le RPAO, le Maître d’Ouvrage notifiera à l’attributaire du marché par télécopie conforme par lettre recommandée ou par tout autre moyens que sa soumission a été retenue. Cette lettre indiquera le montant que le Maître d’Ouvrage paiera à l’entrepreneur au titre de l’exécution des </w:t>
      </w:r>
      <w:r w:rsidR="00E1168E" w:rsidRPr="003B09BB">
        <w:rPr>
          <w:rFonts w:ascii="Times New Roman" w:eastAsiaTheme="minorEastAsia" w:hAnsi="Times New Roman" w:cs="Times New Roman"/>
          <w:sz w:val="24"/>
          <w:szCs w:val="24"/>
          <w:lang w:eastAsia="fr-FR"/>
        </w:rPr>
        <w:t>travaux et</w:t>
      </w:r>
      <w:r w:rsidRPr="003B09BB">
        <w:rPr>
          <w:rFonts w:ascii="Times New Roman" w:eastAsiaTheme="minorEastAsia" w:hAnsi="Times New Roman" w:cs="Times New Roman"/>
          <w:sz w:val="24"/>
          <w:szCs w:val="24"/>
          <w:lang w:eastAsia="fr-FR"/>
        </w:rPr>
        <w:t xml:space="preserve"> le délai d’exécution.</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37 : Publication des résultats d’attribution du marché et recours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37.1.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37.2. Le Maître </w:t>
      </w:r>
      <w:r w:rsidR="00E1168E" w:rsidRPr="003B09BB">
        <w:rPr>
          <w:rFonts w:ascii="Times New Roman" w:eastAsiaTheme="minorEastAsia" w:hAnsi="Times New Roman" w:cs="Times New Roman"/>
          <w:sz w:val="24"/>
          <w:szCs w:val="24"/>
          <w:lang w:eastAsia="fr-FR"/>
        </w:rPr>
        <w:t>d’Ouvrage est</w:t>
      </w:r>
      <w:r w:rsidRPr="003B09BB">
        <w:rPr>
          <w:rFonts w:ascii="Times New Roman" w:eastAsiaTheme="minorEastAsia" w:hAnsi="Times New Roman" w:cs="Times New Roman"/>
          <w:sz w:val="24"/>
          <w:szCs w:val="24"/>
          <w:lang w:eastAsia="fr-FR"/>
        </w:rPr>
        <w:t xml:space="preserve"> tenu de communiquer les motifs de rejet des offres des soumissionnaires concernés qui en font la demande.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37.3. Après la publication du réseau de l’attribution, les offres non retirées dans un délai maximal de quinze (15) jours seront détruites, sans qu’il y ait lieu de réclamation, à l’exception de l’exemplaire destiné à l’organisme chargé de la régulation des marchés publics.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37.4. En cas de recours, il doit être adressé à l’autorité chargé des marchés publics, avec copies à l’organisme chargé de la régulation des marchés publics, au Maître d’Ouvrage Délégué et au président de la commission. </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Il doit intervenir dans un délai maximum de cinq (5) jours ouvrables après la publication des résultats.</w:t>
      </w: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*Articles 38 : Signature du marché</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38.1. Après publication des résultats, le projet marché souscrit par l’attributaire est soumis à la Commission de Passation des Marchés et le cas échéant à la Commission Spécialisée de Contrôle des Marchés compétente, pour adoption.</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38.2. Le Maître d’Ouvrage ou le Maître d’Ouvrage Délégué dispose d’un délai de sept (7) jours pour la signature du marché à </w:t>
      </w:r>
      <w:r w:rsidR="00E1168E" w:rsidRPr="003B09BB">
        <w:rPr>
          <w:rFonts w:ascii="Times New Roman" w:eastAsiaTheme="minorEastAsia" w:hAnsi="Times New Roman" w:cs="Times New Roman"/>
          <w:sz w:val="24"/>
          <w:szCs w:val="24"/>
          <w:lang w:eastAsia="fr-FR"/>
        </w:rPr>
        <w:t>compter de</w:t>
      </w:r>
      <w:r w:rsidRPr="003B09BB">
        <w:rPr>
          <w:rFonts w:ascii="Times New Roman" w:eastAsiaTheme="minorEastAsia" w:hAnsi="Times New Roman" w:cs="Times New Roman"/>
          <w:sz w:val="24"/>
          <w:szCs w:val="24"/>
          <w:lang w:eastAsia="fr-FR"/>
        </w:rPr>
        <w:t xml:space="preserve"> la date de réception du projet de marché adopté par la commission des marchés compétente et souscrit par l’attributaire.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38.3. Le Marché doit être notifié à son titulaire dans les cinq (5) jours qui suivent la date de sa signature.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Article 39 : Cautionnement définitif</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39.1. Dans les vingt (20) jours suivants la notification du marché par le Maître d’Ouvrage, l’entrepreneur fournira au Maître d’Ouvrage un cautionnement définitif, sous la forme stipulée dans le RPAO, conformément au modèle fourni dans le Dossier d’Appel d’Offres.</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39.2. Le cautionnement dont le taux varie entre 2 et 5% du montant du marché, peut être remplacé par la garantie d’une caution d’un établissement bancaire agréé conformément aux </w:t>
      </w:r>
      <w:r w:rsidRPr="003B09BB">
        <w:rPr>
          <w:rFonts w:ascii="Times New Roman" w:eastAsiaTheme="minorEastAsia" w:hAnsi="Times New Roman" w:cs="Times New Roman"/>
          <w:sz w:val="24"/>
          <w:szCs w:val="24"/>
          <w:lang w:eastAsia="fr-FR"/>
        </w:rPr>
        <w:lastRenderedPageBreak/>
        <w:t>textes en vigueur, et émise au profit du Maître d’Ouvrage ou par une caution personnelle et solidaire.</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p>
    <w:p w:rsidR="00E06D33" w:rsidRPr="003B09BB" w:rsidRDefault="00E06D33" w:rsidP="00273BBA">
      <w:pPr>
        <w:spacing w:after="0" w:line="240" w:lineRule="auto"/>
        <w:ind w:left="540"/>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39.4. L’absence de production du cautionnement définitif dans les délais prescrits est susceptible de donner lieu à la résiliation du marché dans les conditions prévues dans le CCAG.</w:t>
      </w:r>
    </w:p>
    <w:p w:rsidR="00E06D33" w:rsidRPr="003B09BB" w:rsidRDefault="00E06D33" w:rsidP="00273BBA">
      <w:pPr>
        <w:widowControl w:val="0"/>
        <w:autoSpaceDE w:val="0"/>
        <w:autoSpaceDN w:val="0"/>
        <w:adjustRightInd w:val="0"/>
        <w:spacing w:after="0" w:line="240" w:lineRule="auto"/>
        <w:ind w:right="-23"/>
        <w:rPr>
          <w:rFonts w:ascii="Times New Roman" w:eastAsia="Times New Roman" w:hAnsi="Times New Roman" w:cs="Times New Roman"/>
          <w:b/>
          <w:bCs/>
          <w:sz w:val="34"/>
          <w:szCs w:val="34"/>
          <w:lang w:eastAsia="fr-FR"/>
        </w:rPr>
      </w:pPr>
    </w:p>
    <w:p w:rsidR="00E06D33" w:rsidRPr="003B09BB" w:rsidRDefault="00E06D33" w:rsidP="00273BBA">
      <w:pPr>
        <w:widowControl w:val="0"/>
        <w:autoSpaceDE w:val="0"/>
        <w:autoSpaceDN w:val="0"/>
        <w:adjustRightInd w:val="0"/>
        <w:spacing w:after="0" w:line="240" w:lineRule="auto"/>
        <w:jc w:val="both"/>
        <w:rPr>
          <w:rFonts w:ascii="Times New Roman" w:eastAsia="Times New Roman" w:hAnsi="Times New Roman" w:cs="Times New Roman"/>
          <w:sz w:val="10"/>
          <w:szCs w:val="10"/>
          <w:lang w:eastAsia="fr-FR"/>
        </w:rPr>
      </w:pPr>
    </w:p>
    <w:p w:rsidR="00E06D33" w:rsidRPr="003B09BB" w:rsidRDefault="00E06D33" w:rsidP="00273B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18"/>
          <w:szCs w:val="18"/>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273BBA" w:rsidRPr="003B09BB" w:rsidRDefault="00273BBA"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E06D33" w:rsidRPr="003B09BB" w:rsidRDefault="00E06D33" w:rsidP="00273BBA">
      <w:pPr>
        <w:widowControl w:val="0"/>
        <w:tabs>
          <w:tab w:val="left" w:pos="4180"/>
        </w:tabs>
        <w:autoSpaceDE w:val="0"/>
        <w:autoSpaceDN w:val="0"/>
        <w:adjustRightInd w:val="0"/>
        <w:spacing w:after="0" w:line="240" w:lineRule="auto"/>
        <w:ind w:right="-769"/>
        <w:jc w:val="center"/>
        <w:rPr>
          <w:rFonts w:ascii="Times New Roman" w:eastAsia="Times New Roman" w:hAnsi="Times New Roman" w:cs="Times New Roman"/>
          <w:spacing w:val="35"/>
          <w:w w:val="88"/>
          <w:position w:val="1"/>
          <w:sz w:val="32"/>
          <w:szCs w:val="32"/>
          <w:lang w:eastAsia="fr-FR"/>
        </w:rPr>
      </w:pPr>
    </w:p>
    <w:p w:rsidR="00E06D33" w:rsidRPr="003B09BB" w:rsidRDefault="00E06D33" w:rsidP="00273BBA">
      <w:pPr>
        <w:widowControl w:val="0"/>
        <w:tabs>
          <w:tab w:val="left" w:pos="4180"/>
        </w:tabs>
        <w:autoSpaceDE w:val="0"/>
        <w:autoSpaceDN w:val="0"/>
        <w:adjustRightInd w:val="0"/>
        <w:spacing w:after="0" w:line="240" w:lineRule="auto"/>
        <w:ind w:right="-769"/>
        <w:jc w:val="center"/>
        <w:rPr>
          <w:rFonts w:ascii="Times New Roman" w:eastAsia="Times New Roman" w:hAnsi="Times New Roman" w:cs="Times New Roman"/>
          <w:spacing w:val="35"/>
          <w:w w:val="88"/>
          <w:position w:val="1"/>
          <w:sz w:val="32"/>
          <w:szCs w:val="32"/>
          <w:lang w:eastAsia="fr-FR"/>
        </w:rPr>
      </w:pPr>
    </w:p>
    <w:p w:rsidR="00E06D33" w:rsidRPr="003B09BB" w:rsidRDefault="00E06D33" w:rsidP="00273BBA">
      <w:pPr>
        <w:widowControl w:val="0"/>
        <w:tabs>
          <w:tab w:val="left" w:pos="4180"/>
        </w:tabs>
        <w:autoSpaceDE w:val="0"/>
        <w:autoSpaceDN w:val="0"/>
        <w:adjustRightInd w:val="0"/>
        <w:spacing w:after="0" w:line="240" w:lineRule="auto"/>
        <w:ind w:right="-769"/>
        <w:jc w:val="center"/>
        <w:rPr>
          <w:rFonts w:ascii="Times New Roman" w:eastAsia="Times New Roman" w:hAnsi="Times New Roman" w:cs="Times New Roman"/>
          <w:spacing w:val="35"/>
          <w:w w:val="88"/>
          <w:position w:val="1"/>
          <w:sz w:val="32"/>
          <w:szCs w:val="32"/>
          <w:lang w:eastAsia="fr-FR"/>
        </w:rPr>
      </w:pPr>
    </w:p>
    <w:p w:rsidR="00E06D33" w:rsidRPr="003B09BB" w:rsidRDefault="00E06D33" w:rsidP="00273BBA">
      <w:pPr>
        <w:widowControl w:val="0"/>
        <w:tabs>
          <w:tab w:val="left" w:pos="4180"/>
        </w:tabs>
        <w:autoSpaceDE w:val="0"/>
        <w:autoSpaceDN w:val="0"/>
        <w:adjustRightInd w:val="0"/>
        <w:spacing w:after="0" w:line="240" w:lineRule="auto"/>
        <w:ind w:right="-769"/>
        <w:jc w:val="center"/>
        <w:rPr>
          <w:rFonts w:ascii="Times New Roman" w:eastAsia="Times New Roman" w:hAnsi="Times New Roman" w:cs="Times New Roman"/>
          <w:spacing w:val="35"/>
          <w:w w:val="88"/>
          <w:position w:val="1"/>
          <w:sz w:val="32"/>
          <w:szCs w:val="32"/>
          <w:lang w:eastAsia="fr-FR"/>
        </w:rPr>
      </w:pPr>
    </w:p>
    <w:p w:rsidR="00E06D33" w:rsidRPr="003B09BB" w:rsidRDefault="00E06D33" w:rsidP="00E06D33">
      <w:pPr>
        <w:widowControl w:val="0"/>
        <w:tabs>
          <w:tab w:val="left" w:pos="4180"/>
        </w:tabs>
        <w:autoSpaceDE w:val="0"/>
        <w:autoSpaceDN w:val="0"/>
        <w:adjustRightInd w:val="0"/>
        <w:spacing w:after="0" w:line="690" w:lineRule="exact"/>
        <w:ind w:right="-769"/>
        <w:jc w:val="center"/>
        <w:rPr>
          <w:rFonts w:ascii="Times New Roman" w:eastAsia="Times New Roman" w:hAnsi="Times New Roman" w:cs="Times New Roman"/>
          <w:spacing w:val="35"/>
          <w:w w:val="88"/>
          <w:position w:val="1"/>
          <w:sz w:val="32"/>
          <w:szCs w:val="32"/>
          <w:lang w:eastAsia="fr-FR"/>
        </w:rPr>
      </w:pPr>
    </w:p>
    <w:p w:rsidR="00E06D33" w:rsidRPr="003B09BB" w:rsidRDefault="00E06D33" w:rsidP="00E06D33">
      <w:pPr>
        <w:widowControl w:val="0"/>
        <w:tabs>
          <w:tab w:val="left" w:pos="4180"/>
        </w:tabs>
        <w:autoSpaceDE w:val="0"/>
        <w:autoSpaceDN w:val="0"/>
        <w:adjustRightInd w:val="0"/>
        <w:spacing w:after="0" w:line="690" w:lineRule="exact"/>
        <w:ind w:right="-769"/>
        <w:jc w:val="center"/>
        <w:rPr>
          <w:rFonts w:ascii="Times New Roman" w:eastAsia="Times New Roman" w:hAnsi="Times New Roman" w:cs="Times New Roman"/>
          <w:spacing w:val="35"/>
          <w:w w:val="88"/>
          <w:position w:val="1"/>
          <w:sz w:val="32"/>
          <w:szCs w:val="32"/>
          <w:lang w:eastAsia="fr-FR"/>
        </w:rPr>
      </w:pPr>
    </w:p>
    <w:p w:rsidR="00273BBA" w:rsidRPr="003B09BB" w:rsidRDefault="00273BBA" w:rsidP="00E06D33">
      <w:pPr>
        <w:widowControl w:val="0"/>
        <w:tabs>
          <w:tab w:val="left" w:pos="4180"/>
        </w:tabs>
        <w:autoSpaceDE w:val="0"/>
        <w:autoSpaceDN w:val="0"/>
        <w:adjustRightInd w:val="0"/>
        <w:spacing w:after="0" w:line="690" w:lineRule="exact"/>
        <w:ind w:right="-769"/>
        <w:jc w:val="center"/>
        <w:rPr>
          <w:rFonts w:ascii="Times New Roman" w:eastAsia="Times New Roman" w:hAnsi="Times New Roman" w:cs="Times New Roman"/>
          <w:spacing w:val="35"/>
          <w:w w:val="88"/>
          <w:position w:val="1"/>
          <w:sz w:val="32"/>
          <w:szCs w:val="32"/>
          <w:lang w:eastAsia="fr-FR"/>
        </w:rPr>
      </w:pPr>
    </w:p>
    <w:p w:rsidR="00273BBA" w:rsidRPr="003B09BB" w:rsidRDefault="00273BBA" w:rsidP="00E06D33">
      <w:pPr>
        <w:widowControl w:val="0"/>
        <w:tabs>
          <w:tab w:val="left" w:pos="4180"/>
        </w:tabs>
        <w:autoSpaceDE w:val="0"/>
        <w:autoSpaceDN w:val="0"/>
        <w:adjustRightInd w:val="0"/>
        <w:spacing w:after="0" w:line="690" w:lineRule="exact"/>
        <w:ind w:right="-769"/>
        <w:jc w:val="center"/>
        <w:rPr>
          <w:rFonts w:ascii="Times New Roman" w:eastAsia="Times New Roman" w:hAnsi="Times New Roman" w:cs="Times New Roman"/>
          <w:spacing w:val="35"/>
          <w:w w:val="88"/>
          <w:position w:val="1"/>
          <w:sz w:val="32"/>
          <w:szCs w:val="32"/>
          <w:lang w:eastAsia="fr-FR"/>
        </w:rPr>
      </w:pPr>
    </w:p>
    <w:p w:rsidR="00273BBA" w:rsidRPr="003B09BB" w:rsidRDefault="00273BBA" w:rsidP="00E06D33">
      <w:pPr>
        <w:widowControl w:val="0"/>
        <w:tabs>
          <w:tab w:val="left" w:pos="4180"/>
        </w:tabs>
        <w:autoSpaceDE w:val="0"/>
        <w:autoSpaceDN w:val="0"/>
        <w:adjustRightInd w:val="0"/>
        <w:spacing w:after="0" w:line="690" w:lineRule="exact"/>
        <w:ind w:right="-769"/>
        <w:jc w:val="center"/>
        <w:rPr>
          <w:rFonts w:ascii="Times New Roman" w:eastAsia="Times New Roman" w:hAnsi="Times New Roman" w:cs="Times New Roman"/>
          <w:spacing w:val="35"/>
          <w:w w:val="88"/>
          <w:position w:val="1"/>
          <w:sz w:val="32"/>
          <w:szCs w:val="32"/>
          <w:lang w:eastAsia="fr-FR"/>
        </w:rPr>
      </w:pPr>
    </w:p>
    <w:p w:rsidR="00E06D33" w:rsidRPr="003B09BB" w:rsidRDefault="00E06D33" w:rsidP="00CA60C9">
      <w:pPr>
        <w:widowControl w:val="0"/>
        <w:tabs>
          <w:tab w:val="left" w:pos="4180"/>
        </w:tabs>
        <w:autoSpaceDE w:val="0"/>
        <w:autoSpaceDN w:val="0"/>
        <w:adjustRightInd w:val="0"/>
        <w:spacing w:after="0" w:line="690" w:lineRule="exact"/>
        <w:ind w:right="-769"/>
        <w:jc w:val="center"/>
        <w:rPr>
          <w:rFonts w:ascii="Times New Roman" w:eastAsia="Times New Roman" w:hAnsi="Times New Roman" w:cs="Times New Roman"/>
          <w:spacing w:val="35"/>
          <w:sz w:val="32"/>
          <w:szCs w:val="32"/>
          <w:lang w:eastAsia="fr-FR"/>
        </w:rPr>
      </w:pPr>
      <w:r w:rsidRPr="003B09BB">
        <w:rPr>
          <w:rFonts w:ascii="Times New Roman" w:eastAsia="Times New Roman" w:hAnsi="Times New Roman" w:cs="Times New Roman"/>
          <w:spacing w:val="35"/>
          <w:w w:val="88"/>
          <w:position w:val="1"/>
          <w:sz w:val="32"/>
          <w:szCs w:val="32"/>
          <w:lang w:eastAsia="fr-FR"/>
        </w:rPr>
        <w:t>Piècen°</w:t>
      </w:r>
      <w:r w:rsidR="00E1168E" w:rsidRPr="003B09BB">
        <w:rPr>
          <w:rFonts w:ascii="Times New Roman" w:eastAsia="Times New Roman" w:hAnsi="Times New Roman" w:cs="Times New Roman"/>
          <w:spacing w:val="35"/>
          <w:w w:val="88"/>
          <w:position w:val="1"/>
          <w:sz w:val="32"/>
          <w:szCs w:val="32"/>
          <w:lang w:eastAsia="fr-FR"/>
        </w:rPr>
        <w:t>3 : Règlement</w:t>
      </w:r>
      <w:r w:rsidRPr="003B09BB">
        <w:rPr>
          <w:rFonts w:ascii="Times New Roman" w:eastAsia="Times New Roman" w:hAnsi="Times New Roman" w:cs="Times New Roman"/>
          <w:spacing w:val="35"/>
          <w:w w:val="88"/>
          <w:position w:val="1"/>
          <w:sz w:val="32"/>
          <w:szCs w:val="32"/>
          <w:lang w:eastAsia="fr-FR"/>
        </w:rPr>
        <w:t>Particulier</w:t>
      </w:r>
    </w:p>
    <w:p w:rsidR="00E06D33" w:rsidRPr="003B09BB" w:rsidRDefault="00E06D33" w:rsidP="00CA60C9">
      <w:pPr>
        <w:widowControl w:val="0"/>
        <w:tabs>
          <w:tab w:val="left" w:pos="5860"/>
        </w:tabs>
        <w:autoSpaceDE w:val="0"/>
        <w:autoSpaceDN w:val="0"/>
        <w:adjustRightInd w:val="0"/>
        <w:spacing w:before="35" w:after="0" w:line="240" w:lineRule="auto"/>
        <w:ind w:right="-200"/>
        <w:jc w:val="center"/>
        <w:rPr>
          <w:rFonts w:ascii="Times New Roman" w:eastAsia="Times New Roman" w:hAnsi="Times New Roman" w:cs="Times New Roman"/>
          <w:spacing w:val="35"/>
          <w:sz w:val="32"/>
          <w:szCs w:val="32"/>
          <w:lang w:eastAsia="fr-FR"/>
        </w:rPr>
      </w:pPr>
      <w:r w:rsidRPr="003B09BB">
        <w:rPr>
          <w:rFonts w:ascii="Times New Roman" w:eastAsia="Times New Roman" w:hAnsi="Times New Roman" w:cs="Times New Roman"/>
          <w:spacing w:val="36"/>
          <w:w w:val="88"/>
          <w:sz w:val="32"/>
          <w:szCs w:val="32"/>
          <w:lang w:eastAsia="fr-FR"/>
        </w:rPr>
        <w:t>De</w:t>
      </w:r>
      <w:r w:rsidRPr="003B09BB">
        <w:rPr>
          <w:rFonts w:ascii="Times New Roman" w:eastAsia="Times New Roman" w:hAnsi="Times New Roman" w:cs="Times New Roman"/>
          <w:spacing w:val="35"/>
          <w:w w:val="88"/>
          <w:sz w:val="32"/>
          <w:szCs w:val="32"/>
          <w:lang w:eastAsia="fr-FR"/>
        </w:rPr>
        <w:t>l’Appeld’Offres</w:t>
      </w:r>
    </w:p>
    <w:p w:rsidR="00E06D33" w:rsidRPr="003B09BB" w:rsidRDefault="00E06D33" w:rsidP="00CA60C9">
      <w:pPr>
        <w:widowControl w:val="0"/>
        <w:autoSpaceDE w:val="0"/>
        <w:autoSpaceDN w:val="0"/>
        <w:adjustRightInd w:val="0"/>
        <w:spacing w:before="35" w:after="0" w:line="240" w:lineRule="auto"/>
        <w:ind w:right="141"/>
        <w:jc w:val="center"/>
        <w:rPr>
          <w:rFonts w:ascii="Times New Roman" w:eastAsia="Times New Roman" w:hAnsi="Times New Roman" w:cs="Times New Roman"/>
          <w:spacing w:val="35"/>
          <w:sz w:val="32"/>
          <w:szCs w:val="32"/>
          <w:lang w:eastAsia="fr-FR"/>
        </w:rPr>
      </w:pPr>
      <w:r w:rsidRPr="003B09BB">
        <w:rPr>
          <w:rFonts w:ascii="Times New Roman" w:eastAsia="Times New Roman" w:hAnsi="Times New Roman" w:cs="Times New Roman"/>
          <w:spacing w:val="35"/>
          <w:w w:val="88"/>
          <w:sz w:val="32"/>
          <w:szCs w:val="32"/>
          <w:lang w:eastAsia="fr-FR"/>
        </w:rPr>
        <w:t>(RPAO)</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5"/>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5"/>
          <w:sz w:val="20"/>
          <w:szCs w:val="20"/>
          <w:lang w:eastAsia="fr-FR"/>
        </w:rPr>
      </w:pPr>
    </w:p>
    <w:p w:rsidR="00E06D33" w:rsidRPr="003B09BB" w:rsidRDefault="00E06D33" w:rsidP="00E06D33">
      <w:pPr>
        <w:widowControl w:val="0"/>
        <w:autoSpaceDE w:val="0"/>
        <w:autoSpaceDN w:val="0"/>
        <w:adjustRightInd w:val="0"/>
        <w:spacing w:after="0" w:line="200" w:lineRule="exact"/>
        <w:jc w:val="both"/>
        <w:rPr>
          <w:rFonts w:ascii="Times New Roman" w:eastAsia="Times New Roman" w:hAnsi="Times New Roman" w:cs="Times New Roman"/>
          <w:b/>
          <w:bCs/>
          <w:sz w:val="34"/>
          <w:szCs w:val="34"/>
          <w:lang w:eastAsia="fr-FR"/>
        </w:rPr>
      </w:pPr>
      <w:r w:rsidRPr="003B09BB">
        <w:rPr>
          <w:rFonts w:ascii="Times New Roman" w:eastAsia="Times New Roman" w:hAnsi="Times New Roman" w:cs="Times New Roman"/>
          <w:spacing w:val="35"/>
          <w:sz w:val="20"/>
          <w:szCs w:val="20"/>
          <w:lang w:eastAsia="fr-FR"/>
        </w:rPr>
        <w:br w:type="page"/>
      </w:r>
    </w:p>
    <w:p w:rsidR="00E06D33" w:rsidRPr="003B09BB" w:rsidRDefault="00E06D33" w:rsidP="00E06D33">
      <w:pPr>
        <w:widowControl w:val="0"/>
        <w:tabs>
          <w:tab w:val="left" w:pos="10460"/>
        </w:tabs>
        <w:autoSpaceDE w:val="0"/>
        <w:autoSpaceDN w:val="0"/>
        <w:adjustRightInd w:val="0"/>
        <w:spacing w:after="0" w:line="310" w:lineRule="exact"/>
        <w:ind w:right="-206"/>
        <w:jc w:val="center"/>
        <w:rPr>
          <w:rFonts w:ascii="Times New Roman" w:eastAsia="Times New Roman" w:hAnsi="Times New Roman" w:cs="Times New Roman"/>
          <w:sz w:val="34"/>
          <w:szCs w:val="34"/>
          <w:lang w:eastAsia="fr-FR"/>
        </w:rPr>
      </w:pPr>
      <w:r w:rsidRPr="003B09BB">
        <w:rPr>
          <w:rFonts w:ascii="Times New Roman" w:eastAsia="Times New Roman" w:hAnsi="Times New Roman" w:cs="Times New Roman"/>
          <w:b/>
          <w:bCs/>
          <w:sz w:val="34"/>
          <w:szCs w:val="34"/>
          <w:lang w:eastAsia="fr-FR"/>
        </w:rPr>
        <w:lastRenderedPageBreak/>
        <w:t>RèglementParticulierdel’Appeld’Offres</w:t>
      </w:r>
    </w:p>
    <w:p w:rsidR="00E06D33" w:rsidRPr="003B09BB" w:rsidRDefault="00E06D33" w:rsidP="00E06D33">
      <w:pPr>
        <w:widowControl w:val="0"/>
        <w:autoSpaceDE w:val="0"/>
        <w:autoSpaceDN w:val="0"/>
        <w:adjustRightInd w:val="0"/>
        <w:spacing w:before="5"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before="19" w:after="0" w:line="220" w:lineRule="exact"/>
        <w:rPr>
          <w:rFonts w:ascii="Times New Roman" w:eastAsia="Times New Roman" w:hAnsi="Times New Roman" w:cs="Times New Roman"/>
          <w:lang w:eastAsia="fr-FR"/>
        </w:rPr>
      </w:pPr>
    </w:p>
    <w:tbl>
      <w:tblPr>
        <w:tblW w:w="9816" w:type="dxa"/>
        <w:tblInd w:w="112" w:type="dxa"/>
        <w:tblLayout w:type="fixed"/>
        <w:tblCellMar>
          <w:left w:w="0" w:type="dxa"/>
          <w:right w:w="0" w:type="dxa"/>
        </w:tblCellMar>
        <w:tblLook w:val="0000"/>
      </w:tblPr>
      <w:tblGrid>
        <w:gridCol w:w="888"/>
        <w:gridCol w:w="8928"/>
      </w:tblGrid>
      <w:tr w:rsidR="00E06D33" w:rsidRPr="003B09BB" w:rsidTr="00390D67">
        <w:trPr>
          <w:trHeight w:hRule="exact" w:val="465"/>
        </w:trPr>
        <w:tc>
          <w:tcPr>
            <w:tcW w:w="888" w:type="dxa"/>
            <w:tcBorders>
              <w:top w:val="single" w:sz="4" w:space="0" w:color="221F1F"/>
              <w:left w:val="single" w:sz="4" w:space="0" w:color="221F1F"/>
              <w:bottom w:val="single" w:sz="4" w:space="0" w:color="221F1F"/>
              <w:right w:val="single" w:sz="4" w:space="0" w:color="221F1F"/>
            </w:tcBorders>
          </w:tcPr>
          <w:p w:rsidR="00E06D33" w:rsidRPr="003B09BB" w:rsidRDefault="00E06D33" w:rsidP="00E06D33">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16"/>
                <w:szCs w:val="16"/>
                <w:lang w:eastAsia="fr-FR"/>
              </w:rPr>
              <w:t>Références duRGAO</w:t>
            </w:r>
          </w:p>
        </w:tc>
        <w:tc>
          <w:tcPr>
            <w:tcW w:w="8928" w:type="dxa"/>
            <w:tcBorders>
              <w:top w:val="single" w:sz="4" w:space="0" w:color="221F1F"/>
              <w:left w:val="single" w:sz="4" w:space="0" w:color="221F1F"/>
              <w:bottom w:val="single" w:sz="4" w:space="0" w:color="221F1F"/>
              <w:right w:val="single" w:sz="4" w:space="0" w:color="221F1F"/>
            </w:tcBorders>
          </w:tcPr>
          <w:p w:rsidR="00E06D33" w:rsidRPr="003B09BB" w:rsidRDefault="00E06D33" w:rsidP="00E06D33">
            <w:pPr>
              <w:widowControl w:val="0"/>
              <w:autoSpaceDE w:val="0"/>
              <w:autoSpaceDN w:val="0"/>
              <w:adjustRightInd w:val="0"/>
              <w:spacing w:before="77" w:after="0" w:line="240" w:lineRule="auto"/>
              <w:ind w:right="284"/>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z w:val="24"/>
                <w:szCs w:val="24"/>
                <w:lang w:eastAsia="fr-FR"/>
              </w:rPr>
              <w:t>Généralités</w:t>
            </w:r>
          </w:p>
        </w:tc>
      </w:tr>
      <w:tr w:rsidR="00E06D33" w:rsidRPr="003B09BB" w:rsidTr="00390D67">
        <w:trPr>
          <w:trHeight w:hRule="exact" w:val="1660"/>
        </w:trPr>
        <w:tc>
          <w:tcPr>
            <w:tcW w:w="888" w:type="dxa"/>
            <w:tcBorders>
              <w:top w:val="single" w:sz="4" w:space="0" w:color="221F1F"/>
              <w:left w:val="single" w:sz="4" w:space="0" w:color="221F1F"/>
              <w:bottom w:val="single" w:sz="4" w:space="0" w:color="221F1F"/>
              <w:right w:val="single" w:sz="4" w:space="0" w:color="221F1F"/>
            </w:tcBorders>
          </w:tcPr>
          <w:p w:rsidR="00E06D33" w:rsidRPr="003B09BB" w:rsidRDefault="00E06D33" w:rsidP="00E06D33">
            <w:pPr>
              <w:widowControl w:val="0"/>
              <w:autoSpaceDE w:val="0"/>
              <w:autoSpaceDN w:val="0"/>
              <w:adjustRightInd w:val="0"/>
              <w:spacing w:before="3"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1.1</w:t>
            </w:r>
          </w:p>
        </w:tc>
        <w:tc>
          <w:tcPr>
            <w:tcW w:w="8928" w:type="dxa"/>
            <w:tcBorders>
              <w:top w:val="single" w:sz="4" w:space="0" w:color="221F1F"/>
              <w:left w:val="single" w:sz="4" w:space="0" w:color="221F1F"/>
              <w:bottom w:val="single" w:sz="4" w:space="0" w:color="221F1F"/>
              <w:right w:val="single" w:sz="4" w:space="0" w:color="221F1F"/>
            </w:tcBorders>
          </w:tcPr>
          <w:p w:rsidR="00E06D33" w:rsidRPr="003B09BB" w:rsidRDefault="00E06D33" w:rsidP="00E06D33">
            <w:pPr>
              <w:widowControl w:val="0"/>
              <w:autoSpaceDE w:val="0"/>
              <w:autoSpaceDN w:val="0"/>
              <w:adjustRightInd w:val="0"/>
              <w:spacing w:before="3"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Définitiondes</w:t>
            </w:r>
            <w:r w:rsidR="00E1168E" w:rsidRPr="003B09BB">
              <w:rPr>
                <w:rFonts w:ascii="Times New Roman" w:eastAsia="Times New Roman" w:hAnsi="Times New Roman" w:cs="Times New Roman"/>
                <w:lang w:eastAsia="fr-FR"/>
              </w:rPr>
              <w:t>Travaux :</w:t>
            </w:r>
          </w:p>
          <w:p w:rsidR="00E06D33" w:rsidRPr="003B09BB" w:rsidRDefault="00E06D33" w:rsidP="00E06D33">
            <w:pPr>
              <w:spacing w:after="0"/>
              <w:jc w:val="center"/>
              <w:rPr>
                <w:rFonts w:ascii="Times New Roman" w:eastAsiaTheme="minorEastAsia" w:hAnsi="Times New Roman" w:cs="Times New Roman"/>
                <w:b/>
                <w:sz w:val="24"/>
                <w:szCs w:val="24"/>
                <w:lang w:eastAsia="fr-FR"/>
              </w:rPr>
            </w:pPr>
            <w:r w:rsidRPr="003B09BB">
              <w:rPr>
                <w:rFonts w:ascii="Times New Roman" w:eastAsiaTheme="minorEastAsia" w:hAnsi="Times New Roman" w:cs="Times New Roman"/>
                <w:b/>
                <w:sz w:val="24"/>
                <w:szCs w:val="24"/>
                <w:lang w:eastAsia="fr-FR"/>
              </w:rPr>
              <w:t xml:space="preserve">APPEL D’OFFRES NATIONAL OUVERTN° </w:t>
            </w:r>
            <w:r w:rsidR="00BC4F94" w:rsidRPr="003B09BB">
              <w:rPr>
                <w:rFonts w:ascii="Times New Roman" w:eastAsiaTheme="minorEastAsia" w:hAnsi="Times New Roman" w:cs="Times New Roman"/>
                <w:b/>
                <w:sz w:val="24"/>
                <w:szCs w:val="24"/>
                <w:highlight w:val="yellow"/>
                <w:lang w:eastAsia="fr-FR"/>
              </w:rPr>
              <w:t>_____</w:t>
            </w:r>
            <w:r w:rsidRPr="003B09BB">
              <w:rPr>
                <w:rFonts w:ascii="Times New Roman" w:eastAsiaTheme="minorEastAsia" w:hAnsi="Times New Roman" w:cs="Times New Roman"/>
                <w:b/>
                <w:sz w:val="24"/>
                <w:szCs w:val="24"/>
                <w:lang w:eastAsia="fr-FR"/>
              </w:rPr>
              <w:t xml:space="preserve"> /AAONO/C</w:t>
            </w:r>
            <w:r w:rsidR="00446B96" w:rsidRPr="003B09BB">
              <w:rPr>
                <w:rFonts w:ascii="Times New Roman" w:eastAsiaTheme="minorEastAsia" w:hAnsi="Times New Roman" w:cs="Times New Roman"/>
                <w:b/>
                <w:sz w:val="24"/>
                <w:szCs w:val="24"/>
                <w:lang w:eastAsia="fr-FR"/>
              </w:rPr>
              <w:t xml:space="preserve">M </w:t>
            </w:r>
            <w:r w:rsidR="00E1168E">
              <w:rPr>
                <w:rFonts w:ascii="Times New Roman" w:eastAsiaTheme="minorEastAsia" w:hAnsi="Times New Roman" w:cs="Times New Roman"/>
                <w:b/>
                <w:sz w:val="24"/>
                <w:szCs w:val="24"/>
                <w:lang w:eastAsia="fr-FR"/>
              </w:rPr>
              <w:t>1</w:t>
            </w:r>
            <w:r w:rsidR="00E1168E" w:rsidRPr="00E1168E">
              <w:rPr>
                <w:rFonts w:ascii="Times New Roman" w:eastAsiaTheme="minorEastAsia" w:hAnsi="Times New Roman" w:cs="Times New Roman"/>
                <w:b/>
                <w:sz w:val="24"/>
                <w:szCs w:val="24"/>
                <w:vertAlign w:val="superscript"/>
                <w:lang w:eastAsia="fr-FR"/>
              </w:rPr>
              <w:t>er</w:t>
            </w:r>
            <w:r w:rsidRPr="003B09BB">
              <w:rPr>
                <w:rFonts w:ascii="Times New Roman" w:eastAsiaTheme="minorEastAsia" w:hAnsi="Times New Roman" w:cs="Times New Roman"/>
                <w:b/>
                <w:sz w:val="24"/>
                <w:szCs w:val="24"/>
                <w:lang w:eastAsia="fr-FR"/>
              </w:rPr>
              <w:t>/</w:t>
            </w:r>
            <w:r w:rsidR="00DC170C" w:rsidRPr="003B09BB">
              <w:rPr>
                <w:rFonts w:ascii="Times New Roman" w:eastAsiaTheme="minorEastAsia" w:hAnsi="Times New Roman" w:cs="Times New Roman"/>
                <w:b/>
                <w:sz w:val="24"/>
                <w:szCs w:val="24"/>
                <w:lang w:eastAsia="fr-FR"/>
              </w:rPr>
              <w:t>CIPM-</w:t>
            </w:r>
            <w:r w:rsidR="00D550F1">
              <w:rPr>
                <w:rFonts w:ascii="Times New Roman" w:eastAsiaTheme="minorEastAsia" w:hAnsi="Times New Roman" w:cs="Times New Roman"/>
                <w:b/>
                <w:sz w:val="24"/>
                <w:szCs w:val="24"/>
                <w:lang w:eastAsia="fr-FR"/>
              </w:rPr>
              <w:t>TI</w:t>
            </w:r>
            <w:r w:rsidR="00DC170C" w:rsidRPr="003B09BB">
              <w:rPr>
                <w:rFonts w:ascii="Times New Roman" w:eastAsiaTheme="minorEastAsia" w:hAnsi="Times New Roman" w:cs="Times New Roman"/>
                <w:b/>
                <w:sz w:val="24"/>
                <w:szCs w:val="24"/>
                <w:lang w:eastAsia="fr-FR"/>
              </w:rPr>
              <w:t>/</w:t>
            </w:r>
            <w:r w:rsidR="009A4856" w:rsidRPr="003B09BB">
              <w:rPr>
                <w:rFonts w:ascii="Times New Roman" w:eastAsiaTheme="minorEastAsia" w:hAnsi="Times New Roman" w:cs="Times New Roman"/>
                <w:b/>
                <w:sz w:val="24"/>
                <w:szCs w:val="24"/>
                <w:lang w:eastAsia="fr-FR"/>
              </w:rPr>
              <w:t>2020</w:t>
            </w:r>
          </w:p>
          <w:p w:rsidR="00C532DA" w:rsidRPr="00C532DA" w:rsidRDefault="00E06D33" w:rsidP="00C532DA">
            <w:pPr>
              <w:spacing w:after="0" w:line="240" w:lineRule="auto"/>
              <w:rPr>
                <w:rFonts w:ascii="Times New Roman" w:eastAsiaTheme="minorEastAsia" w:hAnsi="Times New Roman" w:cs="Times New Roman"/>
                <w:color w:val="000000"/>
                <w:sz w:val="24"/>
                <w:szCs w:val="24"/>
                <w:lang w:eastAsia="fr-FR"/>
              </w:rPr>
            </w:pPr>
            <w:r w:rsidRPr="003B09BB">
              <w:rPr>
                <w:rFonts w:ascii="Times New Roman" w:eastAsiaTheme="minorEastAsia" w:hAnsi="Times New Roman" w:cs="Times New Roman"/>
                <w:b/>
                <w:sz w:val="20"/>
                <w:szCs w:val="20"/>
                <w:lang w:eastAsia="fr-FR"/>
              </w:rPr>
              <w:t>POUR</w:t>
            </w:r>
            <w:r w:rsidR="00C532DA" w:rsidRPr="00C532DA">
              <w:rPr>
                <w:rFonts w:ascii="Times New Roman" w:eastAsiaTheme="minorEastAsia" w:hAnsi="Times New Roman" w:cs="Times New Roman"/>
                <w:color w:val="000000"/>
                <w:sz w:val="24"/>
                <w:szCs w:val="24"/>
                <w:lang w:eastAsia="fr-FR"/>
              </w:rPr>
              <w:t>les travaux de construction d’un pont (dalot multiple), du tronçon de route ma</w:t>
            </w:r>
            <w:r w:rsidR="00C532DA">
              <w:rPr>
                <w:rFonts w:ascii="Times New Roman" w:eastAsiaTheme="minorEastAsia" w:hAnsi="Times New Roman" w:cs="Times New Roman"/>
                <w:color w:val="000000"/>
                <w:sz w:val="24"/>
                <w:szCs w:val="24"/>
                <w:lang w:eastAsia="fr-FR"/>
              </w:rPr>
              <w:t>yo bilmiti-entree ouest de Maro</w:t>
            </w:r>
            <w:r w:rsidR="00C532DA" w:rsidRPr="00C532DA">
              <w:rPr>
                <w:rFonts w:ascii="Times New Roman" w:eastAsiaTheme="minorEastAsia" w:hAnsi="Times New Roman" w:cs="Times New Roman"/>
                <w:color w:val="000000"/>
                <w:sz w:val="24"/>
                <w:szCs w:val="24"/>
                <w:lang w:eastAsia="fr-FR"/>
              </w:rPr>
              <w:t>ua dans la commune de Maroua 1</w:t>
            </w:r>
            <w:r w:rsidR="00C532DA" w:rsidRPr="00C532DA">
              <w:rPr>
                <w:rFonts w:ascii="Times New Roman" w:eastAsiaTheme="minorEastAsia" w:hAnsi="Times New Roman" w:cs="Times New Roman"/>
                <w:color w:val="000000"/>
                <w:sz w:val="24"/>
                <w:szCs w:val="24"/>
                <w:vertAlign w:val="superscript"/>
                <w:lang w:eastAsia="fr-FR"/>
              </w:rPr>
              <w:t>er</w:t>
            </w:r>
            <w:r w:rsidR="00C532DA">
              <w:rPr>
                <w:rFonts w:ascii="Times New Roman" w:eastAsiaTheme="minorEastAsia" w:hAnsi="Times New Roman" w:cs="Times New Roman"/>
                <w:color w:val="000000"/>
                <w:sz w:val="24"/>
                <w:szCs w:val="24"/>
                <w:vertAlign w:val="superscript"/>
                <w:lang w:eastAsia="fr-FR"/>
              </w:rPr>
              <w:t>.</w:t>
            </w:r>
          </w:p>
          <w:p w:rsidR="00E06D33" w:rsidRPr="003B09BB" w:rsidRDefault="00E06D33" w:rsidP="00807248">
            <w:pPr>
              <w:spacing w:after="0" w:line="240" w:lineRule="auto"/>
              <w:rPr>
                <w:rFonts w:ascii="Times New Roman" w:eastAsiaTheme="minorEastAsia" w:hAnsi="Times New Roman" w:cs="Times New Roman"/>
                <w:b/>
                <w:color w:val="000000"/>
                <w:sz w:val="20"/>
                <w:szCs w:val="20"/>
                <w:lang w:eastAsia="fr-FR"/>
              </w:rPr>
            </w:pPr>
            <w:r w:rsidRPr="003B09BB">
              <w:rPr>
                <w:rFonts w:ascii="Times New Roman" w:eastAsiaTheme="minorEastAsia" w:hAnsi="Times New Roman" w:cs="Times New Roman"/>
                <w:b/>
                <w:color w:val="000000"/>
                <w:sz w:val="20"/>
                <w:szCs w:val="20"/>
                <w:lang w:eastAsia="fr-FR"/>
              </w:rPr>
              <w:t>.</w:t>
            </w:r>
          </w:p>
        </w:tc>
      </w:tr>
      <w:tr w:rsidR="00E06D33" w:rsidRPr="003B09BB" w:rsidTr="00390D67">
        <w:trPr>
          <w:trHeight w:hRule="exact" w:val="767"/>
        </w:trPr>
        <w:tc>
          <w:tcPr>
            <w:tcW w:w="888" w:type="dxa"/>
            <w:tcBorders>
              <w:top w:val="single" w:sz="4" w:space="0" w:color="221F1F"/>
              <w:left w:val="single" w:sz="4" w:space="0" w:color="221F1F"/>
              <w:bottom w:val="single" w:sz="4" w:space="0" w:color="221F1F"/>
              <w:right w:val="single" w:sz="4" w:space="0" w:color="221F1F"/>
            </w:tcBorders>
          </w:tcPr>
          <w:p w:rsidR="00E06D33" w:rsidRPr="003B09BB" w:rsidRDefault="00E06D33" w:rsidP="00E06D33">
            <w:pPr>
              <w:widowControl w:val="0"/>
              <w:autoSpaceDE w:val="0"/>
              <w:autoSpaceDN w:val="0"/>
              <w:adjustRightInd w:val="0"/>
              <w:spacing w:before="8"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1.2.</w:t>
            </w:r>
          </w:p>
        </w:tc>
        <w:tc>
          <w:tcPr>
            <w:tcW w:w="8928" w:type="dxa"/>
            <w:tcBorders>
              <w:top w:val="single" w:sz="4" w:space="0" w:color="221F1F"/>
              <w:left w:val="single" w:sz="4" w:space="0" w:color="221F1F"/>
              <w:bottom w:val="single" w:sz="4" w:space="0" w:color="221F1F"/>
              <w:right w:val="single" w:sz="4" w:space="0" w:color="221F1F"/>
            </w:tcBorders>
          </w:tcPr>
          <w:p w:rsidR="00E06D33" w:rsidRPr="003B09BB" w:rsidRDefault="00E06D33" w:rsidP="00E06D33">
            <w:pPr>
              <w:widowControl w:val="0"/>
              <w:autoSpaceDE w:val="0"/>
              <w:autoSpaceDN w:val="0"/>
              <w:adjustRightInd w:val="0"/>
              <w:spacing w:before="8" w:after="0" w:line="120" w:lineRule="exact"/>
              <w:rPr>
                <w:rFonts w:ascii="Times New Roman" w:eastAsia="Times New Roman" w:hAnsi="Times New Roman" w:cs="Times New Roman"/>
                <w:sz w:val="12"/>
                <w:szCs w:val="12"/>
                <w:lang w:eastAsia="fr-FR"/>
              </w:rPr>
            </w:pPr>
          </w:p>
          <w:p w:rsidR="00E06D33" w:rsidRPr="003B09BB" w:rsidRDefault="00E06D33" w:rsidP="00273BBA">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 xml:space="preserve">Délaid’exécution: </w:t>
            </w:r>
            <w:r w:rsidR="00D550F1">
              <w:rPr>
                <w:rFonts w:ascii="Times New Roman" w:eastAsia="Times New Roman" w:hAnsi="Times New Roman" w:cs="Times New Roman"/>
                <w:iCs/>
                <w:sz w:val="24"/>
                <w:szCs w:val="24"/>
                <w:lang w:eastAsia="fr-FR"/>
              </w:rPr>
              <w:t>six</w:t>
            </w:r>
            <w:r w:rsidR="00673AED" w:rsidRPr="003B09BB">
              <w:rPr>
                <w:rFonts w:ascii="Times New Roman" w:eastAsia="Times New Roman" w:hAnsi="Times New Roman" w:cs="Times New Roman"/>
                <w:iCs/>
                <w:sz w:val="24"/>
                <w:szCs w:val="24"/>
                <w:lang w:eastAsia="fr-FR"/>
              </w:rPr>
              <w:t xml:space="preserve"> (0</w:t>
            </w:r>
            <w:r w:rsidR="00D550F1">
              <w:rPr>
                <w:rFonts w:ascii="Times New Roman" w:eastAsia="Times New Roman" w:hAnsi="Times New Roman" w:cs="Times New Roman"/>
                <w:iCs/>
                <w:sz w:val="24"/>
                <w:szCs w:val="24"/>
                <w:lang w:eastAsia="fr-FR"/>
              </w:rPr>
              <w:t>6</w:t>
            </w:r>
            <w:r w:rsidR="00696686" w:rsidRPr="003B09BB">
              <w:rPr>
                <w:rFonts w:ascii="Times New Roman" w:eastAsia="Times New Roman" w:hAnsi="Times New Roman" w:cs="Times New Roman"/>
                <w:iCs/>
                <w:sz w:val="24"/>
                <w:szCs w:val="24"/>
                <w:lang w:eastAsia="fr-FR"/>
              </w:rPr>
              <w:t>) mois</w:t>
            </w:r>
          </w:p>
        </w:tc>
      </w:tr>
      <w:tr w:rsidR="00E06D33" w:rsidRPr="003B09BB" w:rsidTr="00390D67">
        <w:trPr>
          <w:trHeight w:hRule="exact" w:val="921"/>
        </w:trPr>
        <w:tc>
          <w:tcPr>
            <w:tcW w:w="888" w:type="dxa"/>
            <w:tcBorders>
              <w:top w:val="single" w:sz="4" w:space="0" w:color="221F1F"/>
              <w:left w:val="single" w:sz="4" w:space="0" w:color="221F1F"/>
              <w:bottom w:val="single" w:sz="4" w:space="0" w:color="221F1F"/>
              <w:right w:val="single" w:sz="4" w:space="0" w:color="221F1F"/>
            </w:tcBorders>
          </w:tcPr>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2.1</w:t>
            </w:r>
          </w:p>
        </w:tc>
        <w:tc>
          <w:tcPr>
            <w:tcW w:w="8928" w:type="dxa"/>
            <w:tcBorders>
              <w:top w:val="single" w:sz="4" w:space="0" w:color="221F1F"/>
              <w:left w:val="single" w:sz="4" w:space="0" w:color="221F1F"/>
              <w:bottom w:val="single" w:sz="4" w:space="0" w:color="221F1F"/>
              <w:right w:val="single" w:sz="4" w:space="0" w:color="221F1F"/>
            </w:tcBorders>
          </w:tcPr>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BC4F9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 xml:space="preserve">Source(s)definancement: Budget </w:t>
            </w:r>
            <w:r w:rsidR="00446B96" w:rsidRPr="003B09BB">
              <w:rPr>
                <w:rFonts w:ascii="Times New Roman" w:eastAsia="Times New Roman" w:hAnsi="Times New Roman" w:cs="Times New Roman"/>
                <w:lang w:eastAsia="fr-FR"/>
              </w:rPr>
              <w:t>MINTP</w:t>
            </w:r>
            <w:r w:rsidR="00696686" w:rsidRPr="003B09BB">
              <w:rPr>
                <w:rFonts w:ascii="Times New Roman" w:eastAsia="Times New Roman" w:hAnsi="Times New Roman" w:cs="Times New Roman"/>
                <w:lang w:eastAsia="fr-FR"/>
              </w:rPr>
              <w:t xml:space="preserve">, exercice </w:t>
            </w:r>
            <w:r w:rsidR="009A4856" w:rsidRPr="003B09BB">
              <w:rPr>
                <w:rFonts w:ascii="Times New Roman" w:eastAsia="Times New Roman" w:hAnsi="Times New Roman" w:cs="Times New Roman"/>
                <w:lang w:eastAsia="fr-FR"/>
              </w:rPr>
              <w:t>2020</w:t>
            </w:r>
            <w:r w:rsidRPr="003B09BB">
              <w:rPr>
                <w:rFonts w:ascii="Times New Roman" w:eastAsia="Times New Roman" w:hAnsi="Times New Roman" w:cs="Times New Roman"/>
                <w:lang w:eastAsia="fr-FR"/>
              </w:rPr>
              <w:t xml:space="preserve">, chapitre </w:t>
            </w:r>
            <w:r w:rsidR="00BC4F94" w:rsidRPr="003B09BB">
              <w:rPr>
                <w:rFonts w:ascii="Times New Roman" w:eastAsiaTheme="minorEastAsia" w:hAnsi="Times New Roman" w:cs="Times New Roman"/>
                <w:b/>
                <w:color w:val="FF0000"/>
                <w:sz w:val="24"/>
                <w:szCs w:val="24"/>
                <w:lang w:eastAsia="fr-FR"/>
              </w:rPr>
              <w:t>220 150, 221 110 et 610 107</w:t>
            </w:r>
            <w:r w:rsidRPr="003B09BB">
              <w:rPr>
                <w:rFonts w:ascii="Times New Roman" w:eastAsia="Times New Roman" w:hAnsi="Times New Roman" w:cs="Times New Roman"/>
                <w:color w:val="FF0000"/>
                <w:lang w:eastAsia="fr-FR"/>
              </w:rPr>
              <w:t>.</w:t>
            </w:r>
          </w:p>
        </w:tc>
      </w:tr>
      <w:tr w:rsidR="00E06D33" w:rsidRPr="003B09BB" w:rsidTr="00390D67">
        <w:trPr>
          <w:trHeight w:hRule="exact" w:val="660"/>
        </w:trPr>
        <w:tc>
          <w:tcPr>
            <w:tcW w:w="888" w:type="dxa"/>
            <w:tcBorders>
              <w:top w:val="single" w:sz="4" w:space="0" w:color="221F1F"/>
              <w:left w:val="single" w:sz="4" w:space="0" w:color="221F1F"/>
              <w:bottom w:val="single" w:sz="4" w:space="0" w:color="221F1F"/>
              <w:right w:val="single" w:sz="4" w:space="0" w:color="221F1F"/>
            </w:tcBorders>
          </w:tcPr>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14"/>
                <w:szCs w:val="14"/>
                <w:lang w:eastAsia="fr-FR"/>
              </w:rPr>
            </w:pPr>
            <w:r w:rsidRPr="003B09BB">
              <w:rPr>
                <w:rFonts w:ascii="Times New Roman" w:eastAsia="Times New Roman" w:hAnsi="Times New Roman" w:cs="Times New Roman"/>
                <w:lang w:eastAsia="fr-FR"/>
              </w:rPr>
              <w:t>5.1</w:t>
            </w:r>
          </w:p>
        </w:tc>
        <w:tc>
          <w:tcPr>
            <w:tcW w:w="8928" w:type="dxa"/>
            <w:tcBorders>
              <w:top w:val="single" w:sz="4" w:space="0" w:color="221F1F"/>
              <w:left w:val="single" w:sz="4" w:space="0" w:color="221F1F"/>
              <w:bottom w:val="single" w:sz="4" w:space="0" w:color="221F1F"/>
              <w:right w:val="single" w:sz="4" w:space="0" w:color="221F1F"/>
            </w:tcBorders>
          </w:tcPr>
          <w:p w:rsidR="00E06D33" w:rsidRPr="003B09BB" w:rsidRDefault="00E06D33" w:rsidP="00E06D33">
            <w:pPr>
              <w:widowControl w:val="0"/>
              <w:autoSpaceDE w:val="0"/>
              <w:autoSpaceDN w:val="0"/>
              <w:adjustRightInd w:val="0"/>
              <w:spacing w:before="15" w:after="0" w:line="14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14"/>
                <w:szCs w:val="14"/>
                <w:lang w:eastAsia="fr-FR"/>
              </w:rPr>
            </w:pPr>
            <w:r w:rsidRPr="003B09BB">
              <w:rPr>
                <w:rFonts w:ascii="Times New Roman" w:eastAsia="Times New Roman" w:hAnsi="Times New Roman" w:cs="Times New Roman"/>
                <w:lang w:eastAsia="fr-FR"/>
              </w:rPr>
              <w:t>Provenance des matériaux, matériels et fournitures d’équipement et services.</w:t>
            </w:r>
          </w:p>
        </w:tc>
      </w:tr>
    </w:tbl>
    <w:p w:rsidR="00E06D33" w:rsidRPr="003B09BB" w:rsidRDefault="00E06D33" w:rsidP="00E06D33">
      <w:pPr>
        <w:widowControl w:val="0"/>
        <w:autoSpaceDE w:val="0"/>
        <w:autoSpaceDN w:val="0"/>
        <w:adjustRightInd w:val="0"/>
        <w:spacing w:before="7" w:after="0" w:line="160" w:lineRule="exact"/>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20" w:lineRule="exact"/>
        <w:ind w:right="-20"/>
        <w:rPr>
          <w:rFonts w:ascii="Times New Roman" w:eastAsia="Times New Roman" w:hAnsi="Times New Roman" w:cs="Times New Roman"/>
          <w:b/>
          <w:bCs/>
          <w:lang w:eastAsia="fr-FR"/>
        </w:rPr>
      </w:pPr>
    </w:p>
    <w:p w:rsidR="00E06D33" w:rsidRPr="003B09BB" w:rsidRDefault="00E06D33" w:rsidP="00E06D33">
      <w:pPr>
        <w:widowControl w:val="0"/>
        <w:autoSpaceDE w:val="0"/>
        <w:autoSpaceDN w:val="0"/>
        <w:adjustRightInd w:val="0"/>
        <w:spacing w:after="0" w:line="220" w:lineRule="exact"/>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6.1 Critèresd’évaluation</w:t>
      </w:r>
    </w:p>
    <w:p w:rsidR="00E06D33" w:rsidRPr="003B09BB" w:rsidRDefault="00E06D33" w:rsidP="00E06D33">
      <w:pPr>
        <w:widowControl w:val="0"/>
        <w:autoSpaceDE w:val="0"/>
        <w:autoSpaceDN w:val="0"/>
        <w:adjustRightInd w:val="0"/>
        <w:spacing w:before="19" w:after="0" w:line="250" w:lineRule="auto"/>
        <w:ind w:right="-18"/>
        <w:jc w:val="both"/>
        <w:rPr>
          <w:rFonts w:ascii="Times New Roman" w:eastAsia="Times New Roman" w:hAnsi="Times New Roman" w:cs="Times New Roman"/>
          <w:i/>
          <w:iCs/>
          <w:sz w:val="18"/>
          <w:szCs w:val="18"/>
          <w:lang w:eastAsia="fr-FR"/>
        </w:rPr>
      </w:pPr>
    </w:p>
    <w:p w:rsidR="00E06D33" w:rsidRPr="003B09BB" w:rsidRDefault="00E06D33" w:rsidP="00E06D33">
      <w:pPr>
        <w:widowControl w:val="0"/>
        <w:autoSpaceDE w:val="0"/>
        <w:autoSpaceDN w:val="0"/>
        <w:adjustRightInd w:val="0"/>
        <w:spacing w:before="11" w:after="0" w:line="250" w:lineRule="auto"/>
        <w:ind w:right="-147"/>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Lescritèresrelatifsàlaqualificationdescandidatsporterontàtitreindicatifsur:</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Situation financière ;</w:t>
      </w:r>
    </w:p>
    <w:p w:rsidR="00E06D33" w:rsidRPr="003B09BB" w:rsidRDefault="00E06D33" w:rsidP="00E06D33">
      <w:pPr>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Expérience ;</w:t>
      </w:r>
    </w:p>
    <w:p w:rsidR="00E06D33" w:rsidRPr="003B09BB" w:rsidRDefault="00E06D33" w:rsidP="00E06D33">
      <w:pPr>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Personnels ;</w:t>
      </w:r>
    </w:p>
    <w:p w:rsidR="00E06D33" w:rsidRPr="003B09BB" w:rsidRDefault="00E06D33" w:rsidP="00E06D33">
      <w:pPr>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Matériels.</w:t>
      </w:r>
    </w:p>
    <w:p w:rsidR="00E06D33" w:rsidRPr="003B09BB" w:rsidRDefault="00E06D33" w:rsidP="00E06D33">
      <w:pPr>
        <w:numPr>
          <w:ilvl w:val="0"/>
          <w:numId w:val="4"/>
        </w:numPr>
        <w:spacing w:after="0" w:line="240"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Situation financière ;</w:t>
      </w:r>
    </w:p>
    <w:p w:rsidR="00E06D33" w:rsidRPr="003B09BB" w:rsidRDefault="00E06D33" w:rsidP="00E06D33">
      <w:pPr>
        <w:spacing w:after="0" w:line="240" w:lineRule="auto"/>
        <w:jc w:val="both"/>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Soumission des états financiers certifiés ou, si cela n’est pas requis par la réglementation du pays du candidat, autres états financiers acceptables par l’Autorité contractante pour les trois dernières années démontrant la solidité actuelle de la position financière du candidat (capacité financière délivrée par une banque agréée, bilans certifiés, chiffre d’affaires annuel).</w:t>
      </w:r>
    </w:p>
    <w:p w:rsidR="00E06D33" w:rsidRPr="003B09BB" w:rsidRDefault="00E06D33" w:rsidP="00E06D33">
      <w:pPr>
        <w:spacing w:after="0" w:line="240" w:lineRule="auto"/>
        <w:jc w:val="both"/>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______________________________________</w:t>
      </w:r>
    </w:p>
    <w:p w:rsidR="00E06D33" w:rsidRPr="003B09BB" w:rsidRDefault="00E06D33" w:rsidP="00E06D33">
      <w:pPr>
        <w:autoSpaceDE w:val="0"/>
        <w:autoSpaceDN w:val="0"/>
        <w:adjustRightInd w:val="0"/>
        <w:spacing w:after="0" w:line="240" w:lineRule="auto"/>
        <w:jc w:val="both"/>
        <w:rPr>
          <w:rFonts w:ascii="Times New Roman" w:eastAsia="Times New Roman" w:hAnsi="Times New Roman" w:cs="Times New Roman"/>
          <w:i/>
          <w:iCs/>
          <w:sz w:val="16"/>
          <w:szCs w:val="16"/>
          <w:lang w:eastAsia="fr-FR"/>
        </w:rPr>
      </w:pPr>
      <w:r w:rsidRPr="003B09BB">
        <w:rPr>
          <w:rFonts w:ascii="Times New Roman" w:eastAsia="Times New Roman" w:hAnsi="Times New Roman" w:cs="Times New Roman"/>
          <w:b/>
          <w:i/>
          <w:iCs/>
          <w:sz w:val="16"/>
          <w:szCs w:val="16"/>
          <w:u w:val="single"/>
          <w:lang w:eastAsia="fr-FR"/>
        </w:rPr>
        <w:t>(1) Note au Maître d’Ouvrage</w:t>
      </w:r>
      <w:r w:rsidRPr="003B09BB">
        <w:rPr>
          <w:rFonts w:ascii="Times New Roman" w:eastAsia="Times New Roman" w:hAnsi="Times New Roman" w:cs="Times New Roman"/>
          <w:i/>
          <w:iCs/>
          <w:sz w:val="16"/>
          <w:szCs w:val="16"/>
          <w:lang w:eastAsia="fr-FR"/>
        </w:rPr>
        <w:t xml:space="preserve"> :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Maître d’Ouvrage à prendre l’avis d’un expert financier.]</w:t>
      </w:r>
    </w:p>
    <w:p w:rsidR="00E06D33" w:rsidRPr="003B09BB" w:rsidRDefault="00E06D33" w:rsidP="00E06D33">
      <w:pPr>
        <w:autoSpaceDE w:val="0"/>
        <w:autoSpaceDN w:val="0"/>
        <w:adjustRightInd w:val="0"/>
        <w:spacing w:after="0" w:line="240" w:lineRule="auto"/>
        <w:jc w:val="both"/>
        <w:rPr>
          <w:rFonts w:ascii="Times New Roman" w:eastAsia="Times New Roman" w:hAnsi="Times New Roman" w:cs="Times New Roman"/>
          <w:i/>
          <w:iCs/>
          <w:sz w:val="16"/>
          <w:szCs w:val="16"/>
          <w:lang w:eastAsia="fr-FR"/>
        </w:rPr>
      </w:pPr>
      <w:r w:rsidRPr="003B09BB">
        <w:rPr>
          <w:rFonts w:ascii="Times New Roman" w:eastAsia="Times New Roman" w:hAnsi="Times New Roman" w:cs="Times New Roman"/>
          <w:b/>
          <w:i/>
          <w:iCs/>
          <w:sz w:val="16"/>
          <w:szCs w:val="16"/>
          <w:lang w:eastAsia="fr-FR"/>
        </w:rPr>
        <w:t>Pour les entreprises naissantes</w:t>
      </w:r>
      <w:r w:rsidRPr="003B09BB">
        <w:rPr>
          <w:rFonts w:ascii="Times New Roman" w:eastAsia="Times New Roman" w:hAnsi="Times New Roman" w:cs="Times New Roman"/>
          <w:i/>
          <w:iCs/>
          <w:sz w:val="16"/>
          <w:szCs w:val="16"/>
          <w:lang w:eastAsia="fr-FR"/>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E06D33" w:rsidRPr="003B09BB" w:rsidRDefault="00E06D33" w:rsidP="00E06D33">
      <w:pPr>
        <w:autoSpaceDE w:val="0"/>
        <w:autoSpaceDN w:val="0"/>
        <w:adjustRightInd w:val="0"/>
        <w:spacing w:after="0" w:line="240" w:lineRule="auto"/>
        <w:jc w:val="both"/>
        <w:rPr>
          <w:rFonts w:ascii="Times New Roman" w:eastAsia="Times New Roman" w:hAnsi="Times New Roman" w:cs="Times New Roman"/>
          <w:i/>
          <w:iCs/>
          <w:sz w:val="16"/>
          <w:szCs w:val="16"/>
          <w:lang w:eastAsia="fr-FR"/>
        </w:rPr>
      </w:pPr>
      <w:r w:rsidRPr="003B09BB">
        <w:rPr>
          <w:rFonts w:ascii="Times New Roman" w:eastAsia="Times New Roman" w:hAnsi="Times New Roman" w:cs="Times New Roman"/>
          <w:i/>
          <w:iCs/>
          <w:sz w:val="16"/>
          <w:szCs w:val="16"/>
          <w:lang w:eastAsia="fr-FR"/>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E06D33" w:rsidRPr="003B09BB" w:rsidRDefault="00E06D33" w:rsidP="00E06D33">
      <w:pPr>
        <w:autoSpaceDE w:val="0"/>
        <w:autoSpaceDN w:val="0"/>
        <w:adjustRightInd w:val="0"/>
        <w:spacing w:after="0" w:line="240" w:lineRule="auto"/>
        <w:jc w:val="both"/>
        <w:rPr>
          <w:rFonts w:ascii="Times New Roman" w:eastAsia="Times New Roman" w:hAnsi="Times New Roman" w:cs="Times New Roman"/>
          <w:i/>
          <w:iCs/>
          <w:sz w:val="16"/>
          <w:szCs w:val="16"/>
          <w:lang w:eastAsia="fr-FR"/>
        </w:rPr>
      </w:pPr>
      <w:r w:rsidRPr="003B09BB">
        <w:rPr>
          <w:rFonts w:ascii="Times New Roman" w:eastAsia="Times New Roman" w:hAnsi="Times New Roman" w:cs="Times New Roman"/>
          <w:i/>
          <w:iCs/>
          <w:sz w:val="16"/>
          <w:szCs w:val="16"/>
          <w:lang w:eastAsia="fr-FR"/>
        </w:rPr>
        <w:t>2. La période est normalement de trois ans.</w:t>
      </w:r>
    </w:p>
    <w:p w:rsidR="00E06D33" w:rsidRPr="003B09BB" w:rsidRDefault="00E06D33" w:rsidP="00E06D33">
      <w:pPr>
        <w:autoSpaceDE w:val="0"/>
        <w:autoSpaceDN w:val="0"/>
        <w:adjustRightInd w:val="0"/>
        <w:spacing w:after="0" w:line="240" w:lineRule="auto"/>
        <w:jc w:val="both"/>
        <w:rPr>
          <w:rFonts w:ascii="Times New Roman" w:eastAsia="Times New Roman" w:hAnsi="Times New Roman" w:cs="Times New Roman"/>
          <w:i/>
          <w:iCs/>
          <w:sz w:val="16"/>
          <w:szCs w:val="16"/>
          <w:lang w:eastAsia="fr-FR"/>
        </w:rPr>
      </w:pPr>
      <w:r w:rsidRPr="003B09BB">
        <w:rPr>
          <w:rFonts w:ascii="Times New Roman" w:eastAsia="Times New Roman" w:hAnsi="Times New Roman" w:cs="Times New Roman"/>
          <w:i/>
          <w:iCs/>
          <w:sz w:val="16"/>
          <w:szCs w:val="16"/>
          <w:lang w:eastAsia="fr-FR"/>
        </w:rPr>
        <w:t>3. En cas de groupement, on pourra indiquer que chaque membre du groupement devra satisfaire à 25 ou 30 % du montant global exigé et que le mandataire d’un groupement devra satisfaire à 50 ou 60 % du montant global exigé.</w:t>
      </w:r>
    </w:p>
    <w:p w:rsidR="00E06D33" w:rsidRPr="003B09BB" w:rsidRDefault="00E06D33" w:rsidP="00E06D33">
      <w:pPr>
        <w:autoSpaceDE w:val="0"/>
        <w:autoSpaceDN w:val="0"/>
        <w:adjustRightInd w:val="0"/>
        <w:spacing w:after="0" w:line="240" w:lineRule="auto"/>
        <w:jc w:val="both"/>
        <w:rPr>
          <w:rFonts w:ascii="Times New Roman" w:eastAsia="Times New Roman" w:hAnsi="Times New Roman" w:cs="Times New Roman"/>
          <w:i/>
          <w:iCs/>
          <w:sz w:val="16"/>
          <w:szCs w:val="16"/>
          <w:lang w:eastAsia="fr-FR"/>
        </w:rPr>
      </w:pPr>
      <w:r w:rsidRPr="003B09BB">
        <w:rPr>
          <w:rFonts w:ascii="Times New Roman" w:eastAsia="Times New Roman" w:hAnsi="Times New Roman" w:cs="Times New Roman"/>
          <w:i/>
          <w:iCs/>
          <w:sz w:val="16"/>
          <w:szCs w:val="16"/>
          <w:lang w:eastAsia="fr-FR"/>
        </w:rPr>
        <w:t>5. Le montant du chiffre d’affaires ne saurait être fixé à un niveau trop élevé de nature à empêcher les entreprises qui dispose des capacités techniques et financières requises de répondre aux critères de qualifications.</w:t>
      </w:r>
    </w:p>
    <w:p w:rsidR="00E06D33" w:rsidRPr="003B09BB" w:rsidRDefault="00E06D33" w:rsidP="00E06D33">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E06D33" w:rsidRPr="003B09BB" w:rsidRDefault="00E06D33" w:rsidP="00E06D33">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E06D33" w:rsidRPr="003B09BB" w:rsidRDefault="00E06D33" w:rsidP="00E06D33">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E06D33" w:rsidRPr="003B09BB" w:rsidRDefault="00E06D33" w:rsidP="00E06D33">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696686" w:rsidRPr="003B09BB" w:rsidRDefault="00696686" w:rsidP="00E06D33">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696686" w:rsidRDefault="00696686" w:rsidP="00E06D33">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D40BA" w:rsidRPr="003B09BB" w:rsidRDefault="001D40BA" w:rsidP="00E06D33">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696686" w:rsidRPr="003B09BB" w:rsidRDefault="00696686" w:rsidP="00E06D33">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E06D33" w:rsidRPr="003B09BB" w:rsidRDefault="00E06D33" w:rsidP="00E06D33">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E06D33" w:rsidRPr="003B09BB" w:rsidRDefault="00E06D33" w:rsidP="00E06D33">
      <w:pPr>
        <w:numPr>
          <w:ilvl w:val="0"/>
          <w:numId w:val="4"/>
        </w:numPr>
        <w:spacing w:after="0" w:line="240"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lastRenderedPageBreak/>
        <w:t>Expérience ;</w:t>
      </w:r>
    </w:p>
    <w:p w:rsidR="00E06D33" w:rsidRPr="003B09BB" w:rsidRDefault="00E06D33" w:rsidP="00E06D33">
      <w:pPr>
        <w:numPr>
          <w:ilvl w:val="0"/>
          <w:numId w:val="3"/>
        </w:numPr>
        <w:spacing w:after="0" w:line="240" w:lineRule="auto"/>
        <w:contextualSpacing/>
        <w:jc w:val="both"/>
        <w:rPr>
          <w:rFonts w:ascii="Times New Roman" w:eastAsia="Calibri" w:hAnsi="Times New Roman" w:cs="Times New Roman"/>
          <w:sz w:val="24"/>
          <w:szCs w:val="24"/>
          <w:u w:val="single"/>
        </w:rPr>
      </w:pPr>
      <w:r w:rsidRPr="003B09BB">
        <w:rPr>
          <w:rFonts w:ascii="Times New Roman" w:eastAsia="Calibri" w:hAnsi="Times New Roman" w:cs="Times New Roman"/>
          <w:sz w:val="24"/>
          <w:szCs w:val="24"/>
          <w:u w:val="single"/>
        </w:rPr>
        <w:t>Expérience générale en Travaux publics</w:t>
      </w:r>
    </w:p>
    <w:p w:rsidR="00E06D33" w:rsidRPr="003B09BB" w:rsidRDefault="00E06D33" w:rsidP="00E06D33">
      <w:pPr>
        <w:spacing w:after="0" w:line="240" w:lineRule="auto"/>
        <w:jc w:val="both"/>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 xml:space="preserve">Expérience dans les marchés de travaux similaires à titre d’entrepreneur au cours </w:t>
      </w:r>
      <w:r w:rsidR="00D550F1" w:rsidRPr="003B09BB">
        <w:rPr>
          <w:rFonts w:ascii="Times New Roman" w:eastAsia="Times New Roman" w:hAnsi="Times New Roman" w:cs="Times New Roman"/>
          <w:sz w:val="24"/>
          <w:szCs w:val="24"/>
          <w:lang w:eastAsia="fr-FR"/>
        </w:rPr>
        <w:t>des trois</w:t>
      </w:r>
      <w:r w:rsidRPr="003B09BB">
        <w:rPr>
          <w:rFonts w:ascii="Times New Roman" w:eastAsia="Times New Roman" w:hAnsi="Times New Roman" w:cs="Times New Roman"/>
          <w:sz w:val="24"/>
          <w:szCs w:val="24"/>
          <w:lang w:eastAsia="fr-FR"/>
        </w:rPr>
        <w:t xml:space="preserve"> dernières années qui précèdent la date limite de dépôt des soumissions.</w:t>
      </w:r>
    </w:p>
    <w:p w:rsidR="00E06D33" w:rsidRPr="003B09BB" w:rsidRDefault="00E06D33" w:rsidP="00E06D33">
      <w:pPr>
        <w:spacing w:after="0" w:line="240" w:lineRule="auto"/>
        <w:jc w:val="both"/>
        <w:rPr>
          <w:rFonts w:ascii="Times New Roman" w:eastAsia="Times New Roman" w:hAnsi="Times New Roman" w:cs="Times New Roman"/>
          <w:sz w:val="24"/>
          <w:szCs w:val="24"/>
          <w:lang w:eastAsia="fr-FR"/>
        </w:rPr>
      </w:pPr>
    </w:p>
    <w:p w:rsidR="00E06D33" w:rsidRPr="003B09BB" w:rsidRDefault="00E06D33" w:rsidP="00E06D33">
      <w:pPr>
        <w:numPr>
          <w:ilvl w:val="0"/>
          <w:numId w:val="3"/>
        </w:numPr>
        <w:spacing w:after="0" w:line="240" w:lineRule="auto"/>
        <w:contextualSpacing/>
        <w:rPr>
          <w:rFonts w:ascii="Times New Roman" w:eastAsia="Calibri" w:hAnsi="Times New Roman" w:cs="Times New Roman"/>
          <w:sz w:val="24"/>
          <w:szCs w:val="24"/>
          <w:u w:val="single"/>
        </w:rPr>
      </w:pPr>
      <w:r w:rsidRPr="003B09BB">
        <w:rPr>
          <w:rFonts w:ascii="Times New Roman" w:eastAsia="Calibri" w:hAnsi="Times New Roman" w:cs="Times New Roman"/>
          <w:sz w:val="24"/>
          <w:szCs w:val="24"/>
          <w:u w:val="single"/>
        </w:rPr>
        <w:t>Expérience spécifique en Travaux similaires</w:t>
      </w:r>
    </w:p>
    <w:p w:rsidR="00984E34" w:rsidRPr="003B09BB" w:rsidRDefault="00E06D33" w:rsidP="00E06D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 xml:space="preserve">Avoir effectivement exécuté de manière satisfaisante et achevé pour l’essentiel, en tant qu’entrepreneur, ou sous-traitant au moins </w:t>
      </w:r>
      <w:r w:rsidR="00D550F1" w:rsidRPr="003B09BB">
        <w:rPr>
          <w:rFonts w:ascii="Times New Roman" w:eastAsia="Calibri" w:hAnsi="Times New Roman" w:cs="Times New Roman"/>
          <w:sz w:val="24"/>
          <w:szCs w:val="24"/>
        </w:rPr>
        <w:t>un (</w:t>
      </w:r>
      <w:r w:rsidRPr="003B09BB">
        <w:rPr>
          <w:rFonts w:ascii="Times New Roman" w:eastAsia="Calibri" w:hAnsi="Times New Roman" w:cs="Times New Roman"/>
          <w:sz w:val="24"/>
          <w:szCs w:val="24"/>
        </w:rPr>
        <w:t>01) marché similaire aux travaux projetés au cours des trois (03) dernières anné</w:t>
      </w:r>
      <w:r w:rsidR="00984E34" w:rsidRPr="003B09BB">
        <w:rPr>
          <w:rFonts w:ascii="Times New Roman" w:eastAsia="Calibri" w:hAnsi="Times New Roman" w:cs="Times New Roman"/>
          <w:sz w:val="24"/>
          <w:szCs w:val="24"/>
        </w:rPr>
        <w:t xml:space="preserve">es avec une valeur minimale de : </w:t>
      </w:r>
    </w:p>
    <w:p w:rsidR="001640EA" w:rsidRPr="003B09BB" w:rsidRDefault="00446B96" w:rsidP="002F6928">
      <w:pPr>
        <w:pStyle w:val="Paragraphedeliste"/>
        <w:numPr>
          <w:ilvl w:val="0"/>
          <w:numId w:val="32"/>
        </w:numPr>
        <w:jc w:val="both"/>
        <w:rPr>
          <w:rFonts w:ascii="Times New Roman" w:hAnsi="Times New Roman"/>
          <w:sz w:val="24"/>
          <w:szCs w:val="24"/>
        </w:rPr>
      </w:pPr>
      <w:r w:rsidRPr="003B09BB">
        <w:rPr>
          <w:rFonts w:ascii="Times New Roman" w:hAnsi="Times New Roman"/>
          <w:sz w:val="24"/>
          <w:szCs w:val="24"/>
        </w:rPr>
        <w:t>Cinq cent</w:t>
      </w:r>
      <w:r w:rsidR="00984E34" w:rsidRPr="003B09BB">
        <w:rPr>
          <w:rFonts w:ascii="Times New Roman" w:hAnsi="Times New Roman"/>
          <w:sz w:val="24"/>
          <w:szCs w:val="24"/>
        </w:rPr>
        <w:t xml:space="preserve"> millions (</w:t>
      </w:r>
      <w:r w:rsidRPr="003B09BB">
        <w:rPr>
          <w:rFonts w:ascii="Times New Roman" w:hAnsi="Times New Roman"/>
          <w:sz w:val="24"/>
          <w:szCs w:val="24"/>
        </w:rPr>
        <w:t>5</w:t>
      </w:r>
      <w:r w:rsidR="00984E34" w:rsidRPr="003B09BB">
        <w:rPr>
          <w:rFonts w:ascii="Times New Roman" w:hAnsi="Times New Roman"/>
          <w:sz w:val="24"/>
          <w:szCs w:val="24"/>
        </w:rPr>
        <w:t>0</w:t>
      </w:r>
      <w:r w:rsidRPr="003B09BB">
        <w:rPr>
          <w:rFonts w:ascii="Times New Roman" w:hAnsi="Times New Roman"/>
          <w:sz w:val="24"/>
          <w:szCs w:val="24"/>
        </w:rPr>
        <w:t>0</w:t>
      </w:r>
      <w:r w:rsidR="00984E34" w:rsidRPr="003B09BB">
        <w:rPr>
          <w:rFonts w:ascii="Times New Roman" w:hAnsi="Times New Roman"/>
          <w:sz w:val="24"/>
          <w:szCs w:val="24"/>
        </w:rPr>
        <w:t> 000 000) Francs CFA.</w:t>
      </w:r>
    </w:p>
    <w:p w:rsidR="00E06D33" w:rsidRPr="003B09BB" w:rsidRDefault="00E06D33" w:rsidP="00E06D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La similitude portera sur la taille physique la complexité, les méthodes/technologies ou autres caractéristiques.</w:t>
      </w:r>
    </w:p>
    <w:p w:rsidR="0024198B" w:rsidRPr="003B09BB" w:rsidRDefault="0024198B" w:rsidP="0024198B">
      <w:pPr>
        <w:spacing w:after="0" w:line="240" w:lineRule="auto"/>
        <w:jc w:val="both"/>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Le Candidat doit établir qu’il dispose du personnel requis pour les postes-clés ci-après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495"/>
        <w:gridCol w:w="2782"/>
        <w:gridCol w:w="3336"/>
      </w:tblGrid>
      <w:tr w:rsidR="0024198B" w:rsidRPr="003B09BB" w:rsidTr="005A4C33">
        <w:tc>
          <w:tcPr>
            <w:tcW w:w="525"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b/>
                <w:sz w:val="24"/>
                <w:szCs w:val="24"/>
                <w:lang w:eastAsia="fr-FR"/>
              </w:rPr>
            </w:pPr>
            <w:r w:rsidRPr="003B09BB">
              <w:rPr>
                <w:rFonts w:ascii="Times New Roman" w:eastAsia="Calibri" w:hAnsi="Times New Roman" w:cs="Times New Roman"/>
                <w:b/>
                <w:sz w:val="24"/>
                <w:szCs w:val="24"/>
                <w:lang w:eastAsia="fr-FR"/>
              </w:rPr>
              <w:t>N°</w:t>
            </w:r>
          </w:p>
        </w:tc>
        <w:tc>
          <w:tcPr>
            <w:tcW w:w="3495"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b/>
                <w:sz w:val="24"/>
                <w:szCs w:val="24"/>
                <w:lang w:eastAsia="fr-FR"/>
              </w:rPr>
            </w:pPr>
            <w:r w:rsidRPr="003B09BB">
              <w:rPr>
                <w:rFonts w:ascii="Times New Roman" w:eastAsia="Calibri" w:hAnsi="Times New Roman" w:cs="Times New Roman"/>
                <w:b/>
                <w:sz w:val="24"/>
                <w:szCs w:val="24"/>
                <w:lang w:eastAsia="fr-FR"/>
              </w:rPr>
              <w:t xml:space="preserve">Position </w:t>
            </w:r>
          </w:p>
        </w:tc>
        <w:tc>
          <w:tcPr>
            <w:tcW w:w="2782"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b/>
                <w:sz w:val="24"/>
                <w:szCs w:val="24"/>
                <w:lang w:eastAsia="fr-FR"/>
              </w:rPr>
              <w:t xml:space="preserve">Expérience globale en </w:t>
            </w:r>
            <w:r w:rsidRPr="003B09BB">
              <w:rPr>
                <w:rFonts w:ascii="Times New Roman" w:eastAsia="Calibri" w:hAnsi="Times New Roman" w:cs="Times New Roman"/>
                <w:sz w:val="24"/>
                <w:szCs w:val="24"/>
                <w:lang w:eastAsia="fr-FR"/>
              </w:rPr>
              <w:t>travaux (années)</w:t>
            </w:r>
          </w:p>
          <w:p w:rsidR="0024198B" w:rsidRPr="003B09BB" w:rsidRDefault="0024198B" w:rsidP="005A4C33">
            <w:pPr>
              <w:spacing w:after="0" w:line="240" w:lineRule="auto"/>
              <w:jc w:val="both"/>
              <w:rPr>
                <w:rFonts w:ascii="Times New Roman" w:eastAsia="Calibri" w:hAnsi="Times New Roman" w:cs="Times New Roman"/>
                <w:b/>
                <w:sz w:val="24"/>
                <w:szCs w:val="24"/>
                <w:lang w:eastAsia="fr-FR"/>
              </w:rPr>
            </w:pPr>
          </w:p>
        </w:tc>
        <w:tc>
          <w:tcPr>
            <w:tcW w:w="3336"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Expérience dans</w:t>
            </w:r>
          </w:p>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des travaux similaires (années)</w:t>
            </w:r>
          </w:p>
        </w:tc>
      </w:tr>
      <w:tr w:rsidR="0024198B" w:rsidRPr="003B09BB" w:rsidTr="005A4C33">
        <w:tc>
          <w:tcPr>
            <w:tcW w:w="525" w:type="dxa"/>
            <w:shd w:val="clear" w:color="auto" w:fill="auto"/>
            <w:vAlign w:val="center"/>
          </w:tcPr>
          <w:p w:rsidR="0024198B" w:rsidRPr="003B09BB" w:rsidRDefault="00166F66"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1</w:t>
            </w:r>
          </w:p>
        </w:tc>
        <w:tc>
          <w:tcPr>
            <w:tcW w:w="3495"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Conducteur des travaux</w:t>
            </w:r>
          </w:p>
        </w:tc>
        <w:tc>
          <w:tcPr>
            <w:tcW w:w="2782"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5 ans à 10ans</w:t>
            </w:r>
          </w:p>
        </w:tc>
        <w:tc>
          <w:tcPr>
            <w:tcW w:w="3336"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3ans à 5 ans</w:t>
            </w:r>
          </w:p>
        </w:tc>
      </w:tr>
      <w:tr w:rsidR="0024198B" w:rsidRPr="003B09BB" w:rsidTr="005A4C33">
        <w:tc>
          <w:tcPr>
            <w:tcW w:w="525" w:type="dxa"/>
            <w:shd w:val="clear" w:color="auto" w:fill="auto"/>
            <w:vAlign w:val="center"/>
          </w:tcPr>
          <w:p w:rsidR="0024198B" w:rsidRPr="003B09BB" w:rsidRDefault="00166F66"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2</w:t>
            </w:r>
          </w:p>
        </w:tc>
        <w:tc>
          <w:tcPr>
            <w:tcW w:w="3495"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Chef chantier voirie</w:t>
            </w:r>
          </w:p>
        </w:tc>
        <w:tc>
          <w:tcPr>
            <w:tcW w:w="2782"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5 ans à 10 ans</w:t>
            </w:r>
          </w:p>
        </w:tc>
        <w:tc>
          <w:tcPr>
            <w:tcW w:w="3336"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3ans à 5ans</w:t>
            </w:r>
          </w:p>
        </w:tc>
      </w:tr>
      <w:tr w:rsidR="0024198B" w:rsidRPr="003B09BB" w:rsidTr="005A4C33">
        <w:tc>
          <w:tcPr>
            <w:tcW w:w="525" w:type="dxa"/>
            <w:shd w:val="clear" w:color="auto" w:fill="auto"/>
            <w:vAlign w:val="center"/>
          </w:tcPr>
          <w:p w:rsidR="0024198B" w:rsidRPr="003B09BB" w:rsidRDefault="00166F66"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3</w:t>
            </w:r>
          </w:p>
        </w:tc>
        <w:tc>
          <w:tcPr>
            <w:tcW w:w="3495"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Chef chantier ouvrage d’art</w:t>
            </w:r>
          </w:p>
        </w:tc>
        <w:tc>
          <w:tcPr>
            <w:tcW w:w="2782"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5ans à 10 ans</w:t>
            </w:r>
          </w:p>
        </w:tc>
        <w:tc>
          <w:tcPr>
            <w:tcW w:w="3336"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3ans à 5ans</w:t>
            </w:r>
          </w:p>
        </w:tc>
      </w:tr>
      <w:tr w:rsidR="0024198B" w:rsidRPr="003B09BB" w:rsidTr="005A4C33">
        <w:tc>
          <w:tcPr>
            <w:tcW w:w="525" w:type="dxa"/>
            <w:shd w:val="clear" w:color="auto" w:fill="auto"/>
            <w:vAlign w:val="center"/>
          </w:tcPr>
          <w:p w:rsidR="0024198B" w:rsidRPr="003B09BB" w:rsidRDefault="00166F66"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4</w:t>
            </w:r>
          </w:p>
        </w:tc>
        <w:tc>
          <w:tcPr>
            <w:tcW w:w="3495"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Mécanicien</w:t>
            </w:r>
          </w:p>
        </w:tc>
        <w:tc>
          <w:tcPr>
            <w:tcW w:w="2782"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5ans à 10 ans</w:t>
            </w:r>
          </w:p>
        </w:tc>
        <w:tc>
          <w:tcPr>
            <w:tcW w:w="3336"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3ans à 5ans</w:t>
            </w:r>
          </w:p>
        </w:tc>
      </w:tr>
      <w:tr w:rsidR="0024198B" w:rsidRPr="003B09BB" w:rsidTr="005A4C33">
        <w:tc>
          <w:tcPr>
            <w:tcW w:w="525" w:type="dxa"/>
            <w:shd w:val="clear" w:color="auto" w:fill="auto"/>
            <w:vAlign w:val="center"/>
          </w:tcPr>
          <w:p w:rsidR="0024198B" w:rsidRPr="003B09BB" w:rsidRDefault="00166F66"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5</w:t>
            </w:r>
          </w:p>
        </w:tc>
        <w:tc>
          <w:tcPr>
            <w:tcW w:w="3495"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Responsable administratif et financier</w:t>
            </w:r>
          </w:p>
        </w:tc>
        <w:tc>
          <w:tcPr>
            <w:tcW w:w="2782"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5ans à 10 ans</w:t>
            </w:r>
          </w:p>
        </w:tc>
        <w:tc>
          <w:tcPr>
            <w:tcW w:w="3336" w:type="dxa"/>
            <w:shd w:val="clear" w:color="auto" w:fill="auto"/>
            <w:vAlign w:val="center"/>
          </w:tcPr>
          <w:p w:rsidR="0024198B" w:rsidRPr="003B09BB" w:rsidRDefault="0024198B" w:rsidP="005A4C33">
            <w:pPr>
              <w:spacing w:after="0" w:line="240" w:lineRule="auto"/>
              <w:jc w:val="both"/>
              <w:rPr>
                <w:rFonts w:ascii="Times New Roman" w:eastAsia="Calibri" w:hAnsi="Times New Roman" w:cs="Times New Roman"/>
                <w:sz w:val="24"/>
                <w:szCs w:val="24"/>
                <w:lang w:eastAsia="fr-FR"/>
              </w:rPr>
            </w:pPr>
            <w:r w:rsidRPr="003B09BB">
              <w:rPr>
                <w:rFonts w:ascii="Times New Roman" w:eastAsia="Calibri" w:hAnsi="Times New Roman" w:cs="Times New Roman"/>
                <w:sz w:val="24"/>
                <w:szCs w:val="24"/>
                <w:lang w:eastAsia="fr-FR"/>
              </w:rPr>
              <w:t>3ans à 5ans</w:t>
            </w:r>
          </w:p>
        </w:tc>
      </w:tr>
    </w:tbl>
    <w:p w:rsidR="0024198B" w:rsidRPr="003B09BB" w:rsidRDefault="0024198B" w:rsidP="0024198B">
      <w:pPr>
        <w:spacing w:after="0" w:line="240" w:lineRule="auto"/>
        <w:jc w:val="both"/>
        <w:rPr>
          <w:rFonts w:ascii="Times New Roman" w:eastAsia="Times New Roman" w:hAnsi="Times New Roman" w:cs="Times New Roman"/>
          <w:sz w:val="16"/>
          <w:szCs w:val="16"/>
          <w:lang w:eastAsia="fr-FR"/>
        </w:rPr>
      </w:pPr>
    </w:p>
    <w:p w:rsidR="0024198B" w:rsidRPr="003B09BB" w:rsidRDefault="0024198B" w:rsidP="0024198B">
      <w:pPr>
        <w:spacing w:after="0" w:line="240" w:lineRule="auto"/>
        <w:jc w:val="both"/>
        <w:rPr>
          <w:rFonts w:ascii="Times New Roman" w:eastAsia="Times New Roman" w:hAnsi="Times New Roman" w:cs="Times New Roman"/>
          <w:sz w:val="16"/>
          <w:szCs w:val="16"/>
          <w:lang w:eastAsia="fr-FR"/>
        </w:rPr>
      </w:pPr>
    </w:p>
    <w:p w:rsidR="0024198B" w:rsidRPr="003B09BB" w:rsidRDefault="0024198B" w:rsidP="002F6928">
      <w:pPr>
        <w:numPr>
          <w:ilvl w:val="0"/>
          <w:numId w:val="33"/>
        </w:numPr>
        <w:spacing w:after="0" w:line="240"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Matériels</w:t>
      </w:r>
    </w:p>
    <w:p w:rsidR="0024198B" w:rsidRPr="003B09BB" w:rsidRDefault="0024198B" w:rsidP="0024198B">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Le Candidat doit établir qu’il dispose en propriété ou en location les matériels ci-après :</w:t>
      </w:r>
    </w:p>
    <w:p w:rsidR="0024198B" w:rsidRPr="003B09BB" w:rsidRDefault="0024198B" w:rsidP="0024198B">
      <w:pPr>
        <w:spacing w:after="160" w:line="259" w:lineRule="auto"/>
        <w:contextualSpacing/>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
        <w:gridCol w:w="4956"/>
        <w:gridCol w:w="4646"/>
      </w:tblGrid>
      <w:tr w:rsidR="0024198B" w:rsidRPr="003B09BB" w:rsidTr="005A4C33">
        <w:tc>
          <w:tcPr>
            <w:tcW w:w="53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b/>
                <w:sz w:val="24"/>
                <w:szCs w:val="24"/>
              </w:rPr>
            </w:pPr>
            <w:r w:rsidRPr="003B09BB">
              <w:rPr>
                <w:rFonts w:ascii="Times New Roman" w:eastAsia="Calibri" w:hAnsi="Times New Roman" w:cs="Times New Roman"/>
                <w:b/>
                <w:sz w:val="24"/>
                <w:szCs w:val="24"/>
              </w:rPr>
              <w:t>N°</w:t>
            </w:r>
          </w:p>
        </w:tc>
        <w:tc>
          <w:tcPr>
            <w:tcW w:w="4956" w:type="dxa"/>
            <w:shd w:val="clear" w:color="auto" w:fill="auto"/>
            <w:vAlign w:val="center"/>
          </w:tcPr>
          <w:p w:rsidR="0024198B" w:rsidRPr="003B09BB" w:rsidRDefault="0024198B" w:rsidP="005A4C33">
            <w:pPr>
              <w:spacing w:after="160" w:line="259" w:lineRule="auto"/>
              <w:contextualSpacing/>
              <w:rPr>
                <w:rFonts w:ascii="Times New Roman" w:eastAsia="Calibri" w:hAnsi="Times New Roman" w:cs="Times New Roman"/>
                <w:b/>
                <w:sz w:val="24"/>
                <w:szCs w:val="24"/>
              </w:rPr>
            </w:pPr>
            <w:r w:rsidRPr="003B09BB">
              <w:rPr>
                <w:rFonts w:ascii="Times New Roman" w:eastAsia="Calibri" w:hAnsi="Times New Roman" w:cs="Times New Roman"/>
                <w:b/>
                <w:sz w:val="24"/>
                <w:szCs w:val="24"/>
              </w:rPr>
              <w:t>Type et caractéristiques du matériel</w:t>
            </w:r>
          </w:p>
        </w:tc>
        <w:tc>
          <w:tcPr>
            <w:tcW w:w="464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b/>
                <w:sz w:val="24"/>
                <w:szCs w:val="24"/>
              </w:rPr>
            </w:pPr>
            <w:r w:rsidRPr="003B09BB">
              <w:rPr>
                <w:rFonts w:ascii="Times New Roman" w:eastAsia="Calibri" w:hAnsi="Times New Roman" w:cs="Times New Roman"/>
                <w:b/>
                <w:sz w:val="24"/>
                <w:szCs w:val="24"/>
              </w:rPr>
              <w:t>Nombre minimal requis</w:t>
            </w:r>
          </w:p>
        </w:tc>
      </w:tr>
      <w:tr w:rsidR="0024198B" w:rsidRPr="003B09BB" w:rsidTr="005A4C33">
        <w:tc>
          <w:tcPr>
            <w:tcW w:w="53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1</w:t>
            </w:r>
          </w:p>
        </w:tc>
        <w:tc>
          <w:tcPr>
            <w:tcW w:w="495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Véhicules de liaison</w:t>
            </w:r>
          </w:p>
        </w:tc>
        <w:tc>
          <w:tcPr>
            <w:tcW w:w="464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1</w:t>
            </w:r>
          </w:p>
        </w:tc>
      </w:tr>
      <w:tr w:rsidR="0024198B" w:rsidRPr="003B09BB" w:rsidTr="005A4C33">
        <w:tc>
          <w:tcPr>
            <w:tcW w:w="53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2</w:t>
            </w:r>
          </w:p>
        </w:tc>
        <w:tc>
          <w:tcPr>
            <w:tcW w:w="495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Camions bennes</w:t>
            </w:r>
          </w:p>
        </w:tc>
        <w:tc>
          <w:tcPr>
            <w:tcW w:w="4646" w:type="dxa"/>
            <w:shd w:val="clear" w:color="auto" w:fill="auto"/>
            <w:vAlign w:val="center"/>
          </w:tcPr>
          <w:p w:rsidR="0024198B" w:rsidRPr="003B09BB" w:rsidRDefault="00FE36D4" w:rsidP="005A4C33">
            <w:p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4198B" w:rsidRPr="003B09BB" w:rsidTr="005A4C33">
        <w:tc>
          <w:tcPr>
            <w:tcW w:w="53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3</w:t>
            </w:r>
          </w:p>
        </w:tc>
        <w:tc>
          <w:tcPr>
            <w:tcW w:w="495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Niveleuse</w:t>
            </w:r>
          </w:p>
        </w:tc>
        <w:tc>
          <w:tcPr>
            <w:tcW w:w="464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1</w:t>
            </w:r>
          </w:p>
        </w:tc>
      </w:tr>
      <w:tr w:rsidR="0024198B" w:rsidRPr="003B09BB" w:rsidTr="005A4C33">
        <w:tc>
          <w:tcPr>
            <w:tcW w:w="53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 xml:space="preserve">4 </w:t>
            </w:r>
          </w:p>
        </w:tc>
        <w:tc>
          <w:tcPr>
            <w:tcW w:w="495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Citerne à eau</w:t>
            </w:r>
          </w:p>
        </w:tc>
        <w:tc>
          <w:tcPr>
            <w:tcW w:w="464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1</w:t>
            </w:r>
          </w:p>
        </w:tc>
      </w:tr>
      <w:tr w:rsidR="0024198B" w:rsidRPr="003B09BB" w:rsidTr="005A4C33">
        <w:tc>
          <w:tcPr>
            <w:tcW w:w="53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5</w:t>
            </w:r>
          </w:p>
        </w:tc>
        <w:tc>
          <w:tcPr>
            <w:tcW w:w="495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Bulldozer</w:t>
            </w:r>
          </w:p>
        </w:tc>
        <w:tc>
          <w:tcPr>
            <w:tcW w:w="464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1</w:t>
            </w:r>
          </w:p>
        </w:tc>
      </w:tr>
      <w:tr w:rsidR="0024198B" w:rsidRPr="003B09BB" w:rsidTr="005A4C33">
        <w:tc>
          <w:tcPr>
            <w:tcW w:w="53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6</w:t>
            </w:r>
          </w:p>
        </w:tc>
        <w:tc>
          <w:tcPr>
            <w:tcW w:w="495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Pelle chargeuse</w:t>
            </w:r>
          </w:p>
        </w:tc>
        <w:tc>
          <w:tcPr>
            <w:tcW w:w="464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1</w:t>
            </w:r>
          </w:p>
        </w:tc>
      </w:tr>
      <w:tr w:rsidR="0024198B" w:rsidRPr="003B09BB" w:rsidTr="005A4C33">
        <w:tc>
          <w:tcPr>
            <w:tcW w:w="53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7</w:t>
            </w:r>
          </w:p>
        </w:tc>
        <w:tc>
          <w:tcPr>
            <w:tcW w:w="495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Compacteur</w:t>
            </w:r>
          </w:p>
        </w:tc>
        <w:tc>
          <w:tcPr>
            <w:tcW w:w="464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1</w:t>
            </w:r>
          </w:p>
        </w:tc>
      </w:tr>
      <w:tr w:rsidR="0024198B" w:rsidRPr="003B09BB" w:rsidTr="005A4C33">
        <w:tc>
          <w:tcPr>
            <w:tcW w:w="53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9</w:t>
            </w:r>
          </w:p>
        </w:tc>
        <w:tc>
          <w:tcPr>
            <w:tcW w:w="495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Bétonnière</w:t>
            </w:r>
          </w:p>
        </w:tc>
        <w:tc>
          <w:tcPr>
            <w:tcW w:w="464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1</w:t>
            </w:r>
          </w:p>
        </w:tc>
      </w:tr>
      <w:tr w:rsidR="0024198B" w:rsidRPr="003B09BB" w:rsidTr="005A4C33">
        <w:tc>
          <w:tcPr>
            <w:tcW w:w="53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10</w:t>
            </w:r>
          </w:p>
        </w:tc>
        <w:tc>
          <w:tcPr>
            <w:tcW w:w="4956" w:type="dxa"/>
            <w:shd w:val="clear" w:color="auto" w:fill="auto"/>
            <w:vAlign w:val="center"/>
          </w:tcPr>
          <w:p w:rsidR="0024198B" w:rsidRPr="003B09BB" w:rsidRDefault="0024198B"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Vibreur</w:t>
            </w:r>
          </w:p>
        </w:tc>
        <w:tc>
          <w:tcPr>
            <w:tcW w:w="4646" w:type="dxa"/>
            <w:shd w:val="clear" w:color="auto" w:fill="auto"/>
            <w:vAlign w:val="center"/>
          </w:tcPr>
          <w:p w:rsidR="0024198B" w:rsidRPr="003B09BB" w:rsidRDefault="0000222F" w:rsidP="005A4C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sz w:val="24"/>
                <w:szCs w:val="24"/>
              </w:rPr>
              <w:t>4</w:t>
            </w:r>
          </w:p>
        </w:tc>
      </w:tr>
    </w:tbl>
    <w:p w:rsidR="00E06D33" w:rsidRPr="003B09BB" w:rsidRDefault="00E06D33" w:rsidP="00E06D33">
      <w:pPr>
        <w:spacing w:after="160" w:line="259" w:lineRule="auto"/>
        <w:contextualSpacing/>
        <w:jc w:val="both"/>
        <w:rPr>
          <w:rFonts w:ascii="Times New Roman" w:eastAsia="Calibri" w:hAnsi="Times New Roman" w:cs="Times New Roman"/>
          <w:sz w:val="24"/>
          <w:szCs w:val="24"/>
        </w:rPr>
      </w:pPr>
    </w:p>
    <w:p w:rsidR="00E06D33" w:rsidRPr="003B09BB" w:rsidRDefault="00E06D33" w:rsidP="00E06D33">
      <w:pPr>
        <w:spacing w:after="160" w:line="259" w:lineRule="auto"/>
        <w:contextualSpacing/>
        <w:jc w:val="both"/>
        <w:rPr>
          <w:rFonts w:ascii="Times New Roman" w:eastAsia="Calibri" w:hAnsi="Times New Roman" w:cs="Times New Roman"/>
          <w:i/>
          <w:sz w:val="24"/>
          <w:szCs w:val="24"/>
        </w:rPr>
      </w:pPr>
    </w:p>
    <w:p w:rsidR="00E06D33" w:rsidRPr="003B09BB" w:rsidRDefault="00E06D33" w:rsidP="00E06D33">
      <w:pPr>
        <w:spacing w:after="160" w:line="259" w:lineRule="auto"/>
        <w:contextualSpacing/>
        <w:jc w:val="both"/>
        <w:rPr>
          <w:rFonts w:ascii="Times New Roman" w:eastAsia="Calibri"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5433"/>
        <w:gridCol w:w="4209"/>
      </w:tblGrid>
      <w:tr w:rsidR="00E06D33" w:rsidRPr="003B09BB" w:rsidTr="00390D67">
        <w:tc>
          <w:tcPr>
            <w:tcW w:w="496" w:type="dxa"/>
            <w:shd w:val="clear" w:color="auto" w:fill="auto"/>
            <w:vAlign w:val="center"/>
          </w:tcPr>
          <w:p w:rsidR="00E06D33" w:rsidRPr="003B09BB" w:rsidRDefault="00E06D33" w:rsidP="00E06D33">
            <w:pPr>
              <w:spacing w:after="160" w:line="259" w:lineRule="auto"/>
              <w:contextualSpacing/>
              <w:jc w:val="both"/>
              <w:rPr>
                <w:rFonts w:ascii="Times New Roman" w:eastAsia="Calibri" w:hAnsi="Times New Roman" w:cs="Times New Roman"/>
                <w:b/>
                <w:sz w:val="24"/>
                <w:szCs w:val="24"/>
              </w:rPr>
            </w:pPr>
            <w:r w:rsidRPr="003B09BB">
              <w:rPr>
                <w:rFonts w:ascii="Times New Roman" w:eastAsia="Calibri" w:hAnsi="Times New Roman" w:cs="Times New Roman"/>
                <w:b/>
                <w:sz w:val="24"/>
                <w:szCs w:val="24"/>
              </w:rPr>
              <w:t>N°</w:t>
            </w:r>
          </w:p>
        </w:tc>
        <w:tc>
          <w:tcPr>
            <w:tcW w:w="5708" w:type="dxa"/>
            <w:shd w:val="clear" w:color="auto" w:fill="auto"/>
            <w:vAlign w:val="center"/>
          </w:tcPr>
          <w:p w:rsidR="00E06D33" w:rsidRPr="003B09BB" w:rsidRDefault="00E06D33" w:rsidP="00E06D33">
            <w:pPr>
              <w:spacing w:after="160" w:line="259" w:lineRule="auto"/>
              <w:contextualSpacing/>
              <w:jc w:val="both"/>
              <w:rPr>
                <w:rFonts w:ascii="Times New Roman" w:eastAsia="Calibri" w:hAnsi="Times New Roman" w:cs="Times New Roman"/>
                <w:b/>
                <w:sz w:val="24"/>
                <w:szCs w:val="24"/>
              </w:rPr>
            </w:pPr>
            <w:r w:rsidRPr="003B09BB">
              <w:rPr>
                <w:rFonts w:ascii="Times New Roman" w:eastAsia="Calibri" w:hAnsi="Times New Roman" w:cs="Times New Roman"/>
                <w:b/>
                <w:sz w:val="24"/>
                <w:szCs w:val="24"/>
              </w:rPr>
              <w:t>Critères éliminatoires</w:t>
            </w:r>
          </w:p>
        </w:tc>
        <w:tc>
          <w:tcPr>
            <w:tcW w:w="4394" w:type="dxa"/>
            <w:shd w:val="clear" w:color="auto" w:fill="auto"/>
            <w:vAlign w:val="center"/>
          </w:tcPr>
          <w:p w:rsidR="00E06D33" w:rsidRPr="003B09BB" w:rsidRDefault="00E06D33" w:rsidP="00E06D33">
            <w:pPr>
              <w:spacing w:after="160" w:line="259" w:lineRule="auto"/>
              <w:contextualSpacing/>
              <w:jc w:val="both"/>
              <w:rPr>
                <w:rFonts w:ascii="Times New Roman" w:eastAsia="Calibri" w:hAnsi="Times New Roman" w:cs="Times New Roman"/>
                <w:b/>
                <w:sz w:val="24"/>
                <w:szCs w:val="24"/>
              </w:rPr>
            </w:pPr>
            <w:r w:rsidRPr="003B09BB">
              <w:rPr>
                <w:rFonts w:ascii="Times New Roman" w:eastAsia="Calibri" w:hAnsi="Times New Roman" w:cs="Times New Roman"/>
                <w:b/>
                <w:sz w:val="24"/>
                <w:szCs w:val="24"/>
              </w:rPr>
              <w:t>Critères essentiels</w:t>
            </w:r>
          </w:p>
        </w:tc>
      </w:tr>
      <w:tr w:rsidR="00E06D33" w:rsidRPr="003B09BB" w:rsidTr="00390D67">
        <w:tc>
          <w:tcPr>
            <w:tcW w:w="496" w:type="dxa"/>
            <w:shd w:val="clear" w:color="auto" w:fill="auto"/>
            <w:vAlign w:val="center"/>
          </w:tcPr>
          <w:p w:rsidR="00E06D33" w:rsidRPr="003B09BB" w:rsidRDefault="00E06D33" w:rsidP="00E06D33">
            <w:pPr>
              <w:spacing w:after="160" w:line="259" w:lineRule="auto"/>
              <w:contextualSpacing/>
              <w:jc w:val="center"/>
              <w:rPr>
                <w:rFonts w:ascii="Times New Roman" w:eastAsia="Calibri" w:hAnsi="Times New Roman" w:cs="Times New Roman"/>
                <w:sz w:val="24"/>
                <w:szCs w:val="24"/>
              </w:rPr>
            </w:pPr>
            <w:r w:rsidRPr="003B09BB">
              <w:rPr>
                <w:rFonts w:ascii="Times New Roman" w:eastAsia="Calibri" w:hAnsi="Times New Roman" w:cs="Times New Roman"/>
                <w:sz w:val="24"/>
                <w:szCs w:val="24"/>
              </w:rPr>
              <w:t>1</w:t>
            </w:r>
          </w:p>
        </w:tc>
        <w:tc>
          <w:tcPr>
            <w:tcW w:w="5708" w:type="dxa"/>
            <w:shd w:val="clear" w:color="auto" w:fill="auto"/>
            <w:vAlign w:val="center"/>
          </w:tcPr>
          <w:p w:rsidR="00E06D33" w:rsidRPr="003B09BB" w:rsidRDefault="00E06D33" w:rsidP="00E06D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b/>
                <w:sz w:val="24"/>
                <w:szCs w:val="24"/>
              </w:rPr>
              <w:t>Situation financière</w:t>
            </w:r>
            <w:r w:rsidRPr="003B09BB">
              <w:rPr>
                <w:rFonts w:ascii="Times New Roman" w:eastAsia="Calibri" w:hAnsi="Times New Roman" w:cs="Times New Roman"/>
                <w:sz w:val="24"/>
                <w:szCs w:val="24"/>
              </w:rPr>
              <w:t> (par exemple la surface financière équivalente au moins au tiers du montant prévisionnel)</w:t>
            </w:r>
          </w:p>
        </w:tc>
        <w:tc>
          <w:tcPr>
            <w:tcW w:w="4394" w:type="dxa"/>
            <w:shd w:val="clear" w:color="auto" w:fill="auto"/>
            <w:vAlign w:val="center"/>
          </w:tcPr>
          <w:p w:rsidR="00E06D33" w:rsidRPr="003B09BB" w:rsidRDefault="00E06D33" w:rsidP="00E06D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b/>
                <w:sz w:val="24"/>
                <w:szCs w:val="24"/>
              </w:rPr>
              <w:t>Situation financière</w:t>
            </w:r>
            <w:r w:rsidRPr="003B09BB">
              <w:rPr>
                <w:rFonts w:ascii="Times New Roman" w:eastAsia="Calibri" w:hAnsi="Times New Roman" w:cs="Times New Roman"/>
                <w:sz w:val="24"/>
                <w:szCs w:val="24"/>
              </w:rPr>
              <w:t> (par ex. la présentation des bilans financiers certifiés, le chiffre d’affaires)</w:t>
            </w:r>
          </w:p>
        </w:tc>
      </w:tr>
      <w:tr w:rsidR="00E06D33" w:rsidRPr="003B09BB" w:rsidTr="00FE36D4">
        <w:trPr>
          <w:trHeight w:val="699"/>
        </w:trPr>
        <w:tc>
          <w:tcPr>
            <w:tcW w:w="496" w:type="dxa"/>
            <w:shd w:val="clear" w:color="auto" w:fill="auto"/>
            <w:vAlign w:val="center"/>
          </w:tcPr>
          <w:p w:rsidR="00E06D33" w:rsidRPr="003B09BB" w:rsidRDefault="00E06D33" w:rsidP="00E06D33">
            <w:pPr>
              <w:spacing w:after="160" w:line="259" w:lineRule="auto"/>
              <w:contextualSpacing/>
              <w:jc w:val="center"/>
              <w:rPr>
                <w:rFonts w:ascii="Times New Roman" w:eastAsia="Calibri" w:hAnsi="Times New Roman" w:cs="Times New Roman"/>
                <w:sz w:val="24"/>
                <w:szCs w:val="24"/>
              </w:rPr>
            </w:pPr>
            <w:r w:rsidRPr="003B09BB">
              <w:rPr>
                <w:rFonts w:ascii="Times New Roman" w:eastAsia="Calibri" w:hAnsi="Times New Roman" w:cs="Times New Roman"/>
                <w:sz w:val="24"/>
                <w:szCs w:val="24"/>
              </w:rPr>
              <w:t>2</w:t>
            </w:r>
          </w:p>
        </w:tc>
        <w:tc>
          <w:tcPr>
            <w:tcW w:w="5708" w:type="dxa"/>
            <w:shd w:val="clear" w:color="auto" w:fill="auto"/>
            <w:vAlign w:val="center"/>
          </w:tcPr>
          <w:p w:rsidR="00E06D33" w:rsidRPr="003B09BB" w:rsidRDefault="00E06D33" w:rsidP="00E06D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b/>
                <w:sz w:val="24"/>
                <w:szCs w:val="24"/>
              </w:rPr>
              <w:t xml:space="preserve">Expérience générale </w:t>
            </w:r>
            <w:r w:rsidRPr="003B09BB">
              <w:rPr>
                <w:rFonts w:ascii="Times New Roman" w:eastAsia="Calibri" w:hAnsi="Times New Roman" w:cs="Times New Roman"/>
                <w:sz w:val="24"/>
                <w:szCs w:val="24"/>
              </w:rPr>
              <w:t>(par exemple, non exécution du nombre requis de projets similaires pendant la période prescrite, en rapport avec la complexité du projet à exécuter)</w:t>
            </w:r>
          </w:p>
          <w:p w:rsidR="00E06D33" w:rsidRPr="003B09BB" w:rsidRDefault="00E06D33" w:rsidP="00E06D33">
            <w:pPr>
              <w:spacing w:after="160" w:line="259" w:lineRule="auto"/>
              <w:contextualSpacing/>
              <w:jc w:val="both"/>
              <w:rPr>
                <w:rFonts w:ascii="Times New Roman" w:eastAsia="Calibri" w:hAnsi="Times New Roman" w:cs="Times New Roman"/>
                <w:b/>
                <w:sz w:val="24"/>
                <w:szCs w:val="24"/>
              </w:rPr>
            </w:pPr>
          </w:p>
          <w:p w:rsidR="00E06D33" w:rsidRPr="003B09BB" w:rsidRDefault="00E06D33" w:rsidP="00E06D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b/>
                <w:sz w:val="24"/>
                <w:szCs w:val="24"/>
              </w:rPr>
              <w:t xml:space="preserve">Expérience spécifique </w:t>
            </w:r>
            <w:r w:rsidRPr="003B09BB">
              <w:rPr>
                <w:rFonts w:ascii="Times New Roman" w:eastAsia="Calibri" w:hAnsi="Times New Roman" w:cs="Times New Roman"/>
                <w:sz w:val="24"/>
                <w:szCs w:val="24"/>
              </w:rPr>
              <w:t xml:space="preserve">(par exemple, n’a jamais </w:t>
            </w:r>
            <w:r w:rsidRPr="003B09BB">
              <w:rPr>
                <w:rFonts w:ascii="Times New Roman" w:eastAsia="Calibri" w:hAnsi="Times New Roman" w:cs="Times New Roman"/>
                <w:sz w:val="24"/>
                <w:szCs w:val="24"/>
              </w:rPr>
              <w:lastRenderedPageBreak/>
              <w:t>exécuté un projet similaire en qualité d’entreprise ou de sous-traitant)</w:t>
            </w:r>
          </w:p>
          <w:p w:rsidR="00E06D33" w:rsidRPr="003B09BB" w:rsidRDefault="00E06D33" w:rsidP="00E06D33">
            <w:pPr>
              <w:spacing w:after="160" w:line="259" w:lineRule="auto"/>
              <w:contextualSpacing/>
              <w:jc w:val="both"/>
              <w:rPr>
                <w:rFonts w:ascii="Times New Roman" w:eastAsia="Calibri" w:hAnsi="Times New Roman" w:cs="Times New Roman"/>
                <w:sz w:val="24"/>
                <w:szCs w:val="24"/>
              </w:rPr>
            </w:pPr>
          </w:p>
        </w:tc>
        <w:tc>
          <w:tcPr>
            <w:tcW w:w="4394" w:type="dxa"/>
            <w:shd w:val="clear" w:color="auto" w:fill="auto"/>
            <w:vAlign w:val="center"/>
          </w:tcPr>
          <w:p w:rsidR="00E06D33" w:rsidRPr="003B09BB" w:rsidRDefault="00E06D33" w:rsidP="00E06D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b/>
                <w:sz w:val="24"/>
                <w:szCs w:val="24"/>
              </w:rPr>
              <w:lastRenderedPageBreak/>
              <w:t xml:space="preserve">Expérience générale </w:t>
            </w:r>
            <w:r w:rsidRPr="003B09BB">
              <w:rPr>
                <w:rFonts w:ascii="Times New Roman" w:eastAsia="Calibri" w:hAnsi="Times New Roman" w:cs="Times New Roman"/>
                <w:sz w:val="24"/>
                <w:szCs w:val="24"/>
              </w:rPr>
              <w:t>(par exemple, exécution du nombre requis de projets similaires pendant la période prescrite, en rapport avec la complexité du projet à exécuter)</w:t>
            </w:r>
          </w:p>
          <w:p w:rsidR="00E06D33" w:rsidRPr="003B09BB" w:rsidRDefault="00E06D33" w:rsidP="00E06D33">
            <w:pPr>
              <w:spacing w:after="160" w:line="259" w:lineRule="auto"/>
              <w:contextualSpacing/>
              <w:jc w:val="both"/>
              <w:rPr>
                <w:rFonts w:ascii="Times New Roman" w:eastAsia="Calibri" w:hAnsi="Times New Roman" w:cs="Times New Roman"/>
                <w:b/>
                <w:sz w:val="24"/>
                <w:szCs w:val="24"/>
              </w:rPr>
            </w:pPr>
          </w:p>
          <w:p w:rsidR="00E06D33" w:rsidRPr="003B09BB" w:rsidRDefault="00E06D33" w:rsidP="00E06D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b/>
                <w:sz w:val="24"/>
                <w:szCs w:val="24"/>
              </w:rPr>
              <w:lastRenderedPageBreak/>
              <w:t xml:space="preserve">Expérience spécifique </w:t>
            </w:r>
            <w:r w:rsidRPr="003B09BB">
              <w:rPr>
                <w:rFonts w:ascii="Times New Roman" w:eastAsia="Calibri" w:hAnsi="Times New Roman" w:cs="Times New Roman"/>
                <w:sz w:val="24"/>
                <w:szCs w:val="24"/>
              </w:rPr>
              <w:t>(par exemple, exécution du nombre requis de projets similaires pendant la période prescrite)</w:t>
            </w:r>
          </w:p>
          <w:p w:rsidR="00E06D33" w:rsidRPr="003B09BB" w:rsidRDefault="00E06D33" w:rsidP="00E06D33">
            <w:pPr>
              <w:spacing w:after="160" w:line="259" w:lineRule="auto"/>
              <w:contextualSpacing/>
              <w:jc w:val="both"/>
              <w:rPr>
                <w:rFonts w:ascii="Times New Roman" w:eastAsia="Calibri" w:hAnsi="Times New Roman" w:cs="Times New Roman"/>
                <w:sz w:val="24"/>
                <w:szCs w:val="24"/>
              </w:rPr>
            </w:pPr>
          </w:p>
        </w:tc>
      </w:tr>
      <w:tr w:rsidR="00E06D33" w:rsidRPr="003B09BB" w:rsidTr="00390D67">
        <w:tc>
          <w:tcPr>
            <w:tcW w:w="496" w:type="dxa"/>
            <w:shd w:val="clear" w:color="auto" w:fill="auto"/>
            <w:vAlign w:val="center"/>
          </w:tcPr>
          <w:p w:rsidR="00E06D33" w:rsidRPr="003B09BB" w:rsidRDefault="00E06D33" w:rsidP="00E06D33">
            <w:pPr>
              <w:spacing w:after="160" w:line="259" w:lineRule="auto"/>
              <w:contextualSpacing/>
              <w:jc w:val="center"/>
              <w:rPr>
                <w:rFonts w:ascii="Times New Roman" w:eastAsia="Calibri" w:hAnsi="Times New Roman" w:cs="Times New Roman"/>
                <w:sz w:val="24"/>
                <w:szCs w:val="24"/>
              </w:rPr>
            </w:pPr>
            <w:r w:rsidRPr="003B09BB">
              <w:rPr>
                <w:rFonts w:ascii="Times New Roman" w:eastAsia="Calibri" w:hAnsi="Times New Roman" w:cs="Times New Roman"/>
                <w:sz w:val="24"/>
                <w:szCs w:val="24"/>
              </w:rPr>
              <w:lastRenderedPageBreak/>
              <w:t>3</w:t>
            </w:r>
          </w:p>
        </w:tc>
        <w:tc>
          <w:tcPr>
            <w:tcW w:w="5708" w:type="dxa"/>
            <w:shd w:val="clear" w:color="auto" w:fill="auto"/>
            <w:vAlign w:val="center"/>
          </w:tcPr>
          <w:p w:rsidR="00E06D33" w:rsidRPr="003B09BB" w:rsidRDefault="00E06D33" w:rsidP="00696686">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b/>
                <w:sz w:val="24"/>
                <w:szCs w:val="24"/>
              </w:rPr>
              <w:t>Personnels</w:t>
            </w:r>
            <w:r w:rsidRPr="003B09BB">
              <w:rPr>
                <w:rFonts w:ascii="Times New Roman" w:eastAsia="Calibri" w:hAnsi="Times New Roman" w:cs="Times New Roman"/>
                <w:sz w:val="24"/>
                <w:szCs w:val="24"/>
              </w:rPr>
              <w:t xml:space="preserve"> (par exemple, non-respect du profil du </w:t>
            </w:r>
            <w:r w:rsidR="00696686" w:rsidRPr="003B09BB">
              <w:rPr>
                <w:rFonts w:ascii="Times New Roman" w:eastAsia="Calibri" w:hAnsi="Times New Roman" w:cs="Times New Roman"/>
                <w:sz w:val="24"/>
                <w:szCs w:val="24"/>
              </w:rPr>
              <w:t>Conducteur des travaux</w:t>
            </w:r>
            <w:r w:rsidRPr="003B09BB">
              <w:rPr>
                <w:rFonts w:ascii="Times New Roman" w:eastAsia="Calibri" w:hAnsi="Times New Roman" w:cs="Times New Roman"/>
                <w:sz w:val="24"/>
                <w:szCs w:val="24"/>
              </w:rPr>
              <w:t>)</w:t>
            </w:r>
          </w:p>
        </w:tc>
        <w:tc>
          <w:tcPr>
            <w:tcW w:w="4394" w:type="dxa"/>
            <w:shd w:val="clear" w:color="auto" w:fill="auto"/>
            <w:vAlign w:val="center"/>
          </w:tcPr>
          <w:p w:rsidR="00E06D33" w:rsidRPr="003B09BB" w:rsidRDefault="00E06D33" w:rsidP="00E06D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b/>
                <w:sz w:val="24"/>
                <w:szCs w:val="24"/>
              </w:rPr>
              <w:t>Personnels</w:t>
            </w:r>
            <w:r w:rsidRPr="003B09BB">
              <w:rPr>
                <w:rFonts w:ascii="Times New Roman" w:eastAsia="Calibri" w:hAnsi="Times New Roman" w:cs="Times New Roman"/>
                <w:sz w:val="24"/>
                <w:szCs w:val="24"/>
              </w:rPr>
              <w:t xml:space="preserve"> (par exemple, qualification et expérience du personnels clé et d’exécution). </w:t>
            </w:r>
          </w:p>
        </w:tc>
      </w:tr>
      <w:tr w:rsidR="00E06D33" w:rsidRPr="003B09BB" w:rsidTr="00390D67">
        <w:tc>
          <w:tcPr>
            <w:tcW w:w="496" w:type="dxa"/>
            <w:shd w:val="clear" w:color="auto" w:fill="auto"/>
            <w:vAlign w:val="center"/>
          </w:tcPr>
          <w:p w:rsidR="00E06D33" w:rsidRPr="003B09BB" w:rsidRDefault="00E06D33" w:rsidP="00E06D33">
            <w:pPr>
              <w:spacing w:after="160" w:line="259" w:lineRule="auto"/>
              <w:contextualSpacing/>
              <w:jc w:val="center"/>
              <w:rPr>
                <w:rFonts w:ascii="Times New Roman" w:eastAsia="Calibri" w:hAnsi="Times New Roman" w:cs="Times New Roman"/>
                <w:sz w:val="24"/>
                <w:szCs w:val="24"/>
              </w:rPr>
            </w:pPr>
            <w:r w:rsidRPr="003B09BB">
              <w:rPr>
                <w:rFonts w:ascii="Times New Roman" w:eastAsia="Calibri" w:hAnsi="Times New Roman" w:cs="Times New Roman"/>
                <w:sz w:val="24"/>
                <w:szCs w:val="24"/>
              </w:rPr>
              <w:t>4</w:t>
            </w:r>
          </w:p>
        </w:tc>
        <w:tc>
          <w:tcPr>
            <w:tcW w:w="5708" w:type="dxa"/>
            <w:shd w:val="clear" w:color="auto" w:fill="auto"/>
            <w:vAlign w:val="center"/>
          </w:tcPr>
          <w:p w:rsidR="00E06D33" w:rsidRPr="003B09BB" w:rsidRDefault="00E06D33" w:rsidP="00E06D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b/>
                <w:sz w:val="24"/>
                <w:szCs w:val="24"/>
              </w:rPr>
              <w:t xml:space="preserve">Matériel </w:t>
            </w:r>
            <w:r w:rsidRPr="003B09BB">
              <w:rPr>
                <w:rFonts w:ascii="Times New Roman" w:eastAsia="Calibri" w:hAnsi="Times New Roman" w:cs="Times New Roman"/>
                <w:sz w:val="24"/>
                <w:szCs w:val="24"/>
              </w:rPr>
              <w:t>(par exemple, non présentation d</w:t>
            </w:r>
            <w:r w:rsidR="00FE36D4">
              <w:rPr>
                <w:rFonts w:ascii="Times New Roman" w:eastAsia="Calibri" w:hAnsi="Times New Roman" w:cs="Times New Roman"/>
                <w:sz w:val="24"/>
                <w:szCs w:val="24"/>
              </w:rPr>
              <w:t xml:space="preserve">es pièces justifiant la possession en propre des matériels de génie civil ci-après : </w:t>
            </w:r>
            <w:r w:rsidR="00FE36D4">
              <w:rPr>
                <w:rFonts w:ascii="Times New Roman" w:hAnsi="Times New Roman" w:cs="Times New Roman"/>
                <w:bCs/>
                <w:sz w:val="24"/>
                <w:szCs w:val="24"/>
              </w:rPr>
              <w:t>une (01) niveleuse, une (01) bétonnière 2m</w:t>
            </w:r>
            <w:r w:rsidR="00FE36D4" w:rsidRPr="00E007A9">
              <w:rPr>
                <w:rFonts w:ascii="Times New Roman" w:hAnsi="Times New Roman" w:cs="Times New Roman"/>
                <w:bCs/>
                <w:sz w:val="24"/>
                <w:szCs w:val="24"/>
                <w:vertAlign w:val="superscript"/>
              </w:rPr>
              <w:t>2</w:t>
            </w:r>
            <w:r w:rsidR="00FE36D4">
              <w:rPr>
                <w:rFonts w:ascii="Times New Roman" w:hAnsi="Times New Roman" w:cs="Times New Roman"/>
                <w:bCs/>
                <w:sz w:val="24"/>
                <w:szCs w:val="24"/>
              </w:rPr>
              <w:t xml:space="preserve"> et un (01) camion 10 m</w:t>
            </w:r>
            <w:r w:rsidR="00FE36D4" w:rsidRPr="00E007A9">
              <w:rPr>
                <w:rFonts w:ascii="Times New Roman" w:hAnsi="Times New Roman" w:cs="Times New Roman"/>
                <w:bCs/>
                <w:sz w:val="24"/>
                <w:szCs w:val="24"/>
                <w:vertAlign w:val="superscript"/>
              </w:rPr>
              <w:t>3</w:t>
            </w:r>
            <w:r w:rsidRPr="003B09BB">
              <w:rPr>
                <w:rFonts w:ascii="Times New Roman" w:eastAsia="Calibri" w:hAnsi="Times New Roman" w:cs="Times New Roman"/>
                <w:sz w:val="24"/>
                <w:szCs w:val="24"/>
              </w:rPr>
              <w:t>)</w:t>
            </w:r>
          </w:p>
        </w:tc>
        <w:tc>
          <w:tcPr>
            <w:tcW w:w="4394" w:type="dxa"/>
            <w:shd w:val="clear" w:color="auto" w:fill="auto"/>
            <w:vAlign w:val="center"/>
          </w:tcPr>
          <w:p w:rsidR="00E06D33" w:rsidRPr="003B09BB" w:rsidRDefault="00E06D33" w:rsidP="00E06D33">
            <w:pPr>
              <w:spacing w:after="160" w:line="259" w:lineRule="auto"/>
              <w:contextualSpacing/>
              <w:jc w:val="both"/>
              <w:rPr>
                <w:rFonts w:ascii="Times New Roman" w:eastAsia="Calibri" w:hAnsi="Times New Roman" w:cs="Times New Roman"/>
                <w:sz w:val="24"/>
                <w:szCs w:val="24"/>
              </w:rPr>
            </w:pPr>
            <w:r w:rsidRPr="003B09BB">
              <w:rPr>
                <w:rFonts w:ascii="Times New Roman" w:eastAsia="Calibri" w:hAnsi="Times New Roman" w:cs="Times New Roman"/>
                <w:b/>
                <w:sz w:val="24"/>
                <w:szCs w:val="24"/>
              </w:rPr>
              <w:t xml:space="preserve">Matériel </w:t>
            </w:r>
            <w:r w:rsidRPr="003B09BB">
              <w:rPr>
                <w:rFonts w:ascii="Times New Roman" w:eastAsia="Calibri" w:hAnsi="Times New Roman" w:cs="Times New Roman"/>
                <w:sz w:val="24"/>
                <w:szCs w:val="24"/>
              </w:rPr>
              <w:t>(par exemple, qualité et quantité minimales requise du matériel nécessaire à l’exécution du projet envisagé)</w:t>
            </w:r>
          </w:p>
        </w:tc>
      </w:tr>
    </w:tbl>
    <w:p w:rsidR="00E06D33" w:rsidRPr="003B09BB" w:rsidRDefault="00E06D33" w:rsidP="00E06D33">
      <w:pPr>
        <w:spacing w:after="160" w:line="259" w:lineRule="auto"/>
        <w:contextualSpacing/>
        <w:rPr>
          <w:rFonts w:ascii="Times New Roman" w:eastAsia="Calibri" w:hAnsi="Times New Roman" w:cs="Times New Roman"/>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9922"/>
      </w:tblGrid>
      <w:tr w:rsidR="00E06D33" w:rsidRPr="003B09BB" w:rsidTr="00390D67">
        <w:tc>
          <w:tcPr>
            <w:tcW w:w="851" w:type="dxa"/>
            <w:shd w:val="clear" w:color="auto" w:fill="auto"/>
          </w:tcPr>
          <w:p w:rsidR="00E06D33" w:rsidRPr="003B09BB" w:rsidRDefault="00E06D33" w:rsidP="00E06D33">
            <w:pPr>
              <w:widowControl w:val="0"/>
              <w:autoSpaceDE w:val="0"/>
              <w:autoSpaceDN w:val="0"/>
              <w:adjustRightInd w:val="0"/>
              <w:spacing w:before="17" w:after="0" w:line="100" w:lineRule="exact"/>
              <w:rPr>
                <w:rFonts w:ascii="Times New Roman" w:eastAsia="Calibri" w:hAnsi="Times New Roman" w:cs="Times New Roman"/>
                <w:sz w:val="10"/>
                <w:szCs w:val="10"/>
                <w:lang w:eastAsia="fr-FR"/>
              </w:rPr>
            </w:pPr>
          </w:p>
          <w:p w:rsidR="00E06D33" w:rsidRPr="003B09BB" w:rsidRDefault="00E06D33" w:rsidP="00E06D33">
            <w:pPr>
              <w:widowControl w:val="0"/>
              <w:tabs>
                <w:tab w:val="left" w:pos="1320"/>
              </w:tabs>
              <w:autoSpaceDE w:val="0"/>
              <w:autoSpaceDN w:val="0"/>
              <w:adjustRightInd w:val="0"/>
              <w:spacing w:before="71" w:after="0" w:line="250" w:lineRule="auto"/>
              <w:ind w:right="136"/>
              <w:rPr>
                <w:rFonts w:ascii="Times New Roman" w:eastAsia="Calibri" w:hAnsi="Times New Roman" w:cs="Times New Roman"/>
                <w:lang w:eastAsia="fr-FR"/>
              </w:rPr>
            </w:pPr>
            <w:r w:rsidRPr="003B09BB">
              <w:rPr>
                <w:rFonts w:ascii="Times New Roman" w:eastAsia="Calibri" w:hAnsi="Times New Roman" w:cs="Times New Roman"/>
                <w:lang w:eastAsia="fr-FR"/>
              </w:rPr>
              <w:t>7.3.</w:t>
            </w:r>
          </w:p>
        </w:tc>
        <w:tc>
          <w:tcPr>
            <w:tcW w:w="9922" w:type="dxa"/>
            <w:shd w:val="clear" w:color="auto" w:fill="auto"/>
          </w:tcPr>
          <w:p w:rsidR="00E06D33" w:rsidRPr="003B09BB" w:rsidRDefault="00E06D33" w:rsidP="00E06D33">
            <w:pPr>
              <w:widowControl w:val="0"/>
              <w:autoSpaceDE w:val="0"/>
              <w:autoSpaceDN w:val="0"/>
              <w:adjustRightInd w:val="0"/>
              <w:spacing w:before="17" w:after="0" w:line="100" w:lineRule="exact"/>
              <w:rPr>
                <w:rFonts w:ascii="Times New Roman" w:eastAsia="Calibri" w:hAnsi="Times New Roman" w:cs="Times New Roman"/>
                <w:sz w:val="10"/>
                <w:szCs w:val="10"/>
                <w:lang w:eastAsia="fr-FR"/>
              </w:rPr>
            </w:pPr>
          </w:p>
          <w:p w:rsidR="00E06D33" w:rsidRPr="003B09BB" w:rsidRDefault="00E06D33" w:rsidP="00E06D33">
            <w:pPr>
              <w:widowControl w:val="0"/>
              <w:tabs>
                <w:tab w:val="left" w:pos="1320"/>
              </w:tabs>
              <w:autoSpaceDE w:val="0"/>
              <w:autoSpaceDN w:val="0"/>
              <w:adjustRightInd w:val="0"/>
              <w:spacing w:before="71" w:after="0" w:line="250" w:lineRule="auto"/>
              <w:ind w:right="136"/>
              <w:rPr>
                <w:rFonts w:ascii="Times New Roman" w:eastAsia="Calibri" w:hAnsi="Times New Roman" w:cs="Times New Roman"/>
                <w:lang w:eastAsia="fr-FR"/>
              </w:rPr>
            </w:pPr>
            <w:r w:rsidRPr="003B09BB">
              <w:rPr>
                <w:rFonts w:ascii="Times New Roman" w:eastAsia="Calibri" w:hAnsi="Times New Roman" w:cs="Times New Roman"/>
                <w:lang w:eastAsia="fr-FR"/>
              </w:rPr>
              <w:t>Visitedusitedestravauxetréunionpréparatoire (lieu et date, le cas échéant)</w:t>
            </w:r>
          </w:p>
        </w:tc>
      </w:tr>
      <w:tr w:rsidR="00E06D33" w:rsidRPr="003B09BB" w:rsidTr="00390D67">
        <w:tc>
          <w:tcPr>
            <w:tcW w:w="851" w:type="dxa"/>
            <w:shd w:val="clear" w:color="auto" w:fill="auto"/>
          </w:tcPr>
          <w:p w:rsidR="00E06D33" w:rsidRPr="003B09BB" w:rsidRDefault="00E06D33" w:rsidP="00E06D33">
            <w:pPr>
              <w:widowControl w:val="0"/>
              <w:autoSpaceDE w:val="0"/>
              <w:autoSpaceDN w:val="0"/>
              <w:adjustRightInd w:val="0"/>
              <w:spacing w:before="2" w:after="0" w:line="100" w:lineRule="exact"/>
              <w:rPr>
                <w:rFonts w:ascii="Times New Roman" w:eastAsia="Calibri" w:hAnsi="Times New Roman" w:cs="Times New Roman"/>
                <w:sz w:val="10"/>
                <w:szCs w:val="10"/>
                <w:lang w:eastAsia="fr-FR"/>
              </w:rPr>
            </w:pPr>
          </w:p>
          <w:p w:rsidR="00E06D33" w:rsidRPr="003B09BB" w:rsidRDefault="00E06D33" w:rsidP="00E06D33">
            <w:pPr>
              <w:widowControl w:val="0"/>
              <w:tabs>
                <w:tab w:val="left" w:pos="1320"/>
              </w:tabs>
              <w:autoSpaceDE w:val="0"/>
              <w:autoSpaceDN w:val="0"/>
              <w:adjustRightInd w:val="0"/>
              <w:spacing w:before="71" w:after="0" w:line="250" w:lineRule="auto"/>
              <w:ind w:right="136"/>
              <w:rPr>
                <w:rFonts w:ascii="Times New Roman" w:eastAsia="Calibri" w:hAnsi="Times New Roman" w:cs="Times New Roman"/>
                <w:lang w:eastAsia="fr-FR"/>
              </w:rPr>
            </w:pPr>
            <w:r w:rsidRPr="003B09BB">
              <w:rPr>
                <w:rFonts w:ascii="Times New Roman" w:eastAsia="Calibri" w:hAnsi="Times New Roman" w:cs="Times New Roman"/>
                <w:lang w:eastAsia="fr-FR"/>
              </w:rPr>
              <w:t>12.</w:t>
            </w:r>
          </w:p>
        </w:tc>
        <w:tc>
          <w:tcPr>
            <w:tcW w:w="9922" w:type="dxa"/>
            <w:shd w:val="clear" w:color="auto" w:fill="auto"/>
          </w:tcPr>
          <w:p w:rsidR="00E06D33" w:rsidRPr="003B09BB" w:rsidRDefault="00E06D33" w:rsidP="00E06D33">
            <w:pPr>
              <w:widowControl w:val="0"/>
              <w:autoSpaceDE w:val="0"/>
              <w:autoSpaceDN w:val="0"/>
              <w:adjustRightInd w:val="0"/>
              <w:spacing w:before="2" w:after="0" w:line="100" w:lineRule="exact"/>
              <w:rPr>
                <w:rFonts w:ascii="Times New Roman" w:eastAsia="Calibri" w:hAnsi="Times New Roman" w:cs="Times New Roman"/>
                <w:sz w:val="10"/>
                <w:szCs w:val="10"/>
                <w:lang w:eastAsia="fr-FR"/>
              </w:rPr>
            </w:pPr>
          </w:p>
          <w:p w:rsidR="00E06D33" w:rsidRPr="003B09BB" w:rsidRDefault="00E06D33" w:rsidP="00E06D33">
            <w:pPr>
              <w:widowControl w:val="0"/>
              <w:tabs>
                <w:tab w:val="left" w:pos="1320"/>
              </w:tabs>
              <w:autoSpaceDE w:val="0"/>
              <w:autoSpaceDN w:val="0"/>
              <w:adjustRightInd w:val="0"/>
              <w:spacing w:before="71" w:after="0" w:line="250" w:lineRule="auto"/>
              <w:ind w:right="136"/>
              <w:rPr>
                <w:rFonts w:ascii="Times New Roman" w:eastAsia="Calibri" w:hAnsi="Times New Roman" w:cs="Times New Roman"/>
                <w:lang w:eastAsia="fr-FR"/>
              </w:rPr>
            </w:pPr>
            <w:r w:rsidRPr="003B09BB">
              <w:rPr>
                <w:rFonts w:ascii="Times New Roman" w:eastAsia="Calibri" w:hAnsi="Times New Roman" w:cs="Times New Roman"/>
                <w:lang w:eastAsia="fr-FR"/>
              </w:rPr>
              <w:t>Langue(s)del’offre :</w:t>
            </w:r>
            <w:r w:rsidRPr="003B09BB">
              <w:rPr>
                <w:rFonts w:ascii="Times New Roman" w:eastAsia="Calibri" w:hAnsi="Times New Roman" w:cs="Times New Roman"/>
                <w:spacing w:val="6"/>
                <w:lang w:eastAsia="fr-FR"/>
              </w:rPr>
              <w:t xml:space="preserve"> Français ou Anglais</w:t>
            </w:r>
          </w:p>
        </w:tc>
      </w:tr>
    </w:tbl>
    <w:p w:rsidR="00E06D33" w:rsidRPr="003B09BB" w:rsidRDefault="00E06D33" w:rsidP="00E06D33">
      <w:pPr>
        <w:widowControl w:val="0"/>
        <w:tabs>
          <w:tab w:val="left" w:pos="1320"/>
        </w:tabs>
        <w:autoSpaceDE w:val="0"/>
        <w:autoSpaceDN w:val="0"/>
        <w:adjustRightInd w:val="0"/>
        <w:spacing w:before="71" w:after="0" w:line="250" w:lineRule="auto"/>
        <w:ind w:right="136"/>
        <w:rPr>
          <w:rFonts w:ascii="Times New Roman" w:eastAsia="Times New Roman" w:hAnsi="Times New Roman" w:cs="Times New Roman"/>
          <w:lang w:eastAsia="fr-FR"/>
        </w:rPr>
      </w:pPr>
    </w:p>
    <w:p w:rsidR="00E06D33" w:rsidRPr="003B09BB" w:rsidRDefault="00E06D33" w:rsidP="00E06D33">
      <w:pPr>
        <w:widowControl w:val="0"/>
        <w:tabs>
          <w:tab w:val="left" w:pos="1320"/>
        </w:tabs>
        <w:autoSpaceDE w:val="0"/>
        <w:autoSpaceDN w:val="0"/>
        <w:adjustRightInd w:val="0"/>
        <w:spacing w:before="71" w:after="0" w:line="250" w:lineRule="auto"/>
        <w:ind w:right="136"/>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13.1.</w:t>
      </w:r>
      <w:r w:rsidRPr="003B09BB">
        <w:rPr>
          <w:rFonts w:ascii="Times New Roman" w:eastAsia="Times New Roman" w:hAnsi="Times New Roman" w:cs="Times New Roman"/>
          <w:lang w:eastAsia="fr-FR"/>
        </w:rPr>
        <w:tab/>
        <w:t>Lalistedesdocumentsvisésàl’article13duRGAOdevraêtrecomplétée,regroupéeentrois volumesinsérésrespectivementdansdesenveloppesintérieuresetdétailléecommesuit:</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b/>
          <w:sz w:val="32"/>
          <w:lang w:eastAsia="fr-FR"/>
        </w:rPr>
      </w:pPr>
      <w:r w:rsidRPr="003B09BB">
        <w:rPr>
          <w:rFonts w:ascii="Times New Roman" w:eastAsia="Times New Roman" w:hAnsi="Times New Roman" w:cs="Times New Roman"/>
          <w:b/>
          <w:i/>
          <w:iCs/>
          <w:sz w:val="32"/>
          <w:lang w:eastAsia="fr-FR"/>
        </w:rPr>
        <w:t>EnveloppeA–VolumeI:Piècesadministratives</w:t>
      </w:r>
    </w:p>
    <w:p w:rsidR="00E06D33" w:rsidRPr="003B09BB" w:rsidRDefault="00E06D33" w:rsidP="00E06D33">
      <w:pPr>
        <w:widowControl w:val="0"/>
        <w:autoSpaceDE w:val="0"/>
        <w:autoSpaceDN w:val="0"/>
        <w:adjustRightInd w:val="0"/>
        <w:spacing w:before="11"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PourlesAppelsd’Offres,ellescomprendrontnotamment:</w:t>
      </w:r>
    </w:p>
    <w:p w:rsidR="00E06D33" w:rsidRPr="003B09BB" w:rsidRDefault="00E06D33" w:rsidP="00E06D33">
      <w:pPr>
        <w:widowControl w:val="0"/>
        <w:autoSpaceDE w:val="0"/>
        <w:autoSpaceDN w:val="0"/>
        <w:adjustRightInd w:val="0"/>
        <w:spacing w:before="7" w:after="0" w:line="180" w:lineRule="exact"/>
        <w:rPr>
          <w:rFonts w:ascii="Times New Roman" w:eastAsia="Times New Roman" w:hAnsi="Times New Roman" w:cs="Times New Roman"/>
          <w:sz w:val="18"/>
          <w:szCs w:val="18"/>
          <w:lang w:eastAsia="fr-FR"/>
        </w:rPr>
      </w:pPr>
    </w:p>
    <w:p w:rsidR="0027148C" w:rsidRPr="0027148C" w:rsidRDefault="0027148C" w:rsidP="0027148C">
      <w:pPr>
        <w:pStyle w:val="Retraitcorpsdetexte"/>
        <w:spacing w:before="120"/>
        <w:rPr>
          <w:rFonts w:eastAsia="Arial Unicode MS"/>
          <w:sz w:val="22"/>
          <w:szCs w:val="22"/>
        </w:rPr>
      </w:pPr>
      <w:r w:rsidRPr="0027148C">
        <w:rPr>
          <w:rFonts w:eastAsia="Arial Unicode MS"/>
          <w:sz w:val="22"/>
          <w:szCs w:val="22"/>
        </w:rPr>
        <w:t>A1 - Une déclaration timbrée d'intention de soumissionner  faisant apparaître ses noms, prénoms, qualité, domicile, nationalité et les pouvoirs qui lui sont délégués, et s'il s'agit d'une société, la raison sociale et l'adresse du Siège Social ;</w:t>
      </w:r>
    </w:p>
    <w:p w:rsidR="0027148C" w:rsidRPr="0027148C" w:rsidRDefault="0027148C" w:rsidP="0027148C">
      <w:pPr>
        <w:pStyle w:val="Retraitcorpsdetexte"/>
        <w:spacing w:before="120"/>
        <w:rPr>
          <w:rFonts w:eastAsia="Arial Unicode MS"/>
          <w:sz w:val="22"/>
          <w:szCs w:val="22"/>
        </w:rPr>
      </w:pPr>
      <w:r w:rsidRPr="0027148C">
        <w:rPr>
          <w:rFonts w:eastAsia="Arial Unicode MS"/>
          <w:sz w:val="22"/>
          <w:szCs w:val="22"/>
        </w:rPr>
        <w:t>A2- Le pouvoir de signature le cas échéant ;</w:t>
      </w:r>
    </w:p>
    <w:p w:rsidR="0027148C" w:rsidRPr="0027148C" w:rsidRDefault="0027148C" w:rsidP="0027148C">
      <w:pPr>
        <w:pStyle w:val="Retraitcorpsdetexte"/>
        <w:spacing w:before="120"/>
        <w:rPr>
          <w:rFonts w:eastAsia="Arial Unicode MS"/>
          <w:sz w:val="22"/>
          <w:szCs w:val="22"/>
        </w:rPr>
      </w:pPr>
      <w:r w:rsidRPr="0027148C">
        <w:rPr>
          <w:rFonts w:eastAsia="Arial Unicode MS"/>
          <w:sz w:val="22"/>
          <w:szCs w:val="22"/>
        </w:rPr>
        <w:t xml:space="preserve">A3 - Une attestation de non-faillite délivrée par le Greffe du Tribunal de Première Instance du domicile du soumissionnaire en cours de validité ; </w:t>
      </w:r>
    </w:p>
    <w:p w:rsidR="0027148C" w:rsidRPr="0027148C" w:rsidRDefault="0027148C" w:rsidP="0027148C">
      <w:pPr>
        <w:pStyle w:val="Retraitcorpsdetexte"/>
        <w:spacing w:before="120"/>
        <w:rPr>
          <w:rFonts w:eastAsia="Arial Unicode MS"/>
          <w:sz w:val="22"/>
          <w:szCs w:val="22"/>
        </w:rPr>
      </w:pPr>
      <w:r w:rsidRPr="0027148C">
        <w:rPr>
          <w:rFonts w:eastAsia="Arial Unicode MS"/>
          <w:sz w:val="22"/>
          <w:szCs w:val="22"/>
        </w:rPr>
        <w:t>A4 - Une attestation de domiciliation bancaire du soumissionnaire, délivrée par une banque agréée par le Ministère en charge des Finances (pièce produite en original) ;</w:t>
      </w:r>
    </w:p>
    <w:p w:rsidR="0027148C" w:rsidRPr="0027148C" w:rsidRDefault="0027148C" w:rsidP="0027148C">
      <w:pPr>
        <w:pStyle w:val="Retraitcorpsdetexte"/>
        <w:spacing w:before="120"/>
        <w:rPr>
          <w:rFonts w:eastAsia="Arial Unicode MS"/>
          <w:sz w:val="22"/>
          <w:szCs w:val="22"/>
        </w:rPr>
      </w:pPr>
      <w:r w:rsidRPr="0027148C">
        <w:rPr>
          <w:rFonts w:eastAsia="Arial Unicode MS"/>
          <w:sz w:val="22"/>
          <w:szCs w:val="22"/>
        </w:rPr>
        <w:t xml:space="preserve">A5 - Une quittance d’achat du dossier d’Appel d’Offres d’un montant de </w:t>
      </w:r>
      <w:r>
        <w:rPr>
          <w:rFonts w:eastAsia="Arial Unicode MS"/>
          <w:b/>
          <w:sz w:val="22"/>
          <w:szCs w:val="22"/>
          <w:highlight w:val="yellow"/>
          <w:lang w:val="fr-FR"/>
        </w:rPr>
        <w:t>150</w:t>
      </w:r>
      <w:r w:rsidRPr="0027148C">
        <w:rPr>
          <w:rFonts w:eastAsia="Arial Unicode MS"/>
          <w:b/>
          <w:sz w:val="22"/>
          <w:szCs w:val="22"/>
          <w:highlight w:val="yellow"/>
        </w:rPr>
        <w:t>.000FCFA</w:t>
      </w:r>
      <w:r w:rsidRPr="0027148C">
        <w:rPr>
          <w:rFonts w:eastAsia="Arial Unicode MS"/>
          <w:sz w:val="22"/>
          <w:szCs w:val="22"/>
          <w:highlight w:val="yellow"/>
        </w:rPr>
        <w:t>;</w:t>
      </w:r>
    </w:p>
    <w:p w:rsidR="0027148C" w:rsidRPr="0027148C" w:rsidRDefault="0027148C" w:rsidP="0027148C">
      <w:pPr>
        <w:pStyle w:val="Retraitcorpsdetexte"/>
        <w:spacing w:before="120"/>
        <w:jc w:val="both"/>
        <w:rPr>
          <w:rFonts w:eastAsia="Arial Unicode MS"/>
          <w:sz w:val="22"/>
          <w:szCs w:val="22"/>
        </w:rPr>
      </w:pPr>
      <w:r w:rsidRPr="0027148C">
        <w:rPr>
          <w:rFonts w:eastAsia="Arial Unicode MS"/>
          <w:sz w:val="22"/>
          <w:szCs w:val="22"/>
        </w:rPr>
        <w:t xml:space="preserve">A6 - La caution de soumission dont le montant est de </w:t>
      </w:r>
      <w:r>
        <w:rPr>
          <w:rFonts w:eastAsia="Arial Unicode MS"/>
          <w:b/>
          <w:sz w:val="22"/>
          <w:szCs w:val="22"/>
          <w:lang w:val="fr-FR"/>
        </w:rPr>
        <w:t>4 923 427</w:t>
      </w:r>
      <w:r w:rsidRPr="0027148C">
        <w:rPr>
          <w:rFonts w:eastAsia="Arial Unicode MS"/>
          <w:b/>
          <w:sz w:val="22"/>
          <w:szCs w:val="22"/>
        </w:rPr>
        <w:t xml:space="preserve"> FCFA </w:t>
      </w:r>
      <w:r w:rsidRPr="0027148C">
        <w:rPr>
          <w:rFonts w:eastAsia="Arial Unicode MS"/>
          <w:sz w:val="22"/>
          <w:szCs w:val="22"/>
        </w:rPr>
        <w:t>d’une durée de validité de 120 jours, délivrée par une banque de 1</w:t>
      </w:r>
      <w:r w:rsidRPr="0027148C">
        <w:rPr>
          <w:rFonts w:eastAsia="Arial Unicode MS"/>
          <w:sz w:val="22"/>
          <w:szCs w:val="22"/>
          <w:vertAlign w:val="superscript"/>
        </w:rPr>
        <w:t>er</w:t>
      </w:r>
      <w:r w:rsidRPr="0027148C">
        <w:rPr>
          <w:rFonts w:eastAsia="Arial Unicode MS"/>
          <w:sz w:val="22"/>
          <w:szCs w:val="22"/>
        </w:rPr>
        <w:t xml:space="preserve"> ordre agréée par le Ministère en charge des Finances (pièce produite en original, et conforme au modèle) ;</w:t>
      </w:r>
    </w:p>
    <w:p w:rsidR="0027148C" w:rsidRPr="0027148C" w:rsidRDefault="0027148C" w:rsidP="0027148C">
      <w:pPr>
        <w:pStyle w:val="Retraitcorpsdetexte"/>
        <w:spacing w:before="120"/>
        <w:rPr>
          <w:rFonts w:eastAsia="Arial Unicode MS"/>
          <w:sz w:val="22"/>
          <w:szCs w:val="22"/>
        </w:rPr>
      </w:pPr>
      <w:r w:rsidRPr="0027148C">
        <w:rPr>
          <w:rFonts w:eastAsia="Arial Unicode MS"/>
          <w:sz w:val="22"/>
          <w:szCs w:val="22"/>
        </w:rPr>
        <w:t>A7- Une attestation de non exclusion des marchés publics signée par l’Agence de Régulation des Marchés Publics (Pièce produite en Original) ;</w:t>
      </w:r>
    </w:p>
    <w:p w:rsidR="0027148C" w:rsidRPr="0027148C" w:rsidRDefault="0027148C" w:rsidP="0027148C">
      <w:pPr>
        <w:pStyle w:val="Retraitcorpsdetexte"/>
        <w:spacing w:before="120"/>
        <w:rPr>
          <w:rFonts w:eastAsia="Arial Unicode MS"/>
          <w:sz w:val="22"/>
          <w:szCs w:val="22"/>
        </w:rPr>
      </w:pPr>
      <w:r w:rsidRPr="0027148C">
        <w:rPr>
          <w:rFonts w:eastAsia="Arial Unicode MS"/>
          <w:sz w:val="22"/>
          <w:szCs w:val="22"/>
        </w:rPr>
        <w:t xml:space="preserve">A8- Une déclaration sur l’honneur de visite du site du  soumissionnaire ; </w:t>
      </w:r>
    </w:p>
    <w:p w:rsidR="0027148C" w:rsidRPr="0027148C" w:rsidRDefault="0027148C" w:rsidP="0027148C">
      <w:pPr>
        <w:pStyle w:val="Retraitcorpsdetexte"/>
        <w:spacing w:before="120"/>
        <w:rPr>
          <w:rFonts w:eastAsia="Arial Unicode MS"/>
          <w:sz w:val="22"/>
          <w:szCs w:val="22"/>
        </w:rPr>
      </w:pPr>
      <w:r w:rsidRPr="0027148C">
        <w:rPr>
          <w:rFonts w:eastAsia="Arial Unicode MS"/>
          <w:sz w:val="22"/>
          <w:szCs w:val="22"/>
        </w:rPr>
        <w:t>A9 - Une attestation de soumission CNPS datant de moins de trois (03) mois, en cours de validité, certifiant que le soumissionnaire a effectivement versé à la CNPS les sommes dont il est redevable (pièce produite en original) ;</w:t>
      </w:r>
    </w:p>
    <w:p w:rsidR="0027148C" w:rsidRPr="0027148C" w:rsidRDefault="0027148C" w:rsidP="0027148C">
      <w:pPr>
        <w:pStyle w:val="Retraitcorpsdetexte"/>
        <w:spacing w:before="120"/>
        <w:jc w:val="both"/>
        <w:rPr>
          <w:rFonts w:eastAsia="Arial Unicode MS"/>
          <w:sz w:val="22"/>
          <w:szCs w:val="22"/>
        </w:rPr>
      </w:pPr>
      <w:r w:rsidRPr="0027148C">
        <w:rPr>
          <w:rFonts w:eastAsia="Arial Unicode MS"/>
          <w:sz w:val="22"/>
          <w:szCs w:val="22"/>
        </w:rPr>
        <w:t>A10 -  Une attestation de non-redevance, en cours de validité, délivrée par les services des imp</w:t>
      </w:r>
      <w:r w:rsidRPr="0027148C">
        <w:rPr>
          <w:rFonts w:eastAsia="Arial Unicode MS"/>
          <w:sz w:val="22"/>
          <w:szCs w:val="22"/>
          <w:lang w:val="fr-FR"/>
        </w:rPr>
        <w:t xml:space="preserve">ôts compétents </w:t>
      </w:r>
      <w:r w:rsidRPr="0027148C">
        <w:rPr>
          <w:rFonts w:eastAsia="Arial Unicode MS"/>
          <w:sz w:val="22"/>
          <w:szCs w:val="22"/>
        </w:rPr>
        <w:t>(pièce produite en original) ;</w:t>
      </w:r>
    </w:p>
    <w:p w:rsidR="0027148C" w:rsidRPr="0027148C" w:rsidRDefault="0027148C" w:rsidP="0027148C">
      <w:pPr>
        <w:pStyle w:val="Retraitcorpsdetexte"/>
        <w:spacing w:before="120"/>
        <w:jc w:val="both"/>
        <w:rPr>
          <w:rFonts w:eastAsia="Arial Unicode MS"/>
          <w:sz w:val="22"/>
          <w:szCs w:val="22"/>
        </w:rPr>
      </w:pPr>
      <w:r w:rsidRPr="0027148C">
        <w:rPr>
          <w:rFonts w:eastAsia="Arial Unicode MS"/>
          <w:sz w:val="22"/>
          <w:szCs w:val="22"/>
        </w:rPr>
        <w:t>A11 – Une attestation de localisation et un plan de situation des bureaux du soumissionnaire, dûment signée par le service des impôts compétent ;</w:t>
      </w:r>
    </w:p>
    <w:p w:rsidR="0027148C" w:rsidRPr="0027148C" w:rsidRDefault="0027148C" w:rsidP="0027148C">
      <w:pPr>
        <w:pStyle w:val="Retraitcorpsdetexte"/>
        <w:spacing w:before="120"/>
        <w:jc w:val="both"/>
        <w:rPr>
          <w:rFonts w:eastAsia="Arial Unicode MS"/>
          <w:sz w:val="22"/>
          <w:szCs w:val="22"/>
        </w:rPr>
      </w:pPr>
      <w:r w:rsidRPr="0027148C">
        <w:rPr>
          <w:rFonts w:eastAsia="Arial Unicode MS"/>
          <w:sz w:val="22"/>
          <w:szCs w:val="22"/>
        </w:rPr>
        <w:t xml:space="preserve">A12 </w:t>
      </w:r>
      <w:r>
        <w:rPr>
          <w:rFonts w:eastAsia="Arial Unicode MS"/>
          <w:sz w:val="22"/>
          <w:szCs w:val="22"/>
        </w:rPr>
        <w:t>–</w:t>
      </w:r>
      <w:r>
        <w:rPr>
          <w:rFonts w:eastAsia="Arial Unicode MS"/>
          <w:sz w:val="22"/>
          <w:szCs w:val="22"/>
          <w:lang w:val="fr-FR"/>
        </w:rPr>
        <w:t>une attestation d’immatriculation</w:t>
      </w:r>
      <w:r w:rsidRPr="0027148C">
        <w:rPr>
          <w:rFonts w:eastAsia="Arial Unicode MS"/>
          <w:sz w:val="22"/>
          <w:szCs w:val="22"/>
        </w:rPr>
        <w:t>;</w:t>
      </w:r>
    </w:p>
    <w:p w:rsidR="0027148C" w:rsidRPr="0027148C" w:rsidRDefault="0027148C" w:rsidP="0027148C">
      <w:pPr>
        <w:pStyle w:val="Retraitcorpsdetexte"/>
        <w:spacing w:before="120"/>
        <w:jc w:val="both"/>
        <w:rPr>
          <w:rFonts w:eastAsia="Arial Unicode MS"/>
          <w:sz w:val="22"/>
          <w:szCs w:val="22"/>
        </w:rPr>
      </w:pPr>
      <w:r w:rsidRPr="0027148C">
        <w:rPr>
          <w:rFonts w:eastAsia="Arial Unicode MS"/>
          <w:sz w:val="22"/>
          <w:szCs w:val="22"/>
        </w:rPr>
        <w:t>A13 - La Procuration donnant pouvoir en cas de groupement d’entreprises (pièce produite en original) ;</w:t>
      </w:r>
    </w:p>
    <w:p w:rsidR="0027148C" w:rsidRPr="0027148C" w:rsidRDefault="0027148C" w:rsidP="0027148C">
      <w:pPr>
        <w:pStyle w:val="Retraitcorpsdetexte"/>
        <w:spacing w:before="120"/>
        <w:jc w:val="both"/>
        <w:rPr>
          <w:rFonts w:eastAsia="Arial Unicode MS"/>
          <w:sz w:val="22"/>
          <w:szCs w:val="22"/>
        </w:rPr>
      </w:pPr>
      <w:r w:rsidRPr="0027148C">
        <w:rPr>
          <w:rFonts w:eastAsia="Arial Unicode MS"/>
          <w:sz w:val="22"/>
          <w:szCs w:val="22"/>
        </w:rPr>
        <w:t>A14 – Le Cahier des Clauses Administratives Particulières (CCAP), paraphé sur chaque page, et avec, à la fin du document, la date, la signature et le cachet du soumissionnaire ;</w:t>
      </w:r>
    </w:p>
    <w:p w:rsidR="0027148C" w:rsidRPr="0027148C" w:rsidRDefault="0027148C" w:rsidP="0027148C">
      <w:pPr>
        <w:ind w:left="284" w:firstLine="283"/>
        <w:jc w:val="both"/>
        <w:rPr>
          <w:rFonts w:ascii="Times New Roman" w:eastAsia="Arial Unicode MS" w:hAnsi="Times New Roman" w:cs="Times New Roman"/>
          <w:bCs/>
        </w:rPr>
      </w:pPr>
      <w:r w:rsidRPr="0027148C">
        <w:rPr>
          <w:rFonts w:ascii="Times New Roman" w:eastAsia="Arial Unicode MS" w:hAnsi="Times New Roman" w:cs="Times New Roman"/>
          <w:bCs/>
        </w:rPr>
        <w:lastRenderedPageBreak/>
        <w:t>A l’ouverture des offres, toute soumission non accompagnée des pièces ci-dessus ou non complété dans un délai de 48 heures sera purement et simplement rejetée.</w:t>
      </w:r>
    </w:p>
    <w:p w:rsidR="0027148C" w:rsidRPr="0027148C" w:rsidRDefault="0027148C" w:rsidP="0027148C">
      <w:pPr>
        <w:ind w:left="1407" w:hanging="840"/>
        <w:jc w:val="both"/>
        <w:rPr>
          <w:rFonts w:ascii="Times New Roman" w:eastAsia="Arial Unicode MS" w:hAnsi="Times New Roman" w:cs="Times New Roman"/>
          <w:b/>
          <w:u w:val="single"/>
        </w:rPr>
      </w:pPr>
    </w:p>
    <w:p w:rsidR="0027148C" w:rsidRPr="0027148C" w:rsidRDefault="0027148C" w:rsidP="0027148C">
      <w:pPr>
        <w:ind w:left="1407" w:hanging="840"/>
        <w:jc w:val="both"/>
        <w:rPr>
          <w:rFonts w:ascii="Times New Roman" w:eastAsia="Arial Unicode MS" w:hAnsi="Times New Roman" w:cs="Times New Roman"/>
        </w:rPr>
      </w:pPr>
      <w:r w:rsidRPr="0027148C">
        <w:rPr>
          <w:rFonts w:ascii="Times New Roman" w:eastAsia="Arial Unicode MS" w:hAnsi="Times New Roman" w:cs="Times New Roman"/>
          <w:b/>
          <w:u w:val="single"/>
        </w:rPr>
        <w:t>N.B.</w:t>
      </w:r>
      <w:r w:rsidRPr="0027148C">
        <w:rPr>
          <w:rFonts w:ascii="Times New Roman" w:eastAsia="Arial Unicode MS" w:hAnsi="Times New Roman" w:cs="Times New Roman"/>
        </w:rPr>
        <w:tab/>
        <w:t xml:space="preserve">- Toutes les pièces ci-dessus exigées seront produites en version originale lorsqu’il est ainsi demandé, ou en photocopies légalisées par l’autorité émettrice, en cours de validité. </w:t>
      </w:r>
    </w:p>
    <w:p w:rsidR="0027148C" w:rsidRPr="0027148C" w:rsidRDefault="0027148C" w:rsidP="0027148C">
      <w:pPr>
        <w:ind w:left="1407" w:hanging="840"/>
        <w:jc w:val="both"/>
        <w:rPr>
          <w:rFonts w:ascii="Times New Roman" w:eastAsia="Arial Unicode MS" w:hAnsi="Times New Roman" w:cs="Times New Roman"/>
        </w:rPr>
      </w:pPr>
      <w:r w:rsidRPr="0027148C">
        <w:rPr>
          <w:rFonts w:ascii="Times New Roman" w:eastAsia="Arial Unicode MS" w:hAnsi="Times New Roman" w:cs="Times New Roman"/>
          <w:b/>
        </w:rPr>
        <w:t xml:space="preserve">               -</w:t>
      </w:r>
      <w:r w:rsidRPr="0027148C">
        <w:rPr>
          <w:rFonts w:ascii="Times New Roman" w:eastAsia="Arial Unicode MS" w:hAnsi="Times New Roman" w:cs="Times New Roman"/>
        </w:rPr>
        <w:t xml:space="preserve"> Les pièces devront être rangées dans l’ordre ci-dessus, et séparées les unes des autres par un intercalaire de couleur autre que le blanc.</w:t>
      </w:r>
    </w:p>
    <w:p w:rsidR="006D19B4" w:rsidRPr="003B09BB" w:rsidRDefault="006D19B4" w:rsidP="00273BBA">
      <w:pPr>
        <w:widowControl w:val="0"/>
        <w:autoSpaceDE w:val="0"/>
        <w:autoSpaceDN w:val="0"/>
        <w:adjustRightInd w:val="0"/>
        <w:spacing w:after="0" w:line="240" w:lineRule="auto"/>
        <w:ind w:right="-20"/>
        <w:rPr>
          <w:rFonts w:ascii="Times New Roman" w:eastAsia="Times New Roman" w:hAnsi="Times New Roman" w:cs="Times New Roman"/>
          <w:b/>
          <w:i/>
          <w:iCs/>
          <w:sz w:val="32"/>
          <w:lang w:eastAsia="fr-FR"/>
        </w:rPr>
      </w:pPr>
      <w:r w:rsidRPr="003B09BB">
        <w:rPr>
          <w:rFonts w:ascii="Times New Roman" w:eastAsia="Times New Roman" w:hAnsi="Times New Roman" w:cs="Times New Roman"/>
          <w:b/>
          <w:i/>
          <w:iCs/>
          <w:sz w:val="32"/>
          <w:lang w:eastAsia="fr-FR"/>
        </w:rPr>
        <w:t>2-</w:t>
      </w:r>
      <w:r w:rsidRPr="003B09BB">
        <w:rPr>
          <w:rFonts w:ascii="Times New Roman" w:eastAsia="Times New Roman" w:hAnsi="Times New Roman" w:cs="Times New Roman"/>
          <w:b/>
          <w:i/>
          <w:iCs/>
          <w:sz w:val="32"/>
          <w:lang w:eastAsia="fr-FR"/>
        </w:rPr>
        <w:tab/>
        <w:t>ENVELOPPE B – VOLUME II : OFFRE TECHNIQUE</w:t>
      </w:r>
    </w:p>
    <w:p w:rsidR="006D19B4" w:rsidRPr="003B09BB" w:rsidRDefault="006D19B4" w:rsidP="006D19B4">
      <w:pPr>
        <w:spacing w:after="0" w:line="240" w:lineRule="auto"/>
        <w:ind w:left="567" w:hanging="567"/>
        <w:jc w:val="both"/>
        <w:rPr>
          <w:rFonts w:ascii="Times New Roman" w:eastAsia="Arial Unicode MS" w:hAnsi="Times New Roman" w:cs="Times New Roman"/>
        </w:rPr>
      </w:pPr>
      <w:r w:rsidRPr="003B09BB">
        <w:rPr>
          <w:rFonts w:ascii="Times New Roman" w:eastAsia="Arial Unicode MS" w:hAnsi="Times New Roman" w:cs="Times New Roman"/>
        </w:rPr>
        <w:tab/>
        <w:t xml:space="preserve">On devra retrouver dans ce volume les documents cités et placés dans l'ordre ci-après : </w:t>
      </w: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30"/>
        <w:gridCol w:w="1767"/>
        <w:gridCol w:w="4110"/>
        <w:gridCol w:w="3303"/>
      </w:tblGrid>
      <w:tr w:rsidR="006D19B4" w:rsidRPr="003B09BB" w:rsidTr="00DC170C">
        <w:tc>
          <w:tcPr>
            <w:tcW w:w="430" w:type="dxa"/>
            <w:vAlign w:val="center"/>
          </w:tcPr>
          <w:p w:rsidR="006D19B4" w:rsidRPr="003B09BB" w:rsidRDefault="006D19B4" w:rsidP="006D19B4">
            <w:pPr>
              <w:spacing w:after="0" w:line="240" w:lineRule="auto"/>
              <w:jc w:val="center"/>
              <w:rPr>
                <w:rFonts w:ascii="Times New Roman" w:eastAsia="Arial Unicode MS" w:hAnsi="Times New Roman" w:cs="Times New Roman"/>
                <w:b/>
                <w:bCs/>
              </w:rPr>
            </w:pPr>
            <w:r w:rsidRPr="003B09BB">
              <w:rPr>
                <w:rFonts w:ascii="Times New Roman" w:eastAsia="Arial Unicode MS" w:hAnsi="Times New Roman" w:cs="Times New Roman"/>
                <w:b/>
                <w:bCs/>
              </w:rPr>
              <w:t>N°</w:t>
            </w:r>
          </w:p>
        </w:tc>
        <w:tc>
          <w:tcPr>
            <w:tcW w:w="1767" w:type="dxa"/>
            <w:vAlign w:val="center"/>
          </w:tcPr>
          <w:p w:rsidR="006D19B4" w:rsidRPr="003B09BB" w:rsidRDefault="006D19B4" w:rsidP="006D19B4">
            <w:pPr>
              <w:pStyle w:val="Titre5"/>
              <w:spacing w:before="0" w:line="240" w:lineRule="auto"/>
              <w:rPr>
                <w:rFonts w:ascii="Times New Roman" w:eastAsia="Arial Unicode MS" w:hAnsi="Times New Roman" w:cs="Times New Roman"/>
              </w:rPr>
            </w:pPr>
            <w:r w:rsidRPr="003B09BB">
              <w:rPr>
                <w:rFonts w:ascii="Times New Roman" w:eastAsia="Arial Unicode MS" w:hAnsi="Times New Roman" w:cs="Times New Roman"/>
              </w:rPr>
              <w:t>DOCUMENTS</w:t>
            </w:r>
          </w:p>
        </w:tc>
        <w:tc>
          <w:tcPr>
            <w:tcW w:w="4110" w:type="dxa"/>
            <w:vAlign w:val="center"/>
          </w:tcPr>
          <w:p w:rsidR="006D19B4" w:rsidRPr="003B09BB" w:rsidRDefault="006D19B4" w:rsidP="006D19B4">
            <w:pPr>
              <w:spacing w:after="0" w:line="240" w:lineRule="auto"/>
              <w:jc w:val="center"/>
              <w:rPr>
                <w:rFonts w:ascii="Times New Roman" w:eastAsia="Arial Unicode MS" w:hAnsi="Times New Roman" w:cs="Times New Roman"/>
                <w:b/>
                <w:bCs/>
              </w:rPr>
            </w:pPr>
            <w:r w:rsidRPr="003B09BB">
              <w:rPr>
                <w:rFonts w:ascii="Times New Roman" w:eastAsia="Arial Unicode MS" w:hAnsi="Times New Roman" w:cs="Times New Roman"/>
                <w:b/>
                <w:bCs/>
              </w:rPr>
              <w:t>OPERATION A REALISER</w:t>
            </w:r>
          </w:p>
        </w:tc>
        <w:tc>
          <w:tcPr>
            <w:tcW w:w="3303" w:type="dxa"/>
            <w:vAlign w:val="center"/>
          </w:tcPr>
          <w:p w:rsidR="006D19B4" w:rsidRPr="003B09BB" w:rsidRDefault="006D19B4" w:rsidP="006D19B4">
            <w:pPr>
              <w:spacing w:after="0" w:line="240" w:lineRule="auto"/>
              <w:jc w:val="center"/>
              <w:rPr>
                <w:rFonts w:ascii="Times New Roman" w:eastAsia="Arial Unicode MS" w:hAnsi="Times New Roman" w:cs="Times New Roman"/>
                <w:b/>
                <w:bCs/>
              </w:rPr>
            </w:pPr>
            <w:r w:rsidRPr="003B09BB">
              <w:rPr>
                <w:rFonts w:ascii="Times New Roman" w:eastAsia="Arial Unicode MS" w:hAnsi="Times New Roman" w:cs="Times New Roman"/>
                <w:b/>
                <w:bCs/>
              </w:rPr>
              <w:t>AUTHENTIFICATION</w:t>
            </w:r>
          </w:p>
        </w:tc>
      </w:tr>
      <w:tr w:rsidR="006D19B4" w:rsidRPr="003B09BB" w:rsidTr="00DC170C">
        <w:tc>
          <w:tcPr>
            <w:tcW w:w="430" w:type="dxa"/>
            <w:vAlign w:val="center"/>
          </w:tcPr>
          <w:p w:rsidR="006D19B4" w:rsidRPr="003B09BB" w:rsidRDefault="006D19B4" w:rsidP="006D19B4">
            <w:pPr>
              <w:spacing w:after="0" w:line="240" w:lineRule="auto"/>
              <w:jc w:val="both"/>
              <w:rPr>
                <w:rFonts w:ascii="Times New Roman" w:eastAsia="Arial Unicode MS" w:hAnsi="Times New Roman" w:cs="Times New Roman"/>
              </w:rPr>
            </w:pPr>
            <w:r w:rsidRPr="003B09BB">
              <w:rPr>
                <w:rFonts w:ascii="Times New Roman" w:eastAsia="Arial Unicode MS" w:hAnsi="Times New Roman" w:cs="Times New Roman"/>
              </w:rPr>
              <w:t>B1</w:t>
            </w:r>
          </w:p>
        </w:tc>
        <w:tc>
          <w:tcPr>
            <w:tcW w:w="1767" w:type="dxa"/>
            <w:vAlign w:val="center"/>
          </w:tcPr>
          <w:p w:rsidR="006D19B4" w:rsidRPr="003B09BB" w:rsidRDefault="006D19B4" w:rsidP="006D19B4">
            <w:pPr>
              <w:spacing w:after="0" w:line="240" w:lineRule="auto"/>
              <w:jc w:val="center"/>
              <w:rPr>
                <w:rFonts w:ascii="Times New Roman" w:eastAsia="Arial Unicode MS" w:hAnsi="Times New Roman" w:cs="Times New Roman"/>
              </w:rPr>
            </w:pPr>
            <w:r w:rsidRPr="003B09BB">
              <w:rPr>
                <w:rFonts w:ascii="Times New Roman" w:eastAsia="Arial Unicode MS" w:hAnsi="Times New Roman" w:cs="Times New Roman"/>
              </w:rPr>
              <w:t>CCTP</w:t>
            </w:r>
          </w:p>
        </w:tc>
        <w:tc>
          <w:tcPr>
            <w:tcW w:w="4110" w:type="dxa"/>
            <w:vAlign w:val="center"/>
          </w:tcPr>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 xml:space="preserve">Le Cahier des Clauses Techniques Particulières (CCTP) tel que mentionné à la Pièce N°5 du DAO. </w:t>
            </w:r>
          </w:p>
        </w:tc>
        <w:tc>
          <w:tcPr>
            <w:tcW w:w="3303" w:type="dxa"/>
            <w:vAlign w:val="center"/>
          </w:tcPr>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Paraphé sur chaque page, et avec, à la fin du document, la date, la signature et le cachet du soumissionnaire.</w:t>
            </w:r>
          </w:p>
        </w:tc>
      </w:tr>
      <w:tr w:rsidR="006D19B4" w:rsidRPr="003B09BB" w:rsidTr="00DC170C">
        <w:tc>
          <w:tcPr>
            <w:tcW w:w="430" w:type="dxa"/>
            <w:vAlign w:val="center"/>
          </w:tcPr>
          <w:p w:rsidR="006D19B4" w:rsidRPr="003B09BB" w:rsidRDefault="006D19B4" w:rsidP="006D19B4">
            <w:pPr>
              <w:spacing w:after="0" w:line="240" w:lineRule="auto"/>
              <w:jc w:val="both"/>
              <w:rPr>
                <w:rFonts w:ascii="Times New Roman" w:eastAsia="Arial Unicode MS" w:hAnsi="Times New Roman" w:cs="Times New Roman"/>
              </w:rPr>
            </w:pPr>
            <w:r w:rsidRPr="003B09BB">
              <w:rPr>
                <w:rFonts w:ascii="Times New Roman" w:eastAsia="Arial Unicode MS" w:hAnsi="Times New Roman" w:cs="Times New Roman"/>
              </w:rPr>
              <w:t>B2</w:t>
            </w:r>
          </w:p>
        </w:tc>
        <w:tc>
          <w:tcPr>
            <w:tcW w:w="1767" w:type="dxa"/>
            <w:vAlign w:val="center"/>
          </w:tcPr>
          <w:p w:rsidR="006D19B4" w:rsidRPr="003B09BB" w:rsidRDefault="006D19B4" w:rsidP="006D19B4">
            <w:pPr>
              <w:spacing w:after="0" w:line="240" w:lineRule="auto"/>
              <w:jc w:val="center"/>
              <w:rPr>
                <w:rFonts w:ascii="Times New Roman" w:eastAsia="Arial Unicode MS" w:hAnsi="Times New Roman" w:cs="Times New Roman"/>
              </w:rPr>
            </w:pPr>
            <w:r w:rsidRPr="003B09BB">
              <w:rPr>
                <w:rFonts w:ascii="Times New Roman" w:eastAsia="Arial Unicode MS" w:hAnsi="Times New Roman" w:cs="Times New Roman"/>
              </w:rPr>
              <w:t>Liste du matériel</w:t>
            </w:r>
          </w:p>
        </w:tc>
        <w:tc>
          <w:tcPr>
            <w:tcW w:w="4110" w:type="dxa"/>
            <w:vAlign w:val="center"/>
          </w:tcPr>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 xml:space="preserve">Conformément à l'annexe 2. </w:t>
            </w:r>
            <w:r w:rsidR="004F5212" w:rsidRPr="003B09BB">
              <w:rPr>
                <w:rFonts w:ascii="Times New Roman" w:eastAsia="Arial Unicode MS" w:hAnsi="Times New Roman" w:cs="Times New Roman"/>
              </w:rPr>
              <w:t>Elle</w:t>
            </w:r>
            <w:r w:rsidRPr="003B09BB">
              <w:rPr>
                <w:rFonts w:ascii="Times New Roman" w:eastAsia="Arial Unicode MS" w:hAnsi="Times New Roman" w:cs="Times New Roman"/>
              </w:rPr>
              <w:t xml:space="preserve"> devra faire ressortir les moyens matériels qui seront mobilisés (liste des équipements, des matériels et outillages à utiliser)</w:t>
            </w:r>
          </w:p>
        </w:tc>
        <w:tc>
          <w:tcPr>
            <w:tcW w:w="3303" w:type="dxa"/>
            <w:vAlign w:val="center"/>
          </w:tcPr>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Joindre : copies certifiées conformes des Factures, certificats de vente ou d’achat, cartes grises.</w:t>
            </w:r>
          </w:p>
        </w:tc>
      </w:tr>
      <w:tr w:rsidR="006D19B4" w:rsidRPr="003B09BB" w:rsidTr="00DC170C">
        <w:tc>
          <w:tcPr>
            <w:tcW w:w="430" w:type="dxa"/>
            <w:vAlign w:val="center"/>
          </w:tcPr>
          <w:p w:rsidR="006D19B4" w:rsidRPr="003B09BB" w:rsidRDefault="006D19B4" w:rsidP="006D19B4">
            <w:pPr>
              <w:spacing w:after="0" w:line="240" w:lineRule="auto"/>
              <w:jc w:val="both"/>
              <w:rPr>
                <w:rFonts w:ascii="Times New Roman" w:eastAsia="Arial Unicode MS" w:hAnsi="Times New Roman" w:cs="Times New Roman"/>
              </w:rPr>
            </w:pPr>
            <w:r w:rsidRPr="003B09BB">
              <w:rPr>
                <w:rFonts w:ascii="Times New Roman" w:eastAsia="Arial Unicode MS" w:hAnsi="Times New Roman" w:cs="Times New Roman"/>
              </w:rPr>
              <w:t>B3</w:t>
            </w:r>
          </w:p>
        </w:tc>
        <w:tc>
          <w:tcPr>
            <w:tcW w:w="1767" w:type="dxa"/>
            <w:vAlign w:val="center"/>
          </w:tcPr>
          <w:p w:rsidR="006D19B4" w:rsidRPr="003B09BB" w:rsidRDefault="006D19B4" w:rsidP="006D19B4">
            <w:pPr>
              <w:spacing w:after="0" w:line="240" w:lineRule="auto"/>
              <w:jc w:val="center"/>
              <w:rPr>
                <w:rFonts w:ascii="Times New Roman" w:eastAsia="Arial Unicode MS" w:hAnsi="Times New Roman" w:cs="Times New Roman"/>
              </w:rPr>
            </w:pPr>
            <w:r w:rsidRPr="003B09BB">
              <w:rPr>
                <w:rFonts w:ascii="Times New Roman" w:eastAsia="Arial Unicode MS" w:hAnsi="Times New Roman" w:cs="Times New Roman"/>
              </w:rPr>
              <w:t>Liste du personnel</w:t>
            </w:r>
          </w:p>
        </w:tc>
        <w:tc>
          <w:tcPr>
            <w:tcW w:w="4110" w:type="dxa"/>
            <w:vAlign w:val="center"/>
          </w:tcPr>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Conformément à l'annexe 3 Le personnel d’encadrement devra comprendre,</w:t>
            </w:r>
          </w:p>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 xml:space="preserve">- </w:t>
            </w:r>
            <w:r w:rsidRPr="003B09BB">
              <w:rPr>
                <w:rFonts w:ascii="Times New Roman" w:eastAsia="Arial Unicode MS" w:hAnsi="Times New Roman" w:cs="Times New Roman"/>
                <w:b/>
                <w:bCs/>
              </w:rPr>
              <w:t>conducteur des travaux</w:t>
            </w:r>
            <w:r w:rsidRPr="003B09BB">
              <w:rPr>
                <w:rFonts w:ascii="Times New Roman" w:eastAsia="Arial Unicode MS" w:hAnsi="Times New Roman" w:cs="Times New Roman"/>
              </w:rPr>
              <w:t xml:space="preserve"> : un Ingénieur des </w:t>
            </w:r>
            <w:r w:rsidR="004F5212" w:rsidRPr="003B09BB">
              <w:rPr>
                <w:rFonts w:ascii="Times New Roman" w:eastAsia="Arial Unicode MS" w:hAnsi="Times New Roman" w:cs="Times New Roman"/>
              </w:rPr>
              <w:t>Travaux du</w:t>
            </w:r>
            <w:r w:rsidRPr="003B09BB">
              <w:rPr>
                <w:rFonts w:ascii="Times New Roman" w:eastAsia="Arial Unicode MS" w:hAnsi="Times New Roman" w:cs="Times New Roman"/>
              </w:rPr>
              <w:t xml:space="preserve"> Génie civil, justifiant de trois (03) ans d’expérience dans les travaux routiers ;</w:t>
            </w:r>
          </w:p>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 xml:space="preserve">- </w:t>
            </w:r>
            <w:r w:rsidRPr="003B09BB">
              <w:rPr>
                <w:rFonts w:ascii="Times New Roman" w:eastAsia="Arial Unicode MS" w:hAnsi="Times New Roman" w:cs="Times New Roman"/>
                <w:b/>
                <w:bCs/>
              </w:rPr>
              <w:t>chef chantier</w:t>
            </w:r>
            <w:r w:rsidRPr="003B09BB">
              <w:rPr>
                <w:rFonts w:ascii="Times New Roman" w:eastAsia="Arial Unicode MS" w:hAnsi="Times New Roman" w:cs="Times New Roman"/>
              </w:rPr>
              <w:t> : Technicien Supérieur du Génie civil, justifiant de quatre (04) ans d’expérience dans les travaux routiers. </w:t>
            </w:r>
          </w:p>
        </w:tc>
        <w:tc>
          <w:tcPr>
            <w:tcW w:w="3303" w:type="dxa"/>
            <w:vAlign w:val="center"/>
          </w:tcPr>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Joindre pour chacun, un CV signé et daté, ainsi qu’une copie certifiée conforme du diplôme, Attestation de présentation de l’original du diplôme.</w:t>
            </w:r>
          </w:p>
          <w:p w:rsidR="006D19B4" w:rsidRPr="003B09BB" w:rsidRDefault="006D19B4" w:rsidP="006D19B4">
            <w:pPr>
              <w:spacing w:after="0" w:line="240" w:lineRule="auto"/>
              <w:rPr>
                <w:rFonts w:ascii="Times New Roman" w:eastAsia="Arial Unicode MS" w:hAnsi="Times New Roman" w:cs="Times New Roman"/>
              </w:rPr>
            </w:pPr>
          </w:p>
        </w:tc>
      </w:tr>
      <w:tr w:rsidR="006D19B4" w:rsidRPr="003B09BB" w:rsidTr="00DC170C">
        <w:trPr>
          <w:trHeight w:val="694"/>
        </w:trPr>
        <w:tc>
          <w:tcPr>
            <w:tcW w:w="430" w:type="dxa"/>
            <w:vAlign w:val="center"/>
          </w:tcPr>
          <w:p w:rsidR="006D19B4" w:rsidRPr="003B09BB" w:rsidRDefault="006D19B4" w:rsidP="006D19B4">
            <w:pPr>
              <w:spacing w:after="0" w:line="240" w:lineRule="auto"/>
              <w:jc w:val="both"/>
              <w:rPr>
                <w:rFonts w:ascii="Times New Roman" w:eastAsia="Arial Unicode MS" w:hAnsi="Times New Roman" w:cs="Times New Roman"/>
              </w:rPr>
            </w:pPr>
            <w:r w:rsidRPr="003B09BB">
              <w:rPr>
                <w:rFonts w:ascii="Times New Roman" w:eastAsia="Arial Unicode MS" w:hAnsi="Times New Roman" w:cs="Times New Roman"/>
              </w:rPr>
              <w:t>B4</w:t>
            </w:r>
          </w:p>
        </w:tc>
        <w:tc>
          <w:tcPr>
            <w:tcW w:w="1767" w:type="dxa"/>
            <w:vAlign w:val="center"/>
          </w:tcPr>
          <w:p w:rsidR="006D19B4" w:rsidRPr="003B09BB" w:rsidRDefault="006D19B4" w:rsidP="006D19B4">
            <w:pPr>
              <w:spacing w:after="0" w:line="240" w:lineRule="auto"/>
              <w:jc w:val="center"/>
              <w:rPr>
                <w:rFonts w:ascii="Times New Roman" w:eastAsia="Arial Unicode MS" w:hAnsi="Times New Roman" w:cs="Times New Roman"/>
              </w:rPr>
            </w:pPr>
            <w:r w:rsidRPr="003B09BB">
              <w:rPr>
                <w:rFonts w:ascii="Times New Roman" w:eastAsia="Arial Unicode MS" w:hAnsi="Times New Roman" w:cs="Times New Roman"/>
              </w:rPr>
              <w:t>Proposition technique et planning d'exécution</w:t>
            </w:r>
          </w:p>
        </w:tc>
        <w:tc>
          <w:tcPr>
            <w:tcW w:w="4110" w:type="dxa"/>
            <w:vAlign w:val="center"/>
          </w:tcPr>
          <w:p w:rsidR="006D19B4" w:rsidRPr="003B09BB" w:rsidRDefault="006D19B4" w:rsidP="006D19B4">
            <w:pPr>
              <w:pStyle w:val="En-tte"/>
              <w:rPr>
                <w:rFonts w:eastAsia="Arial Unicode MS"/>
                <w:b/>
                <w:sz w:val="22"/>
                <w:szCs w:val="22"/>
              </w:rPr>
            </w:pPr>
            <w:r w:rsidRPr="003B09BB">
              <w:rPr>
                <w:rFonts w:eastAsia="Arial Unicode MS"/>
                <w:sz w:val="22"/>
                <w:szCs w:val="22"/>
              </w:rPr>
              <w:t xml:space="preserve">Conformément aux spécifications de l'article 7 ci-après, </w:t>
            </w:r>
            <w:r w:rsidR="004F5212" w:rsidRPr="003B09BB">
              <w:rPr>
                <w:rFonts w:eastAsia="Arial Unicode MS"/>
                <w:sz w:val="22"/>
                <w:szCs w:val="22"/>
              </w:rPr>
              <w:t>elle comprendra</w:t>
            </w:r>
            <w:r w:rsidRPr="003B09BB">
              <w:rPr>
                <w:rFonts w:eastAsia="Arial Unicode MS"/>
                <w:sz w:val="22"/>
                <w:szCs w:val="22"/>
              </w:rPr>
              <w:t xml:space="preserve"> – un résumé succinct de l’analyse du projet et des techniques de mise en œuvre - Organisation du </w:t>
            </w:r>
            <w:r w:rsidR="004F5212" w:rsidRPr="003B09BB">
              <w:rPr>
                <w:rFonts w:eastAsia="Arial Unicode MS"/>
                <w:sz w:val="22"/>
                <w:szCs w:val="22"/>
              </w:rPr>
              <w:t>travail en</w:t>
            </w:r>
            <w:r w:rsidRPr="003B09BB">
              <w:rPr>
                <w:rFonts w:eastAsia="Arial Unicode MS"/>
                <w:sz w:val="22"/>
                <w:szCs w:val="22"/>
              </w:rPr>
              <w:t xml:space="preserve"> équipes ou en ateliers </w:t>
            </w:r>
            <w:r w:rsidR="004F5212" w:rsidRPr="003B09BB">
              <w:rPr>
                <w:rFonts w:eastAsia="Arial Unicode MS"/>
                <w:sz w:val="22"/>
                <w:szCs w:val="22"/>
              </w:rPr>
              <w:t>- Contrôle</w:t>
            </w:r>
            <w:r w:rsidRPr="003B09BB">
              <w:rPr>
                <w:rFonts w:eastAsia="Arial Unicode MS"/>
                <w:sz w:val="22"/>
                <w:szCs w:val="22"/>
              </w:rPr>
              <w:t xml:space="preserve"> de </w:t>
            </w:r>
            <w:r w:rsidR="004F5212" w:rsidRPr="003B09BB">
              <w:rPr>
                <w:rFonts w:eastAsia="Arial Unicode MS"/>
                <w:sz w:val="22"/>
                <w:szCs w:val="22"/>
              </w:rPr>
              <w:t>qualité (</w:t>
            </w:r>
            <w:r w:rsidRPr="003B09BB">
              <w:rPr>
                <w:rFonts w:eastAsia="Arial Unicode MS"/>
                <w:iCs/>
                <w:sz w:val="22"/>
                <w:szCs w:val="22"/>
              </w:rPr>
              <w:t>Organisation du contrôle de qualité interne)</w:t>
            </w:r>
            <w:r w:rsidRPr="003B09BB">
              <w:rPr>
                <w:rFonts w:eastAsia="Arial Unicode MS"/>
                <w:sz w:val="22"/>
                <w:szCs w:val="22"/>
              </w:rPr>
              <w:t xml:space="preserve"> - Dispositions prévues pour la </w:t>
            </w:r>
            <w:r w:rsidRPr="003B09BB">
              <w:rPr>
                <w:rFonts w:eastAsia="Arial Unicode MS"/>
                <w:iCs/>
                <w:sz w:val="22"/>
                <w:szCs w:val="22"/>
              </w:rPr>
              <w:t xml:space="preserve">Protection de </w:t>
            </w:r>
            <w:r w:rsidR="004F5212" w:rsidRPr="003B09BB">
              <w:rPr>
                <w:rFonts w:eastAsia="Arial Unicode MS"/>
                <w:iCs/>
                <w:sz w:val="22"/>
                <w:szCs w:val="22"/>
              </w:rPr>
              <w:t>l’environnement -</w:t>
            </w:r>
            <w:r w:rsidRPr="003B09BB">
              <w:rPr>
                <w:rFonts w:eastAsia="Arial Unicode MS"/>
                <w:sz w:val="22"/>
                <w:szCs w:val="22"/>
              </w:rPr>
              <w:t xml:space="preserve"> Mesures d’hygiène et de sécurité - </w:t>
            </w:r>
          </w:p>
        </w:tc>
        <w:tc>
          <w:tcPr>
            <w:tcW w:w="3303" w:type="dxa"/>
            <w:vAlign w:val="center"/>
          </w:tcPr>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Date, signature et cachet du soumissionnaire à la fin du document</w:t>
            </w:r>
          </w:p>
        </w:tc>
      </w:tr>
      <w:tr w:rsidR="006D19B4" w:rsidRPr="003B09BB" w:rsidTr="00DC170C">
        <w:tc>
          <w:tcPr>
            <w:tcW w:w="430" w:type="dxa"/>
            <w:vAlign w:val="center"/>
          </w:tcPr>
          <w:p w:rsidR="006D19B4" w:rsidRPr="003B09BB" w:rsidRDefault="006D19B4" w:rsidP="006D19B4">
            <w:pPr>
              <w:spacing w:after="0" w:line="240" w:lineRule="auto"/>
              <w:jc w:val="both"/>
              <w:rPr>
                <w:rFonts w:ascii="Times New Roman" w:eastAsia="Arial Unicode MS" w:hAnsi="Times New Roman" w:cs="Times New Roman"/>
              </w:rPr>
            </w:pPr>
            <w:r w:rsidRPr="003B09BB">
              <w:rPr>
                <w:rFonts w:ascii="Times New Roman" w:eastAsia="Arial Unicode MS" w:hAnsi="Times New Roman" w:cs="Times New Roman"/>
              </w:rPr>
              <w:t>B5</w:t>
            </w:r>
          </w:p>
        </w:tc>
        <w:tc>
          <w:tcPr>
            <w:tcW w:w="1767" w:type="dxa"/>
            <w:vAlign w:val="center"/>
          </w:tcPr>
          <w:p w:rsidR="006D19B4" w:rsidRPr="003B09BB" w:rsidRDefault="006D19B4" w:rsidP="006D19B4">
            <w:pPr>
              <w:spacing w:after="0" w:line="240" w:lineRule="auto"/>
              <w:jc w:val="center"/>
              <w:rPr>
                <w:rFonts w:ascii="Times New Roman" w:eastAsia="Arial Unicode MS" w:hAnsi="Times New Roman" w:cs="Times New Roman"/>
              </w:rPr>
            </w:pPr>
            <w:r w:rsidRPr="003B09BB">
              <w:rPr>
                <w:rFonts w:ascii="Times New Roman" w:eastAsia="Arial Unicode MS" w:hAnsi="Times New Roman" w:cs="Times New Roman"/>
              </w:rPr>
              <w:t>Rapport de visite de site</w:t>
            </w:r>
          </w:p>
        </w:tc>
        <w:tc>
          <w:tcPr>
            <w:tcW w:w="4110" w:type="dxa"/>
            <w:vAlign w:val="center"/>
          </w:tcPr>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 xml:space="preserve">Rapport de visite de site </w:t>
            </w:r>
          </w:p>
        </w:tc>
        <w:tc>
          <w:tcPr>
            <w:tcW w:w="3303" w:type="dxa"/>
            <w:vAlign w:val="center"/>
          </w:tcPr>
          <w:p w:rsidR="006D19B4" w:rsidRPr="003B09BB" w:rsidRDefault="006D19B4" w:rsidP="006D19B4">
            <w:pPr>
              <w:pStyle w:val="En-tte"/>
              <w:rPr>
                <w:rFonts w:eastAsia="Arial Unicode MS"/>
                <w:b/>
                <w:sz w:val="22"/>
                <w:szCs w:val="22"/>
              </w:rPr>
            </w:pPr>
            <w:r w:rsidRPr="003B09BB">
              <w:rPr>
                <w:rFonts w:eastAsia="Arial Unicode MS"/>
                <w:sz w:val="22"/>
                <w:szCs w:val="22"/>
              </w:rPr>
              <w:t xml:space="preserve">Date, signature et cachet du soumissionnaire </w:t>
            </w:r>
          </w:p>
        </w:tc>
      </w:tr>
      <w:tr w:rsidR="006D19B4" w:rsidRPr="003B09BB" w:rsidTr="00DC170C">
        <w:tc>
          <w:tcPr>
            <w:tcW w:w="430" w:type="dxa"/>
            <w:vAlign w:val="center"/>
          </w:tcPr>
          <w:p w:rsidR="006D19B4" w:rsidRPr="003B09BB" w:rsidRDefault="006D19B4" w:rsidP="006D19B4">
            <w:pPr>
              <w:spacing w:after="0" w:line="240" w:lineRule="auto"/>
              <w:jc w:val="both"/>
              <w:rPr>
                <w:rFonts w:ascii="Times New Roman" w:eastAsia="Arial Unicode MS" w:hAnsi="Times New Roman" w:cs="Times New Roman"/>
              </w:rPr>
            </w:pPr>
            <w:r w:rsidRPr="003B09BB">
              <w:rPr>
                <w:rFonts w:ascii="Times New Roman" w:eastAsia="Arial Unicode MS" w:hAnsi="Times New Roman" w:cs="Times New Roman"/>
              </w:rPr>
              <w:t>B6</w:t>
            </w:r>
          </w:p>
        </w:tc>
        <w:tc>
          <w:tcPr>
            <w:tcW w:w="1767" w:type="dxa"/>
            <w:vAlign w:val="center"/>
          </w:tcPr>
          <w:p w:rsidR="006D19B4" w:rsidRPr="003B09BB" w:rsidRDefault="006D19B4" w:rsidP="006D19B4">
            <w:pPr>
              <w:spacing w:after="0" w:line="240" w:lineRule="auto"/>
              <w:jc w:val="center"/>
              <w:rPr>
                <w:rFonts w:ascii="Times New Roman" w:eastAsia="Arial Unicode MS" w:hAnsi="Times New Roman" w:cs="Times New Roman"/>
              </w:rPr>
            </w:pPr>
            <w:r w:rsidRPr="003B09BB">
              <w:rPr>
                <w:rFonts w:ascii="Times New Roman" w:eastAsia="Arial Unicode MS" w:hAnsi="Times New Roman" w:cs="Times New Roman"/>
              </w:rPr>
              <w:t>Références de l’entreprise</w:t>
            </w:r>
          </w:p>
        </w:tc>
        <w:tc>
          <w:tcPr>
            <w:tcW w:w="4110" w:type="dxa"/>
            <w:vAlign w:val="center"/>
          </w:tcPr>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 xml:space="preserve">Liste de travaux similaires déjà exécutés dans les trois dernières années </w:t>
            </w:r>
          </w:p>
        </w:tc>
        <w:tc>
          <w:tcPr>
            <w:tcW w:w="3303" w:type="dxa"/>
            <w:vAlign w:val="center"/>
          </w:tcPr>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Montant des travaux, copies des marchés (1</w:t>
            </w:r>
            <w:r w:rsidRPr="003B09BB">
              <w:rPr>
                <w:rFonts w:ascii="Times New Roman" w:eastAsia="Arial Unicode MS" w:hAnsi="Times New Roman" w:cs="Times New Roman"/>
                <w:vertAlign w:val="superscript"/>
              </w:rPr>
              <w:t>ère</w:t>
            </w:r>
            <w:r w:rsidRPr="003B09BB">
              <w:rPr>
                <w:rFonts w:ascii="Times New Roman" w:eastAsia="Arial Unicode MS" w:hAnsi="Times New Roman" w:cs="Times New Roman"/>
              </w:rPr>
              <w:t xml:space="preserve"> et dernière pages) et des PV de réception et /ou de certificats de bonne fin des travaux</w:t>
            </w:r>
          </w:p>
        </w:tc>
      </w:tr>
      <w:tr w:rsidR="006D19B4" w:rsidRPr="003B09BB" w:rsidTr="00DC170C">
        <w:tc>
          <w:tcPr>
            <w:tcW w:w="430" w:type="dxa"/>
            <w:vAlign w:val="center"/>
          </w:tcPr>
          <w:p w:rsidR="006D19B4" w:rsidRPr="003B09BB" w:rsidRDefault="006D19B4" w:rsidP="006D19B4">
            <w:pPr>
              <w:spacing w:after="0" w:line="240" w:lineRule="auto"/>
              <w:jc w:val="both"/>
              <w:rPr>
                <w:rFonts w:ascii="Times New Roman" w:eastAsia="Arial Unicode MS" w:hAnsi="Times New Roman" w:cs="Times New Roman"/>
              </w:rPr>
            </w:pPr>
            <w:r w:rsidRPr="003B09BB">
              <w:rPr>
                <w:rFonts w:ascii="Times New Roman" w:eastAsia="Arial Unicode MS" w:hAnsi="Times New Roman" w:cs="Times New Roman"/>
              </w:rPr>
              <w:t>B7</w:t>
            </w:r>
          </w:p>
        </w:tc>
        <w:tc>
          <w:tcPr>
            <w:tcW w:w="1767" w:type="dxa"/>
            <w:vAlign w:val="center"/>
          </w:tcPr>
          <w:p w:rsidR="006D19B4" w:rsidRPr="003B09BB" w:rsidRDefault="006D19B4" w:rsidP="006D19B4">
            <w:pPr>
              <w:spacing w:after="0" w:line="240" w:lineRule="auto"/>
              <w:jc w:val="center"/>
              <w:rPr>
                <w:rFonts w:ascii="Times New Roman" w:eastAsia="Arial Unicode MS" w:hAnsi="Times New Roman" w:cs="Times New Roman"/>
              </w:rPr>
            </w:pPr>
            <w:r w:rsidRPr="003B09BB">
              <w:rPr>
                <w:rFonts w:ascii="Times New Roman" w:eastAsia="Arial Unicode MS" w:hAnsi="Times New Roman" w:cs="Times New Roman"/>
              </w:rPr>
              <w:t xml:space="preserve">Chiffre d’affaires </w:t>
            </w:r>
          </w:p>
        </w:tc>
        <w:tc>
          <w:tcPr>
            <w:tcW w:w="4110" w:type="dxa"/>
            <w:vAlign w:val="center"/>
          </w:tcPr>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 xml:space="preserve">Extrait du dernier bilan </w:t>
            </w:r>
          </w:p>
        </w:tc>
        <w:tc>
          <w:tcPr>
            <w:tcW w:w="3303" w:type="dxa"/>
            <w:vAlign w:val="center"/>
          </w:tcPr>
          <w:p w:rsidR="006D19B4" w:rsidRPr="003B09BB" w:rsidRDefault="006D19B4" w:rsidP="006D19B4">
            <w:pPr>
              <w:spacing w:after="0" w:line="240" w:lineRule="auto"/>
              <w:rPr>
                <w:rFonts w:ascii="Times New Roman" w:eastAsia="Arial Unicode MS" w:hAnsi="Times New Roman" w:cs="Times New Roman"/>
              </w:rPr>
            </w:pPr>
          </w:p>
        </w:tc>
      </w:tr>
    </w:tbl>
    <w:p w:rsidR="006D19B4" w:rsidRPr="003B09BB" w:rsidRDefault="006D19B4" w:rsidP="006D19B4">
      <w:pPr>
        <w:spacing w:after="0" w:line="240" w:lineRule="auto"/>
        <w:ind w:left="567" w:hanging="567"/>
        <w:jc w:val="both"/>
        <w:rPr>
          <w:rFonts w:ascii="Times New Roman" w:eastAsia="Arial Unicode MS" w:hAnsi="Times New Roman" w:cs="Times New Roman"/>
          <w:b/>
          <w:u w:val="single"/>
        </w:rPr>
      </w:pPr>
    </w:p>
    <w:p w:rsidR="006D19B4" w:rsidRPr="003B09BB" w:rsidRDefault="006D19B4" w:rsidP="006D19B4">
      <w:pPr>
        <w:spacing w:after="0" w:line="240" w:lineRule="auto"/>
        <w:ind w:left="567" w:hanging="567"/>
        <w:jc w:val="both"/>
        <w:rPr>
          <w:rFonts w:ascii="Times New Roman" w:eastAsia="Arial Unicode MS" w:hAnsi="Times New Roman" w:cs="Times New Roman"/>
          <w:b/>
          <w:u w:val="single"/>
        </w:rPr>
      </w:pPr>
    </w:p>
    <w:p w:rsidR="006D19B4" w:rsidRPr="003B09BB" w:rsidRDefault="006D19B4" w:rsidP="00273BBA">
      <w:pPr>
        <w:widowControl w:val="0"/>
        <w:autoSpaceDE w:val="0"/>
        <w:autoSpaceDN w:val="0"/>
        <w:adjustRightInd w:val="0"/>
        <w:spacing w:after="0" w:line="240" w:lineRule="auto"/>
        <w:ind w:right="-20"/>
        <w:rPr>
          <w:rFonts w:ascii="Times New Roman" w:eastAsia="Times New Roman" w:hAnsi="Times New Roman" w:cs="Times New Roman"/>
          <w:b/>
          <w:i/>
          <w:iCs/>
          <w:sz w:val="32"/>
          <w:lang w:eastAsia="fr-FR"/>
        </w:rPr>
      </w:pPr>
      <w:r w:rsidRPr="003B09BB">
        <w:rPr>
          <w:rFonts w:ascii="Times New Roman" w:eastAsia="Times New Roman" w:hAnsi="Times New Roman" w:cs="Times New Roman"/>
          <w:b/>
          <w:i/>
          <w:iCs/>
          <w:sz w:val="32"/>
          <w:lang w:eastAsia="fr-FR"/>
        </w:rPr>
        <w:t>3-</w:t>
      </w:r>
      <w:r w:rsidRPr="003B09BB">
        <w:rPr>
          <w:rFonts w:ascii="Times New Roman" w:eastAsia="Times New Roman" w:hAnsi="Times New Roman" w:cs="Times New Roman"/>
          <w:b/>
          <w:i/>
          <w:iCs/>
          <w:sz w:val="32"/>
          <w:lang w:eastAsia="fr-FR"/>
        </w:rPr>
        <w:tab/>
        <w:t>ENVELOPPE C – VOLUME III : OFFRE FINANCIERE</w:t>
      </w:r>
    </w:p>
    <w:p w:rsidR="006D19B4" w:rsidRPr="003B09BB" w:rsidRDefault="006D19B4" w:rsidP="006D19B4">
      <w:pPr>
        <w:spacing w:after="0" w:line="240" w:lineRule="auto"/>
        <w:ind w:left="567" w:hanging="567"/>
        <w:jc w:val="both"/>
        <w:rPr>
          <w:rFonts w:ascii="Times New Roman" w:eastAsia="Arial Unicode MS" w:hAnsi="Times New Roman" w:cs="Times New Roman"/>
        </w:rPr>
      </w:pPr>
      <w:r w:rsidRPr="003B09BB">
        <w:rPr>
          <w:rFonts w:ascii="Times New Roman" w:eastAsia="Arial Unicode MS" w:hAnsi="Times New Roman" w:cs="Times New Roman"/>
        </w:rPr>
        <w:tab/>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610"/>
        <w:gridCol w:w="1870"/>
        <w:gridCol w:w="3969"/>
        <w:gridCol w:w="3119"/>
      </w:tblGrid>
      <w:tr w:rsidR="006D19B4" w:rsidRPr="003B09BB" w:rsidTr="00DC170C">
        <w:tc>
          <w:tcPr>
            <w:tcW w:w="610" w:type="dxa"/>
            <w:vAlign w:val="center"/>
          </w:tcPr>
          <w:p w:rsidR="006D19B4" w:rsidRPr="003B09BB" w:rsidRDefault="006D19B4" w:rsidP="006D19B4">
            <w:pPr>
              <w:spacing w:after="0" w:line="240" w:lineRule="auto"/>
              <w:jc w:val="center"/>
              <w:rPr>
                <w:rFonts w:ascii="Times New Roman" w:eastAsia="Arial Unicode MS" w:hAnsi="Times New Roman" w:cs="Times New Roman"/>
              </w:rPr>
            </w:pPr>
            <w:r w:rsidRPr="003B09BB">
              <w:rPr>
                <w:rFonts w:ascii="Times New Roman" w:eastAsia="Arial Unicode MS" w:hAnsi="Times New Roman" w:cs="Times New Roman"/>
              </w:rPr>
              <w:t xml:space="preserve">N° </w:t>
            </w:r>
          </w:p>
        </w:tc>
        <w:tc>
          <w:tcPr>
            <w:tcW w:w="1870" w:type="dxa"/>
            <w:vAlign w:val="center"/>
          </w:tcPr>
          <w:p w:rsidR="006D19B4" w:rsidRPr="003B09BB" w:rsidRDefault="006D19B4" w:rsidP="006D19B4">
            <w:pPr>
              <w:spacing w:after="0" w:line="240" w:lineRule="auto"/>
              <w:jc w:val="center"/>
              <w:rPr>
                <w:rFonts w:ascii="Times New Roman" w:eastAsia="Arial Unicode MS" w:hAnsi="Times New Roman" w:cs="Times New Roman"/>
              </w:rPr>
            </w:pPr>
            <w:r w:rsidRPr="003B09BB">
              <w:rPr>
                <w:rFonts w:ascii="Times New Roman" w:eastAsia="Arial Unicode MS" w:hAnsi="Times New Roman" w:cs="Times New Roman"/>
              </w:rPr>
              <w:t>DOCUMENTS APPELLATION</w:t>
            </w:r>
          </w:p>
        </w:tc>
        <w:tc>
          <w:tcPr>
            <w:tcW w:w="3969" w:type="dxa"/>
            <w:vAlign w:val="center"/>
          </w:tcPr>
          <w:p w:rsidR="006D19B4" w:rsidRPr="003B09BB" w:rsidRDefault="006D19B4" w:rsidP="006D19B4">
            <w:pPr>
              <w:spacing w:after="0" w:line="240" w:lineRule="auto"/>
              <w:jc w:val="center"/>
              <w:rPr>
                <w:rFonts w:ascii="Times New Roman" w:eastAsia="Arial Unicode MS" w:hAnsi="Times New Roman" w:cs="Times New Roman"/>
                <w:lang w:val="en-GB"/>
              </w:rPr>
            </w:pPr>
            <w:r w:rsidRPr="003B09BB">
              <w:rPr>
                <w:rFonts w:ascii="Times New Roman" w:eastAsia="Arial Unicode MS" w:hAnsi="Times New Roman" w:cs="Times New Roman"/>
                <w:lang w:val="en-GB"/>
              </w:rPr>
              <w:t>OPERATION A REALISER</w:t>
            </w:r>
          </w:p>
        </w:tc>
        <w:tc>
          <w:tcPr>
            <w:tcW w:w="3119" w:type="dxa"/>
            <w:vAlign w:val="center"/>
          </w:tcPr>
          <w:p w:rsidR="006D19B4" w:rsidRPr="003B09BB" w:rsidRDefault="006D19B4" w:rsidP="006D19B4">
            <w:pPr>
              <w:spacing w:after="0" w:line="240" w:lineRule="auto"/>
              <w:jc w:val="center"/>
              <w:rPr>
                <w:rFonts w:ascii="Times New Roman" w:eastAsia="Arial Unicode MS" w:hAnsi="Times New Roman" w:cs="Times New Roman"/>
              </w:rPr>
            </w:pPr>
            <w:r w:rsidRPr="003B09BB">
              <w:rPr>
                <w:rFonts w:ascii="Times New Roman" w:eastAsia="Arial Unicode MS" w:hAnsi="Times New Roman" w:cs="Times New Roman"/>
              </w:rPr>
              <w:t>AUTHENTIFICATION</w:t>
            </w:r>
          </w:p>
        </w:tc>
      </w:tr>
      <w:tr w:rsidR="006D19B4" w:rsidRPr="003B09BB" w:rsidTr="00DC170C">
        <w:tc>
          <w:tcPr>
            <w:tcW w:w="610" w:type="dxa"/>
            <w:vAlign w:val="center"/>
          </w:tcPr>
          <w:p w:rsidR="006D19B4" w:rsidRPr="003B09BB" w:rsidRDefault="006D19B4" w:rsidP="006D19B4">
            <w:pPr>
              <w:spacing w:after="0" w:line="240" w:lineRule="auto"/>
              <w:jc w:val="both"/>
              <w:rPr>
                <w:rFonts w:ascii="Times New Roman" w:eastAsia="Arial Unicode MS" w:hAnsi="Times New Roman" w:cs="Times New Roman"/>
              </w:rPr>
            </w:pPr>
            <w:r w:rsidRPr="003B09BB">
              <w:rPr>
                <w:rFonts w:ascii="Times New Roman" w:eastAsia="Arial Unicode MS" w:hAnsi="Times New Roman" w:cs="Times New Roman"/>
              </w:rPr>
              <w:t>C1</w:t>
            </w:r>
          </w:p>
        </w:tc>
        <w:tc>
          <w:tcPr>
            <w:tcW w:w="1870" w:type="dxa"/>
            <w:vAlign w:val="center"/>
          </w:tcPr>
          <w:p w:rsidR="006D19B4" w:rsidRPr="003B09BB" w:rsidRDefault="006D19B4" w:rsidP="006D19B4">
            <w:pPr>
              <w:spacing w:after="0" w:line="240" w:lineRule="auto"/>
              <w:jc w:val="center"/>
              <w:rPr>
                <w:rFonts w:ascii="Times New Roman" w:eastAsia="Arial Unicode MS" w:hAnsi="Times New Roman" w:cs="Times New Roman"/>
              </w:rPr>
            </w:pPr>
            <w:r w:rsidRPr="003B09BB">
              <w:rPr>
                <w:rFonts w:ascii="Times New Roman" w:eastAsia="Arial Unicode MS" w:hAnsi="Times New Roman" w:cs="Times New Roman"/>
              </w:rPr>
              <w:t>Soumission</w:t>
            </w:r>
          </w:p>
        </w:tc>
        <w:tc>
          <w:tcPr>
            <w:tcW w:w="3969" w:type="dxa"/>
            <w:vAlign w:val="center"/>
          </w:tcPr>
          <w:p w:rsidR="006D19B4" w:rsidRPr="003B09BB" w:rsidRDefault="004F5212"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Modèle</w:t>
            </w:r>
            <w:r w:rsidR="006D19B4" w:rsidRPr="003B09BB">
              <w:rPr>
                <w:rFonts w:ascii="Times New Roman" w:eastAsia="Arial Unicode MS" w:hAnsi="Times New Roman" w:cs="Times New Roman"/>
              </w:rPr>
              <w:t xml:space="preserve"> joint dûment complété avec indication du montant de la proposition</w:t>
            </w:r>
          </w:p>
        </w:tc>
        <w:tc>
          <w:tcPr>
            <w:tcW w:w="3119" w:type="dxa"/>
            <w:vAlign w:val="center"/>
          </w:tcPr>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Date, signature, nom et cachet du soumissionnaire sur chaque page</w:t>
            </w:r>
          </w:p>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 xml:space="preserve">- Timbré à </w:t>
            </w:r>
            <w:smartTag w:uri="urn:schemas-microsoft-com:office:smarttags" w:element="metricconverter">
              <w:smartTagPr>
                <w:attr w:name="ProductID" w:val="1000 F"/>
              </w:smartTagPr>
              <w:r w:rsidRPr="003B09BB">
                <w:rPr>
                  <w:rFonts w:ascii="Times New Roman" w:eastAsia="Arial Unicode MS" w:hAnsi="Times New Roman" w:cs="Times New Roman"/>
                </w:rPr>
                <w:t>1000 F</w:t>
              </w:r>
            </w:smartTag>
            <w:r w:rsidRPr="003B09BB">
              <w:rPr>
                <w:rFonts w:ascii="Times New Roman" w:eastAsia="Arial Unicode MS" w:hAnsi="Times New Roman" w:cs="Times New Roman"/>
              </w:rPr>
              <w:t xml:space="preserve"> CFA</w:t>
            </w:r>
          </w:p>
        </w:tc>
      </w:tr>
      <w:tr w:rsidR="006D19B4" w:rsidRPr="003B09BB" w:rsidTr="00DC170C">
        <w:tc>
          <w:tcPr>
            <w:tcW w:w="610" w:type="dxa"/>
            <w:vAlign w:val="center"/>
          </w:tcPr>
          <w:p w:rsidR="006D19B4" w:rsidRPr="003B09BB" w:rsidRDefault="006D19B4" w:rsidP="006D19B4">
            <w:pPr>
              <w:spacing w:after="0" w:line="240" w:lineRule="auto"/>
              <w:jc w:val="both"/>
              <w:rPr>
                <w:rFonts w:ascii="Times New Roman" w:eastAsia="Arial Unicode MS" w:hAnsi="Times New Roman" w:cs="Times New Roman"/>
              </w:rPr>
            </w:pPr>
            <w:r w:rsidRPr="003B09BB">
              <w:rPr>
                <w:rFonts w:ascii="Times New Roman" w:eastAsia="Arial Unicode MS" w:hAnsi="Times New Roman" w:cs="Times New Roman"/>
              </w:rPr>
              <w:lastRenderedPageBreak/>
              <w:t>C2</w:t>
            </w:r>
          </w:p>
        </w:tc>
        <w:tc>
          <w:tcPr>
            <w:tcW w:w="1870" w:type="dxa"/>
            <w:vAlign w:val="center"/>
          </w:tcPr>
          <w:p w:rsidR="006D19B4" w:rsidRPr="003B09BB" w:rsidRDefault="006D19B4" w:rsidP="006D19B4">
            <w:pPr>
              <w:spacing w:after="0" w:line="240" w:lineRule="auto"/>
              <w:jc w:val="center"/>
              <w:rPr>
                <w:rFonts w:ascii="Times New Roman" w:eastAsia="Arial Unicode MS" w:hAnsi="Times New Roman" w:cs="Times New Roman"/>
              </w:rPr>
            </w:pPr>
            <w:r w:rsidRPr="003B09BB">
              <w:rPr>
                <w:rFonts w:ascii="Times New Roman" w:eastAsia="Arial Unicode MS" w:hAnsi="Times New Roman" w:cs="Times New Roman"/>
              </w:rPr>
              <w:t xml:space="preserve">Bordereau des </w:t>
            </w:r>
            <w:r w:rsidR="004F5212" w:rsidRPr="003B09BB">
              <w:rPr>
                <w:rFonts w:ascii="Times New Roman" w:eastAsia="Arial Unicode MS" w:hAnsi="Times New Roman" w:cs="Times New Roman"/>
              </w:rPr>
              <w:t>Prix Unitaires</w:t>
            </w:r>
          </w:p>
        </w:tc>
        <w:tc>
          <w:tcPr>
            <w:tcW w:w="3969" w:type="dxa"/>
            <w:vAlign w:val="center"/>
          </w:tcPr>
          <w:p w:rsidR="006D19B4" w:rsidRPr="003B09BB" w:rsidRDefault="004F5212"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Original</w:t>
            </w:r>
            <w:r w:rsidR="006D19B4" w:rsidRPr="003B09BB">
              <w:rPr>
                <w:rFonts w:ascii="Times New Roman" w:eastAsia="Arial Unicode MS" w:hAnsi="Times New Roman" w:cs="Times New Roman"/>
              </w:rPr>
              <w:t xml:space="preserve"> du cadre du bordereau des prix dûment complété par les prix du soumissionnaire en lettres et en chiffres</w:t>
            </w:r>
          </w:p>
        </w:tc>
        <w:tc>
          <w:tcPr>
            <w:tcW w:w="3119" w:type="dxa"/>
            <w:vAlign w:val="center"/>
          </w:tcPr>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Paraphe sur chaque page, signature et cachet du soumissionnaire sur la dernière page</w:t>
            </w:r>
          </w:p>
        </w:tc>
      </w:tr>
      <w:tr w:rsidR="006D19B4" w:rsidRPr="003B09BB" w:rsidTr="00DC170C">
        <w:tc>
          <w:tcPr>
            <w:tcW w:w="610" w:type="dxa"/>
            <w:vAlign w:val="center"/>
          </w:tcPr>
          <w:p w:rsidR="006D19B4" w:rsidRPr="003B09BB" w:rsidRDefault="006D19B4" w:rsidP="006D19B4">
            <w:pPr>
              <w:spacing w:after="0" w:line="240" w:lineRule="auto"/>
              <w:jc w:val="both"/>
              <w:rPr>
                <w:rFonts w:ascii="Times New Roman" w:eastAsia="Arial Unicode MS" w:hAnsi="Times New Roman" w:cs="Times New Roman"/>
              </w:rPr>
            </w:pPr>
            <w:r w:rsidRPr="003B09BB">
              <w:rPr>
                <w:rFonts w:ascii="Times New Roman" w:eastAsia="Arial Unicode MS" w:hAnsi="Times New Roman" w:cs="Times New Roman"/>
              </w:rPr>
              <w:t>C3</w:t>
            </w:r>
          </w:p>
        </w:tc>
        <w:tc>
          <w:tcPr>
            <w:tcW w:w="1870" w:type="dxa"/>
            <w:vAlign w:val="center"/>
          </w:tcPr>
          <w:p w:rsidR="006D19B4" w:rsidRPr="003B09BB" w:rsidRDefault="006D19B4" w:rsidP="006D19B4">
            <w:pPr>
              <w:spacing w:after="0" w:line="240" w:lineRule="auto"/>
              <w:jc w:val="center"/>
              <w:rPr>
                <w:rFonts w:ascii="Times New Roman" w:eastAsia="Arial Unicode MS" w:hAnsi="Times New Roman" w:cs="Times New Roman"/>
              </w:rPr>
            </w:pPr>
            <w:r w:rsidRPr="003B09BB">
              <w:rPr>
                <w:rFonts w:ascii="Times New Roman" w:eastAsia="Arial Unicode MS" w:hAnsi="Times New Roman" w:cs="Times New Roman"/>
              </w:rPr>
              <w:t>Détail estimatif</w:t>
            </w:r>
          </w:p>
        </w:tc>
        <w:tc>
          <w:tcPr>
            <w:tcW w:w="3969" w:type="dxa"/>
            <w:vAlign w:val="center"/>
          </w:tcPr>
          <w:p w:rsidR="006D19B4" w:rsidRPr="003B09BB" w:rsidRDefault="004F5212"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Original</w:t>
            </w:r>
            <w:r w:rsidR="006D19B4" w:rsidRPr="003B09BB">
              <w:rPr>
                <w:rFonts w:ascii="Times New Roman" w:eastAsia="Arial Unicode MS" w:hAnsi="Times New Roman" w:cs="Times New Roman"/>
              </w:rPr>
              <w:t xml:space="preserve"> du cadre du détail estimatif dûment complété par le soumissionnaire</w:t>
            </w:r>
          </w:p>
        </w:tc>
        <w:tc>
          <w:tcPr>
            <w:tcW w:w="3119" w:type="dxa"/>
            <w:vAlign w:val="center"/>
          </w:tcPr>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 xml:space="preserve">Paraphe sur chaque page, signature </w:t>
            </w:r>
            <w:r w:rsidR="009E6CF2">
              <w:rPr>
                <w:rFonts w:ascii="Times New Roman" w:eastAsia="Arial Unicode MS" w:hAnsi="Times New Roman" w:cs="Times New Roman"/>
              </w:rPr>
              <w:t xml:space="preserve">date </w:t>
            </w:r>
            <w:r w:rsidRPr="003B09BB">
              <w:rPr>
                <w:rFonts w:ascii="Times New Roman" w:eastAsia="Arial Unicode MS" w:hAnsi="Times New Roman" w:cs="Times New Roman"/>
              </w:rPr>
              <w:t>et cachet du soumissionnaire sur la dernière page</w:t>
            </w:r>
          </w:p>
        </w:tc>
      </w:tr>
      <w:tr w:rsidR="006D19B4" w:rsidRPr="003B09BB" w:rsidTr="00DC170C">
        <w:tc>
          <w:tcPr>
            <w:tcW w:w="610" w:type="dxa"/>
            <w:vAlign w:val="center"/>
          </w:tcPr>
          <w:p w:rsidR="006D19B4" w:rsidRPr="003B09BB" w:rsidRDefault="006D19B4" w:rsidP="006D19B4">
            <w:pPr>
              <w:spacing w:after="0" w:line="240" w:lineRule="auto"/>
              <w:jc w:val="both"/>
              <w:rPr>
                <w:rFonts w:ascii="Times New Roman" w:eastAsia="Arial Unicode MS" w:hAnsi="Times New Roman" w:cs="Times New Roman"/>
              </w:rPr>
            </w:pPr>
            <w:r w:rsidRPr="003B09BB">
              <w:rPr>
                <w:rFonts w:ascii="Times New Roman" w:eastAsia="Arial Unicode MS" w:hAnsi="Times New Roman" w:cs="Times New Roman"/>
              </w:rPr>
              <w:t>C4</w:t>
            </w:r>
          </w:p>
        </w:tc>
        <w:tc>
          <w:tcPr>
            <w:tcW w:w="1870" w:type="dxa"/>
            <w:vAlign w:val="center"/>
          </w:tcPr>
          <w:p w:rsidR="006D19B4" w:rsidRPr="003B09BB" w:rsidRDefault="006D19B4" w:rsidP="006D19B4">
            <w:pPr>
              <w:spacing w:after="0" w:line="240" w:lineRule="auto"/>
              <w:jc w:val="center"/>
              <w:rPr>
                <w:rFonts w:ascii="Times New Roman" w:eastAsia="Arial Unicode MS" w:hAnsi="Times New Roman" w:cs="Times New Roman"/>
              </w:rPr>
            </w:pPr>
            <w:r w:rsidRPr="003B09BB">
              <w:rPr>
                <w:rFonts w:ascii="Times New Roman" w:eastAsia="Arial Unicode MS" w:hAnsi="Times New Roman" w:cs="Times New Roman"/>
              </w:rPr>
              <w:t>Sous détail des Prix unitaires</w:t>
            </w:r>
          </w:p>
        </w:tc>
        <w:tc>
          <w:tcPr>
            <w:tcW w:w="3969" w:type="dxa"/>
            <w:vAlign w:val="center"/>
          </w:tcPr>
          <w:p w:rsidR="006D19B4" w:rsidRPr="003B09BB" w:rsidRDefault="004F5212"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Cadre</w:t>
            </w:r>
            <w:r w:rsidR="006D19B4" w:rsidRPr="003B09BB">
              <w:rPr>
                <w:rFonts w:ascii="Times New Roman" w:eastAsia="Arial Unicode MS" w:hAnsi="Times New Roman" w:cs="Times New Roman"/>
              </w:rPr>
              <w:t xml:space="preserve"> du sous-détail conforme au modèle du DAO</w:t>
            </w:r>
          </w:p>
        </w:tc>
        <w:tc>
          <w:tcPr>
            <w:tcW w:w="3119" w:type="dxa"/>
            <w:vAlign w:val="center"/>
          </w:tcPr>
          <w:p w:rsidR="006D19B4" w:rsidRPr="003B09BB" w:rsidRDefault="006D19B4" w:rsidP="006D19B4">
            <w:pPr>
              <w:spacing w:after="0" w:line="240" w:lineRule="auto"/>
              <w:rPr>
                <w:rFonts w:ascii="Times New Roman" w:eastAsia="Arial Unicode MS" w:hAnsi="Times New Roman" w:cs="Times New Roman"/>
              </w:rPr>
            </w:pPr>
            <w:r w:rsidRPr="003B09BB">
              <w:rPr>
                <w:rFonts w:ascii="Times New Roman" w:eastAsia="Arial Unicode MS" w:hAnsi="Times New Roman" w:cs="Times New Roman"/>
              </w:rPr>
              <w:t>Paraphe sur chaque page</w:t>
            </w:r>
            <w:r w:rsidR="004F5212">
              <w:rPr>
                <w:rFonts w:ascii="Times New Roman" w:eastAsia="Arial Unicode MS" w:hAnsi="Times New Roman" w:cs="Times New Roman"/>
              </w:rPr>
              <w:t xml:space="preserve"> et </w:t>
            </w:r>
            <w:r w:rsidR="009E6CF2">
              <w:rPr>
                <w:rFonts w:ascii="Times New Roman" w:eastAsia="Arial Unicode MS" w:hAnsi="Times New Roman" w:cs="Times New Roman"/>
              </w:rPr>
              <w:t>signé cacheté et daté</w:t>
            </w:r>
            <w:r w:rsidR="004F5212">
              <w:rPr>
                <w:rFonts w:ascii="Times New Roman" w:eastAsia="Arial Unicode MS" w:hAnsi="Times New Roman" w:cs="Times New Roman"/>
              </w:rPr>
              <w:t xml:space="preserve"> à la dernière page</w:t>
            </w:r>
          </w:p>
        </w:tc>
      </w:tr>
    </w:tbl>
    <w:p w:rsidR="006D19B4" w:rsidRPr="003B09BB" w:rsidRDefault="006D19B4" w:rsidP="006D19B4">
      <w:pPr>
        <w:spacing w:after="0" w:line="240" w:lineRule="auto"/>
        <w:ind w:left="567" w:hanging="567"/>
        <w:jc w:val="both"/>
        <w:rPr>
          <w:rFonts w:ascii="Times New Roman" w:eastAsia="Arial Unicode MS" w:hAnsi="Times New Roman" w:cs="Times New Roman"/>
        </w:rPr>
      </w:pPr>
    </w:p>
    <w:p w:rsidR="006D19B4" w:rsidRPr="003B09BB" w:rsidRDefault="006D19B4" w:rsidP="006D19B4">
      <w:pPr>
        <w:spacing w:after="0" w:line="240" w:lineRule="auto"/>
        <w:ind w:firstLine="540"/>
        <w:jc w:val="both"/>
        <w:rPr>
          <w:rFonts w:ascii="Times New Roman" w:eastAsia="Arial Unicode MS" w:hAnsi="Times New Roman" w:cs="Times New Roman"/>
        </w:rPr>
      </w:pPr>
      <w:r w:rsidRPr="003B09BB">
        <w:rPr>
          <w:rFonts w:ascii="Times New Roman" w:eastAsia="Arial Unicode MS" w:hAnsi="Times New Roman" w:cs="Times New Roman"/>
        </w:rPr>
        <w:t>Les pièces devront être rangées dans l’ordre ci-dessus, et séparées les unes des autres par des intercalaires de couleur autre que le blanc.</w:t>
      </w:r>
    </w:p>
    <w:p w:rsidR="006D19B4" w:rsidRPr="003B09BB" w:rsidRDefault="006D19B4" w:rsidP="006D19B4">
      <w:pPr>
        <w:spacing w:after="0" w:line="240" w:lineRule="auto"/>
        <w:jc w:val="both"/>
        <w:rPr>
          <w:rFonts w:ascii="Times New Roman" w:eastAsia="Arial Unicode MS" w:hAnsi="Times New Roman" w:cs="Times New Roman"/>
        </w:rPr>
      </w:pPr>
      <w:r w:rsidRPr="003B09BB">
        <w:rPr>
          <w:rFonts w:ascii="Times New Roman" w:eastAsia="Arial Unicode MS" w:hAnsi="Times New Roman" w:cs="Times New Roman"/>
          <w:b/>
          <w:u w:val="single"/>
        </w:rPr>
        <w:t xml:space="preserve">Nota </w:t>
      </w:r>
      <w:r w:rsidRPr="003B09BB">
        <w:rPr>
          <w:rFonts w:ascii="Times New Roman" w:eastAsia="Arial Unicode MS" w:hAnsi="Times New Roman" w:cs="Times New Roman"/>
          <w:b/>
        </w:rPr>
        <w:t>:</w:t>
      </w:r>
      <w:r w:rsidRPr="003B09BB">
        <w:rPr>
          <w:rFonts w:ascii="Times New Roman" w:eastAsia="Arial Unicode MS" w:hAnsi="Times New Roman" w:cs="Times New Roman"/>
        </w:rPr>
        <w:t xml:space="preserve"> Les plans fournis avec le Dossier d’Appel d’Offres ne sont pas à retourner avec la soumission.</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tbl>
      <w:tblPr>
        <w:tblW w:w="0" w:type="auto"/>
        <w:tblInd w:w="112" w:type="dxa"/>
        <w:tblLayout w:type="fixed"/>
        <w:tblCellMar>
          <w:left w:w="0" w:type="dxa"/>
          <w:right w:w="0" w:type="dxa"/>
        </w:tblCellMar>
        <w:tblLook w:val="0000"/>
      </w:tblPr>
      <w:tblGrid>
        <w:gridCol w:w="1028"/>
        <w:gridCol w:w="8788"/>
      </w:tblGrid>
      <w:tr w:rsidR="00E06D33" w:rsidRPr="003B09BB" w:rsidTr="00390D67">
        <w:trPr>
          <w:trHeight w:hRule="exact" w:val="720"/>
        </w:trPr>
        <w:tc>
          <w:tcPr>
            <w:tcW w:w="10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spacing w:after="0" w:line="240" w:lineRule="auto"/>
              <w:rPr>
                <w:rFonts w:ascii="Times New Roman" w:eastAsia="Times New Roman" w:hAnsi="Times New Roman" w:cs="Times New Roman"/>
                <w:sz w:val="24"/>
                <w:szCs w:val="24"/>
                <w:lang w:eastAsia="fr-FR"/>
              </w:rPr>
            </w:pPr>
          </w:p>
        </w:tc>
        <w:tc>
          <w:tcPr>
            <w:tcW w:w="878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4"/>
                <w:szCs w:val="14"/>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z w:val="34"/>
                <w:szCs w:val="34"/>
                <w:lang w:eastAsia="fr-FR"/>
              </w:rPr>
              <w:t>Prixetmonnaiedel’offre</w:t>
            </w:r>
          </w:p>
        </w:tc>
      </w:tr>
      <w:tr w:rsidR="00E06D33" w:rsidRPr="003B09BB" w:rsidTr="00390D67">
        <w:trPr>
          <w:trHeight w:hRule="exact" w:val="747"/>
        </w:trPr>
        <w:tc>
          <w:tcPr>
            <w:tcW w:w="10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14.3.</w:t>
            </w:r>
          </w:p>
        </w:tc>
        <w:tc>
          <w:tcPr>
            <w:tcW w:w="878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0"/>
                <w:szCs w:val="10"/>
                <w:lang w:eastAsia="fr-FR"/>
              </w:rPr>
            </w:pPr>
          </w:p>
          <w:p w:rsidR="00E06D33" w:rsidRPr="003B09BB" w:rsidRDefault="00254BFB"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i/>
                <w:iCs/>
                <w:sz w:val="18"/>
                <w:szCs w:val="18"/>
                <w:lang w:eastAsia="fr-FR"/>
              </w:rPr>
              <w:t>Ici</w:t>
            </w:r>
            <w:r w:rsidR="00E06D33" w:rsidRPr="003B09BB">
              <w:rPr>
                <w:rFonts w:ascii="Times New Roman" w:eastAsia="Times New Roman" w:hAnsi="Times New Roman" w:cs="Times New Roman"/>
                <w:i/>
                <w:iCs/>
                <w:sz w:val="18"/>
                <w:szCs w:val="18"/>
                <w:lang w:eastAsia="fr-FR"/>
              </w:rPr>
              <w:t>,lecaséchéant,l’exclusionspécifiquedetaxes,impôtsoudroitsquidoitêtrereflétéedansleprix del’offre. CetteClausedoitêtreconformeàl’Article27duCCAP.]</w:t>
            </w:r>
          </w:p>
        </w:tc>
      </w:tr>
      <w:tr w:rsidR="00E06D33" w:rsidRPr="003B09BB" w:rsidTr="00390D67">
        <w:trPr>
          <w:trHeight w:hRule="exact" w:val="863"/>
        </w:trPr>
        <w:tc>
          <w:tcPr>
            <w:tcW w:w="10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2"/>
                <w:szCs w:val="12"/>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14.4.</w:t>
            </w:r>
          </w:p>
        </w:tc>
        <w:tc>
          <w:tcPr>
            <w:tcW w:w="878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2"/>
                <w:szCs w:val="12"/>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Lesprixdu</w:t>
            </w:r>
            <w:r w:rsidRPr="003B09BB">
              <w:rPr>
                <w:rFonts w:ascii="Times New Roman" w:eastAsia="Times New Roman" w:hAnsi="Times New Roman" w:cs="Times New Roman"/>
                <w:sz w:val="24"/>
                <w:szCs w:val="24"/>
                <w:lang w:eastAsia="fr-FR"/>
              </w:rPr>
              <w:t>marché</w:t>
            </w:r>
            <w:r w:rsidRPr="003B09BB">
              <w:rPr>
                <w:rFonts w:ascii="Times New Roman" w:eastAsia="Times New Roman" w:hAnsi="Times New Roman" w:cs="Times New Roman"/>
                <w:iCs/>
                <w:position w:val="1"/>
                <w:sz w:val="24"/>
                <w:szCs w:val="24"/>
                <w:lang w:eastAsia="fr-FR"/>
              </w:rPr>
              <w:t>nesontpas</w:t>
            </w:r>
            <w:r w:rsidRPr="003B09BB">
              <w:rPr>
                <w:rFonts w:ascii="Times New Roman" w:eastAsia="Times New Roman" w:hAnsi="Times New Roman" w:cs="Times New Roman"/>
                <w:lang w:eastAsia="fr-FR"/>
              </w:rPr>
              <w:t>révisables</w:t>
            </w:r>
          </w:p>
        </w:tc>
      </w:tr>
      <w:tr w:rsidR="00E06D33" w:rsidRPr="003B09BB" w:rsidTr="00390D67">
        <w:trPr>
          <w:trHeight w:hRule="exact" w:val="787"/>
        </w:trPr>
        <w:tc>
          <w:tcPr>
            <w:tcW w:w="10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0"/>
                <w:szCs w:val="10"/>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15.1.</w:t>
            </w:r>
          </w:p>
        </w:tc>
        <w:tc>
          <w:tcPr>
            <w:tcW w:w="878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2"/>
                <w:szCs w:val="12"/>
                <w:lang w:eastAsia="fr-FR"/>
              </w:rPr>
            </w:pPr>
          </w:p>
          <w:p w:rsidR="00E06D33" w:rsidRPr="003B09BB" w:rsidRDefault="00E06D33" w:rsidP="006D19B4">
            <w:pPr>
              <w:widowControl w:val="0"/>
              <w:autoSpaceDE w:val="0"/>
              <w:autoSpaceDN w:val="0"/>
              <w:adjustRightInd w:val="0"/>
              <w:spacing w:after="0" w:line="240" w:lineRule="auto"/>
              <w:ind w:right="284"/>
              <w:rPr>
                <w:rFonts w:ascii="Times New Roman" w:eastAsia="Times New Roman" w:hAnsi="Times New Roman" w:cs="Times New Roman"/>
                <w:sz w:val="24"/>
                <w:szCs w:val="24"/>
                <w:lang w:eastAsia="fr-FR"/>
              </w:rPr>
            </w:pPr>
            <w:r w:rsidRPr="003B09BB">
              <w:rPr>
                <w:rFonts w:ascii="Times New Roman" w:eastAsia="Times New Roman" w:hAnsi="Times New Roman" w:cs="Times New Roman"/>
                <w:i/>
                <w:iCs/>
                <w:sz w:val="18"/>
                <w:szCs w:val="18"/>
                <w:lang w:eastAsia="fr-FR"/>
              </w:rPr>
              <w:t>[DanslecasdesAppelsd’OffresInternationaux,indiquersila(les)monnaie(s)del’offreest(sont)définie(s)en</w:t>
            </w:r>
            <w:r w:rsidR="00254BFB" w:rsidRPr="003B09BB">
              <w:rPr>
                <w:rFonts w:ascii="Times New Roman" w:eastAsia="Times New Roman" w:hAnsi="Times New Roman" w:cs="Times New Roman"/>
                <w:i/>
                <w:iCs/>
                <w:sz w:val="18"/>
                <w:szCs w:val="18"/>
                <w:lang w:eastAsia="fr-FR"/>
              </w:rPr>
              <w:t>suivant l’option</w:t>
            </w:r>
            <w:r w:rsidRPr="003B09BB">
              <w:rPr>
                <w:rFonts w:ascii="Times New Roman" w:eastAsia="Times New Roman" w:hAnsi="Times New Roman" w:cs="Times New Roman"/>
                <w:i/>
                <w:iCs/>
                <w:sz w:val="18"/>
                <w:szCs w:val="18"/>
                <w:lang w:eastAsia="fr-FR"/>
              </w:rPr>
              <w:t>Aoul’optionBdel’article15.1 du RGAO</w:t>
            </w:r>
          </w:p>
        </w:tc>
      </w:tr>
      <w:tr w:rsidR="00E06D33" w:rsidRPr="003B09BB" w:rsidTr="00DC170C">
        <w:trPr>
          <w:trHeight w:hRule="exact" w:val="704"/>
        </w:trPr>
        <w:tc>
          <w:tcPr>
            <w:tcW w:w="10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0"/>
                <w:szCs w:val="10"/>
                <w:lang w:eastAsia="fr-FR"/>
              </w:rPr>
            </w:pPr>
          </w:p>
          <w:p w:rsidR="00E06D33" w:rsidRPr="003B09BB" w:rsidRDefault="00E06D33" w:rsidP="006D19B4">
            <w:pPr>
              <w:widowControl w:val="0"/>
              <w:autoSpaceDE w:val="0"/>
              <w:autoSpaceDN w:val="0"/>
              <w:adjustRightInd w:val="0"/>
              <w:spacing w:after="0" w:line="240" w:lineRule="auto"/>
              <w:ind w:right="-21"/>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15.2.et</w:t>
            </w: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15.3</w:t>
            </w:r>
          </w:p>
        </w:tc>
        <w:tc>
          <w:tcPr>
            <w:tcW w:w="878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0"/>
                <w:szCs w:val="10"/>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Monnaie(s) de l’offre et indication sur le taux de change</w:t>
            </w:r>
          </w:p>
        </w:tc>
      </w:tr>
      <w:tr w:rsidR="00E06D33" w:rsidRPr="003B09BB" w:rsidTr="00DC170C">
        <w:trPr>
          <w:trHeight w:hRule="exact" w:val="558"/>
        </w:trPr>
        <w:tc>
          <w:tcPr>
            <w:tcW w:w="10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878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2"/>
                <w:szCs w:val="12"/>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z w:val="34"/>
                <w:szCs w:val="34"/>
                <w:lang w:eastAsia="fr-FR"/>
              </w:rPr>
              <w:t>Préparationetdépôtdesoffres</w:t>
            </w:r>
          </w:p>
        </w:tc>
      </w:tr>
      <w:tr w:rsidR="00E06D33" w:rsidRPr="003B09BB" w:rsidTr="006D19B4">
        <w:trPr>
          <w:trHeight w:hRule="exact" w:val="1345"/>
        </w:trPr>
        <w:tc>
          <w:tcPr>
            <w:tcW w:w="10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16.1.</w:t>
            </w:r>
          </w:p>
        </w:tc>
        <w:tc>
          <w:tcPr>
            <w:tcW w:w="878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18"/>
                <w:lang w:eastAsia="fr-FR"/>
              </w:rPr>
            </w:pPr>
            <w:r w:rsidRPr="003B09BB">
              <w:rPr>
                <w:rFonts w:ascii="Times New Roman" w:eastAsia="Times New Roman" w:hAnsi="Times New Roman" w:cs="Times New Roman"/>
                <w:sz w:val="18"/>
                <w:lang w:eastAsia="fr-FR"/>
              </w:rPr>
              <w:t>Périodedevaliditédes</w:t>
            </w:r>
            <w:r w:rsidR="00254BFB" w:rsidRPr="003B09BB">
              <w:rPr>
                <w:rFonts w:ascii="Times New Roman" w:eastAsia="Times New Roman" w:hAnsi="Times New Roman" w:cs="Times New Roman"/>
                <w:sz w:val="18"/>
                <w:lang w:eastAsia="fr-FR"/>
              </w:rPr>
              <w:t>offres :</w:t>
            </w:r>
          </w:p>
          <w:p w:rsidR="00E06D33" w:rsidRPr="003B09BB" w:rsidRDefault="00E06D33" w:rsidP="006D19B4">
            <w:pPr>
              <w:widowControl w:val="0"/>
              <w:autoSpaceDE w:val="0"/>
              <w:autoSpaceDN w:val="0"/>
              <w:adjustRightInd w:val="0"/>
              <w:spacing w:after="0" w:line="240" w:lineRule="auto"/>
              <w:ind w:right="142"/>
              <w:rPr>
                <w:rFonts w:ascii="Times New Roman" w:eastAsia="Times New Roman" w:hAnsi="Times New Roman" w:cs="Times New Roman"/>
                <w:sz w:val="18"/>
                <w:lang w:eastAsia="fr-FR"/>
              </w:rPr>
            </w:pPr>
            <w:r w:rsidRPr="003B09BB">
              <w:rPr>
                <w:rFonts w:ascii="Times New Roman" w:eastAsia="Times New Roman" w:hAnsi="Times New Roman" w:cs="Times New Roman"/>
                <w:sz w:val="18"/>
                <w:lang w:eastAsia="fr-FR"/>
              </w:rPr>
              <w:t>Lapériodedevaliditédesoffresest</w:t>
            </w:r>
            <w:r w:rsidR="009C1A20" w:rsidRPr="003B09BB">
              <w:rPr>
                <w:rFonts w:ascii="Times New Roman" w:eastAsia="Times New Roman" w:hAnsi="Times New Roman" w:cs="Times New Roman"/>
                <w:sz w:val="18"/>
                <w:lang w:eastAsia="fr-FR"/>
              </w:rPr>
              <w:t xml:space="preserve"> de 90</w:t>
            </w:r>
            <w:r w:rsidRPr="003B09BB">
              <w:rPr>
                <w:rFonts w:ascii="Times New Roman" w:eastAsia="Times New Roman" w:hAnsi="Times New Roman" w:cs="Times New Roman"/>
                <w:position w:val="4"/>
                <w:sz w:val="8"/>
                <w:szCs w:val="12"/>
                <w:lang w:eastAsia="fr-FR"/>
              </w:rPr>
              <w:t xml:space="preserve">. </w:t>
            </w:r>
            <w:r w:rsidR="009C1A20" w:rsidRPr="003B09BB">
              <w:rPr>
                <w:rFonts w:ascii="Times New Roman" w:eastAsia="Times New Roman" w:hAnsi="Times New Roman" w:cs="Times New Roman"/>
                <w:sz w:val="18"/>
                <w:lang w:eastAsia="fr-FR"/>
              </w:rPr>
              <w:t>J</w:t>
            </w:r>
            <w:r w:rsidRPr="003B09BB">
              <w:rPr>
                <w:rFonts w:ascii="Times New Roman" w:eastAsia="Times New Roman" w:hAnsi="Times New Roman" w:cs="Times New Roman"/>
                <w:sz w:val="18"/>
                <w:lang w:eastAsia="fr-FR"/>
              </w:rPr>
              <w:t>oursàpartirdeladatelimitededépôtdesoffres.</w:t>
            </w:r>
          </w:p>
          <w:p w:rsidR="00E06D33" w:rsidRPr="003B09BB" w:rsidRDefault="00E06D33" w:rsidP="006D19B4">
            <w:pPr>
              <w:widowControl w:val="0"/>
              <w:autoSpaceDE w:val="0"/>
              <w:autoSpaceDN w:val="0"/>
              <w:adjustRightInd w:val="0"/>
              <w:spacing w:after="0" w:line="240" w:lineRule="auto"/>
              <w:ind w:right="142"/>
              <w:rPr>
                <w:rFonts w:ascii="Times New Roman" w:eastAsia="Times New Roman" w:hAnsi="Times New Roman" w:cs="Times New Roman"/>
                <w:i/>
                <w:iCs/>
                <w:sz w:val="18"/>
                <w:szCs w:val="18"/>
                <w:lang w:eastAsia="fr-FR"/>
              </w:rPr>
            </w:pPr>
            <w:r w:rsidRPr="003B09BB">
              <w:rPr>
                <w:rFonts w:ascii="Times New Roman" w:eastAsia="Times New Roman" w:hAnsi="Times New Roman" w:cs="Times New Roman"/>
                <w:i/>
                <w:iCs/>
                <w:sz w:val="18"/>
                <w:szCs w:val="18"/>
                <w:lang w:eastAsia="fr-FR"/>
              </w:rPr>
              <w:t>[Insérerlenombredejourssuivantladatelimitededépôtdesoffres. Cettepériodedoitêtreréalisteetdonneruntemps suffisantpourévaluerlesoffres,comptetenudelacomplexitédesTravaux,etobtenirlesréférences,les éclaircissementsetlesautorisationsnécessaires(ycomprisla“non-objection” du Bailleur de Fonds)etnotifierl’attributiondu marché. Normalement,lapériodedevaliditénedoitpasdépassercentvingt(</w:t>
            </w:r>
            <w:r w:rsidR="00527501" w:rsidRPr="003B09BB">
              <w:rPr>
                <w:rFonts w:ascii="Times New Roman" w:eastAsia="Times New Roman" w:hAnsi="Times New Roman" w:cs="Times New Roman"/>
                <w:i/>
                <w:iCs/>
                <w:sz w:val="18"/>
                <w:szCs w:val="18"/>
                <w:lang w:eastAsia="fr-FR"/>
              </w:rPr>
              <w:t>120) jours</w:t>
            </w:r>
            <w:r w:rsidRPr="003B09BB">
              <w:rPr>
                <w:rFonts w:ascii="Times New Roman" w:eastAsia="Times New Roman" w:hAnsi="Times New Roman" w:cs="Times New Roman"/>
                <w:i/>
                <w:iCs/>
                <w:sz w:val="18"/>
                <w:szCs w:val="18"/>
                <w:lang w:eastAsia="fr-FR"/>
              </w:rPr>
              <w:t>.]</w:t>
            </w:r>
          </w:p>
          <w:p w:rsidR="00E06D33" w:rsidRPr="003B09BB" w:rsidRDefault="00E06D33" w:rsidP="006D19B4">
            <w:pPr>
              <w:widowControl w:val="0"/>
              <w:autoSpaceDE w:val="0"/>
              <w:autoSpaceDN w:val="0"/>
              <w:adjustRightInd w:val="0"/>
              <w:spacing w:after="0" w:line="240" w:lineRule="auto"/>
              <w:ind w:right="142"/>
              <w:rPr>
                <w:rFonts w:ascii="Times New Roman" w:eastAsia="Times New Roman" w:hAnsi="Times New Roman" w:cs="Times New Roman"/>
                <w:i/>
                <w:iCs/>
                <w:sz w:val="18"/>
                <w:szCs w:val="18"/>
                <w:lang w:eastAsia="fr-FR"/>
              </w:rPr>
            </w:pPr>
          </w:p>
          <w:p w:rsidR="00E06D33" w:rsidRPr="003B09BB" w:rsidRDefault="00E06D33" w:rsidP="006D19B4">
            <w:pPr>
              <w:widowControl w:val="0"/>
              <w:autoSpaceDE w:val="0"/>
              <w:autoSpaceDN w:val="0"/>
              <w:adjustRightInd w:val="0"/>
              <w:spacing w:after="0" w:line="240" w:lineRule="auto"/>
              <w:ind w:right="142"/>
              <w:rPr>
                <w:rFonts w:ascii="Times New Roman" w:eastAsia="Times New Roman" w:hAnsi="Times New Roman" w:cs="Times New Roman"/>
                <w:i/>
                <w:iCs/>
                <w:sz w:val="18"/>
                <w:szCs w:val="18"/>
                <w:lang w:eastAsia="fr-FR"/>
              </w:rPr>
            </w:pPr>
          </w:p>
          <w:p w:rsidR="00E06D33" w:rsidRPr="003B09BB" w:rsidRDefault="00E06D33" w:rsidP="006D19B4">
            <w:pPr>
              <w:widowControl w:val="0"/>
              <w:autoSpaceDE w:val="0"/>
              <w:autoSpaceDN w:val="0"/>
              <w:adjustRightInd w:val="0"/>
              <w:spacing w:after="0" w:line="240" w:lineRule="auto"/>
              <w:ind w:right="142"/>
              <w:rPr>
                <w:rFonts w:ascii="Times New Roman" w:eastAsia="Times New Roman" w:hAnsi="Times New Roman" w:cs="Times New Roman"/>
                <w:sz w:val="24"/>
                <w:szCs w:val="24"/>
                <w:lang w:eastAsia="fr-FR"/>
              </w:rPr>
            </w:pPr>
          </w:p>
        </w:tc>
      </w:tr>
      <w:tr w:rsidR="00E06D33" w:rsidRPr="003B09BB" w:rsidTr="006D19B4">
        <w:trPr>
          <w:trHeight w:hRule="exact" w:val="1705"/>
        </w:trPr>
        <w:tc>
          <w:tcPr>
            <w:tcW w:w="10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2"/>
                <w:szCs w:val="12"/>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17.1.</w:t>
            </w:r>
          </w:p>
        </w:tc>
        <w:tc>
          <w:tcPr>
            <w:tcW w:w="878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2"/>
                <w:szCs w:val="12"/>
                <w:lang w:eastAsia="fr-FR"/>
              </w:rPr>
            </w:pPr>
          </w:p>
          <w:p w:rsidR="00E06D33" w:rsidRPr="003B09BB" w:rsidRDefault="00E06D33" w:rsidP="006D19B4">
            <w:pPr>
              <w:widowControl w:val="0"/>
              <w:autoSpaceDE w:val="0"/>
              <w:autoSpaceDN w:val="0"/>
              <w:adjustRightInd w:val="0"/>
              <w:spacing w:after="0" w:line="240" w:lineRule="auto"/>
              <w:ind w:right="28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Montantdela caution de </w:t>
            </w:r>
            <w:r w:rsidR="00254BFB" w:rsidRPr="003B09BB">
              <w:rPr>
                <w:rFonts w:ascii="Times New Roman" w:eastAsia="Times New Roman" w:hAnsi="Times New Roman" w:cs="Times New Roman"/>
                <w:lang w:eastAsia="fr-FR"/>
              </w:rPr>
              <w:t>soumission :</w:t>
            </w:r>
          </w:p>
          <w:p w:rsidR="00E06D33" w:rsidRPr="003B09BB" w:rsidRDefault="00E06D33" w:rsidP="006D19B4">
            <w:pPr>
              <w:widowControl w:val="0"/>
              <w:autoSpaceDE w:val="0"/>
              <w:autoSpaceDN w:val="0"/>
              <w:adjustRightInd w:val="0"/>
              <w:spacing w:after="0" w:line="240" w:lineRule="auto"/>
              <w:ind w:right="284"/>
              <w:rPr>
                <w:rFonts w:ascii="Times New Roman" w:eastAsia="Times New Roman" w:hAnsi="Times New Roman" w:cs="Times New Roman"/>
                <w:sz w:val="18"/>
                <w:szCs w:val="18"/>
                <w:lang w:eastAsia="fr-FR"/>
              </w:rPr>
            </w:pPr>
            <w:r w:rsidRPr="003B09BB">
              <w:rPr>
                <w:rFonts w:ascii="Times New Roman" w:eastAsia="Times New Roman" w:hAnsi="Times New Roman" w:cs="Times New Roman"/>
                <w:i/>
                <w:iCs/>
                <w:sz w:val="18"/>
                <w:szCs w:val="18"/>
                <w:lang w:eastAsia="fr-FR"/>
              </w:rPr>
              <w:t>[Lemontantdoitêtreceluiindiquédanslalettreauxcandidatspré-</w:t>
            </w:r>
            <w:r w:rsidR="00254BFB" w:rsidRPr="003B09BB">
              <w:rPr>
                <w:rFonts w:ascii="Times New Roman" w:eastAsia="Times New Roman" w:hAnsi="Times New Roman" w:cs="Times New Roman"/>
                <w:i/>
                <w:iCs/>
                <w:sz w:val="18"/>
                <w:szCs w:val="18"/>
                <w:lang w:eastAsia="fr-FR"/>
              </w:rPr>
              <w:t>qualifiés (</w:t>
            </w:r>
            <w:r w:rsidRPr="003B09BB">
              <w:rPr>
                <w:rFonts w:ascii="Times New Roman" w:eastAsia="Times New Roman" w:hAnsi="Times New Roman" w:cs="Times New Roman"/>
                <w:i/>
                <w:iCs/>
                <w:sz w:val="18"/>
                <w:szCs w:val="18"/>
                <w:lang w:eastAsia="fr-FR"/>
              </w:rPr>
              <w:t>oudansl’Avisd’Appeld’Offresdanslecas</w:t>
            </w:r>
          </w:p>
          <w:p w:rsidR="00E06D33" w:rsidRPr="003B09BB" w:rsidRDefault="0001078D" w:rsidP="006D19B4">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eastAsia="fr-FR"/>
              </w:rPr>
            </w:pPr>
            <w:r w:rsidRPr="003B09BB">
              <w:rPr>
                <w:rFonts w:ascii="Times New Roman" w:eastAsia="Times New Roman" w:hAnsi="Times New Roman" w:cs="Times New Roman"/>
                <w:i/>
                <w:iCs/>
                <w:sz w:val="18"/>
                <w:szCs w:val="18"/>
                <w:lang w:eastAsia="fr-FR"/>
              </w:rPr>
              <w:t>O</w:t>
            </w:r>
            <w:r w:rsidR="00E06D33" w:rsidRPr="003B09BB">
              <w:rPr>
                <w:rFonts w:ascii="Times New Roman" w:eastAsia="Times New Roman" w:hAnsi="Times New Roman" w:cs="Times New Roman"/>
                <w:i/>
                <w:iCs/>
                <w:sz w:val="18"/>
                <w:szCs w:val="18"/>
                <w:lang w:eastAsia="fr-FR"/>
              </w:rPr>
              <w:t>ùiln’yapaseudepré-qualifié). Pouréviterquelemontantdel’offrepuisseêtredéduitdeceluidelagarantie,ilest préférablequelagarantiesoitexpriméesousformedesommefixeetnondepourcentage,lesmontantsforfaitairessont arrêtésparuntexted’application de l’Autorité compétente. En cas d’allotissement préciser le montant des cautions de chaque lot]</w:t>
            </w:r>
          </w:p>
        </w:tc>
      </w:tr>
      <w:tr w:rsidR="00E06D33" w:rsidRPr="003B09BB" w:rsidTr="00390D67">
        <w:trPr>
          <w:trHeight w:hRule="exact" w:val="2320"/>
        </w:trPr>
        <w:tc>
          <w:tcPr>
            <w:tcW w:w="10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2"/>
                <w:szCs w:val="12"/>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18.1.</w:t>
            </w:r>
          </w:p>
        </w:tc>
        <w:tc>
          <w:tcPr>
            <w:tcW w:w="8788" w:type="dxa"/>
            <w:tcBorders>
              <w:top w:val="single" w:sz="4" w:space="0" w:color="221F1F"/>
              <w:left w:val="single" w:sz="4" w:space="0" w:color="221F1F"/>
              <w:bottom w:val="single" w:sz="4" w:space="0" w:color="221F1F"/>
              <w:right w:val="single" w:sz="4" w:space="0" w:color="221F1F"/>
            </w:tcBorders>
            <w:vAlign w:val="center"/>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2"/>
                <w:szCs w:val="12"/>
                <w:lang w:eastAsia="fr-FR"/>
              </w:rPr>
            </w:pPr>
          </w:p>
          <w:p w:rsidR="00E06D33" w:rsidRPr="003B09BB" w:rsidRDefault="00254BFB" w:rsidP="006D19B4">
            <w:pPr>
              <w:widowControl w:val="0"/>
              <w:tabs>
                <w:tab w:val="left" w:pos="9160"/>
              </w:tabs>
              <w:autoSpaceDE w:val="0"/>
              <w:autoSpaceDN w:val="0"/>
              <w:adjustRightInd w:val="0"/>
              <w:spacing w:after="0" w:line="240" w:lineRule="auto"/>
              <w:ind w:right="-239"/>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Offres</w:t>
            </w:r>
            <w:r w:rsidR="00E06D33" w:rsidRPr="003B09BB">
              <w:rPr>
                <w:rFonts w:ascii="Times New Roman" w:eastAsia="Times New Roman" w:hAnsi="Times New Roman" w:cs="Times New Roman"/>
                <w:lang w:eastAsia="fr-FR"/>
              </w:rPr>
              <w:t xml:space="preserve"> serontévaluéessurlabased’undélaid’exécutiondestravauxcomprisentre</w:t>
            </w:r>
            <w:r w:rsidR="00E06D33" w:rsidRPr="003B09BB">
              <w:rPr>
                <w:rFonts w:ascii="Times New Roman" w:eastAsia="Times New Roman" w:hAnsi="Times New Roman" w:cs="Times New Roman"/>
                <w:spacing w:val="-1"/>
                <w:lang w:eastAsia="fr-FR"/>
              </w:rPr>
              <w:t xml:space="preserve"> ________j</w:t>
            </w:r>
            <w:r w:rsidR="00E06D33" w:rsidRPr="003B09BB">
              <w:rPr>
                <w:rFonts w:ascii="Times New Roman" w:eastAsia="Times New Roman" w:hAnsi="Times New Roman" w:cs="Times New Roman"/>
                <w:lang w:eastAsia="fr-FR"/>
              </w:rPr>
              <w:t>ours minimumet</w:t>
            </w:r>
            <w:r w:rsidR="00E06D33" w:rsidRPr="003B09BB">
              <w:rPr>
                <w:rFonts w:ascii="Times New Roman" w:eastAsia="Times New Roman" w:hAnsi="Times New Roman" w:cs="Times New Roman"/>
                <w:u w:val="single"/>
                <w:lang w:eastAsia="fr-FR"/>
              </w:rPr>
              <w:t>_______</w:t>
            </w:r>
            <w:r w:rsidR="00E06D33" w:rsidRPr="003B09BB">
              <w:rPr>
                <w:rFonts w:ascii="Times New Roman" w:eastAsia="Times New Roman" w:hAnsi="Times New Roman" w:cs="Times New Roman"/>
                <w:lang w:eastAsia="fr-FR"/>
              </w:rPr>
              <w:t>joursaumaximum. Laméthoded’évaluationfigureàl’article32.2(e) duRGAO. Ledélaid’exécutionproposéparleSoumissionnaireretenudeviendraledélai d’exécutioncontractuel.</w:t>
            </w:r>
          </w:p>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6"/>
                <w:szCs w:val="24"/>
                <w:lang w:eastAsia="fr-FR"/>
              </w:rPr>
            </w:pPr>
          </w:p>
          <w:p w:rsidR="00E06D33" w:rsidRPr="003B09BB" w:rsidRDefault="00E06D33" w:rsidP="006D19B4">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fr-FR"/>
              </w:rPr>
            </w:pPr>
            <w:r w:rsidRPr="003B09BB">
              <w:rPr>
                <w:rFonts w:ascii="Times New Roman" w:eastAsia="Times New Roman" w:hAnsi="Times New Roman" w:cs="Times New Roman"/>
                <w:i/>
                <w:iCs/>
                <w:sz w:val="18"/>
                <w:szCs w:val="18"/>
                <w:lang w:eastAsia="fr-FR"/>
              </w:rPr>
              <w:t>[Cettedispositionseraincluse,aveclesdélaisappropriés,lorsque le Maître d’Ouvrage ou Maître d’Ouvrage Déléguéescomptedesavantagesnets d’undélaid’exécutionplus</w:t>
            </w:r>
            <w:r w:rsidR="00254BFB" w:rsidRPr="003B09BB">
              <w:rPr>
                <w:rFonts w:ascii="Times New Roman" w:eastAsia="Times New Roman" w:hAnsi="Times New Roman" w:cs="Times New Roman"/>
                <w:i/>
                <w:iCs/>
                <w:sz w:val="18"/>
                <w:szCs w:val="18"/>
                <w:lang w:eastAsia="fr-FR"/>
              </w:rPr>
              <w:t>court ;</w:t>
            </w:r>
            <w:r w:rsidRPr="003B09BB">
              <w:rPr>
                <w:rFonts w:ascii="Times New Roman" w:eastAsia="Times New Roman" w:hAnsi="Times New Roman" w:cs="Times New Roman"/>
                <w:i/>
                <w:iCs/>
                <w:sz w:val="18"/>
                <w:szCs w:val="18"/>
                <w:lang w:eastAsia="fr-FR"/>
              </w:rPr>
              <w:t>ellepeutêtreégalementretenuedanslecasdelotsgroupés. Autrement,elledoitêtre supprimée.]</w:t>
            </w:r>
          </w:p>
        </w:tc>
      </w:tr>
      <w:tr w:rsidR="00E06D33" w:rsidRPr="003B09BB" w:rsidTr="00390D67">
        <w:trPr>
          <w:trHeight w:hRule="exact" w:val="1233"/>
        </w:trPr>
        <w:tc>
          <w:tcPr>
            <w:tcW w:w="10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18.3.</w:t>
            </w:r>
          </w:p>
        </w:tc>
        <w:tc>
          <w:tcPr>
            <w:tcW w:w="8788" w:type="dxa"/>
            <w:tcBorders>
              <w:top w:val="single" w:sz="4" w:space="0" w:color="221F1F"/>
              <w:left w:val="single" w:sz="4" w:space="0" w:color="221F1F"/>
              <w:bottom w:val="single" w:sz="4" w:space="0" w:color="221F1F"/>
              <w:right w:val="single" w:sz="4" w:space="0" w:color="221F1F"/>
            </w:tcBorders>
          </w:tcPr>
          <w:p w:rsidR="00E06D33" w:rsidRPr="003B09BB" w:rsidRDefault="00747972" w:rsidP="006D19B4">
            <w:pPr>
              <w:widowControl w:val="0"/>
              <w:autoSpaceDE w:val="0"/>
              <w:autoSpaceDN w:val="0"/>
              <w:adjustRightInd w:val="0"/>
              <w:spacing w:after="0" w:line="240" w:lineRule="auto"/>
              <w:ind w:right="-239"/>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V</w:t>
            </w:r>
            <w:r w:rsidR="00E06D33" w:rsidRPr="003B09BB">
              <w:rPr>
                <w:rFonts w:ascii="Times New Roman" w:eastAsia="Times New Roman" w:hAnsi="Times New Roman" w:cs="Times New Roman"/>
                <w:lang w:eastAsia="fr-FR"/>
              </w:rPr>
              <w:t>ariantestechniquessurlaoulespartiesdestravauxspécifiésci-dessoussontpermisesdans lecadredesSpécifications</w:t>
            </w:r>
            <w:r w:rsidR="00254BFB" w:rsidRPr="003B09BB">
              <w:rPr>
                <w:rFonts w:ascii="Times New Roman" w:eastAsia="Times New Roman" w:hAnsi="Times New Roman" w:cs="Times New Roman"/>
                <w:lang w:eastAsia="fr-FR"/>
              </w:rPr>
              <w:t>techniques :</w:t>
            </w:r>
          </w:p>
          <w:p w:rsidR="00E06D33" w:rsidRPr="003B09BB" w:rsidRDefault="00747972" w:rsidP="006D19B4">
            <w:pPr>
              <w:widowControl w:val="0"/>
              <w:autoSpaceDE w:val="0"/>
              <w:autoSpaceDN w:val="0"/>
              <w:adjustRightInd w:val="0"/>
              <w:spacing w:after="0" w:line="240" w:lineRule="auto"/>
              <w:ind w:right="-195"/>
              <w:rPr>
                <w:rFonts w:ascii="Times New Roman" w:eastAsia="Times New Roman" w:hAnsi="Times New Roman" w:cs="Times New Roman"/>
                <w:sz w:val="24"/>
                <w:szCs w:val="24"/>
                <w:lang w:eastAsia="fr-FR"/>
              </w:rPr>
            </w:pPr>
            <w:r w:rsidRPr="003B09BB">
              <w:rPr>
                <w:rFonts w:ascii="Times New Roman" w:eastAsia="Times New Roman" w:hAnsi="Times New Roman" w:cs="Times New Roman"/>
                <w:i/>
                <w:iCs/>
                <w:sz w:val="18"/>
                <w:szCs w:val="18"/>
                <w:lang w:eastAsia="fr-FR"/>
              </w:rPr>
              <w:t>D</w:t>
            </w:r>
            <w:r w:rsidR="00E06D33" w:rsidRPr="003B09BB">
              <w:rPr>
                <w:rFonts w:ascii="Times New Roman" w:eastAsia="Times New Roman" w:hAnsi="Times New Roman" w:cs="Times New Roman"/>
                <w:i/>
                <w:iCs/>
                <w:sz w:val="18"/>
                <w:szCs w:val="18"/>
                <w:lang w:eastAsia="fr-FR"/>
              </w:rPr>
              <w:t>edélaid’exécutionpluscourtset/oudemeilleuresperformancestechniques. LaréférenceauxSpécificationstechniquesseramentionnée. Autrement,elledoitêtresupprimée.]</w:t>
            </w:r>
          </w:p>
        </w:tc>
      </w:tr>
    </w:tbl>
    <w:p w:rsidR="00E06D33" w:rsidRPr="003B09BB" w:rsidRDefault="00E06D33" w:rsidP="00E06D33">
      <w:pPr>
        <w:widowControl w:val="0"/>
        <w:autoSpaceDE w:val="0"/>
        <w:autoSpaceDN w:val="0"/>
        <w:adjustRightInd w:val="0"/>
        <w:spacing w:before="1"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tbl>
      <w:tblPr>
        <w:tblW w:w="9958" w:type="dxa"/>
        <w:tblInd w:w="112" w:type="dxa"/>
        <w:tblLayout w:type="fixed"/>
        <w:tblCellMar>
          <w:left w:w="0" w:type="dxa"/>
          <w:right w:w="0" w:type="dxa"/>
        </w:tblCellMar>
        <w:tblLook w:val="0000"/>
      </w:tblPr>
      <w:tblGrid>
        <w:gridCol w:w="1128"/>
        <w:gridCol w:w="8830"/>
      </w:tblGrid>
      <w:tr w:rsidR="00E06D33" w:rsidRPr="003B09BB" w:rsidTr="006D19B4">
        <w:trPr>
          <w:trHeight w:hRule="exact" w:val="721"/>
        </w:trPr>
        <w:tc>
          <w:tcPr>
            <w:tcW w:w="11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19.1.</w:t>
            </w:r>
          </w:p>
        </w:tc>
        <w:tc>
          <w:tcPr>
            <w:tcW w:w="8830"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Lieu,dateetheuredelaréunionpréparatoireàl’établissementdes</w:t>
            </w:r>
            <w:r w:rsidR="00254BFB" w:rsidRPr="003B09BB">
              <w:rPr>
                <w:rFonts w:ascii="Times New Roman" w:eastAsia="Times New Roman" w:hAnsi="Times New Roman" w:cs="Times New Roman"/>
                <w:lang w:eastAsia="fr-FR"/>
              </w:rPr>
              <w:t>offres :</w:t>
            </w:r>
          </w:p>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0"/>
                <w:szCs w:val="26"/>
                <w:lang w:eastAsia="fr-FR"/>
              </w:rPr>
            </w:pPr>
          </w:p>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3B09BB">
              <w:rPr>
                <w:rFonts w:ascii="Times New Roman" w:eastAsia="Times New Roman" w:hAnsi="Times New Roman" w:cs="Times New Roman"/>
                <w:i/>
                <w:iCs/>
                <w:sz w:val="18"/>
                <w:szCs w:val="18"/>
                <w:lang w:eastAsia="fr-FR"/>
              </w:rPr>
              <w:t>Pas de réunion préparatoire</w:t>
            </w:r>
          </w:p>
        </w:tc>
      </w:tr>
      <w:tr w:rsidR="00E06D33" w:rsidRPr="003B09BB" w:rsidTr="006D19B4">
        <w:trPr>
          <w:trHeight w:hRule="exact" w:val="1000"/>
        </w:trPr>
        <w:tc>
          <w:tcPr>
            <w:tcW w:w="11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0"/>
                <w:szCs w:val="10"/>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20.1.</w:t>
            </w:r>
          </w:p>
        </w:tc>
        <w:tc>
          <w:tcPr>
            <w:tcW w:w="8830"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0"/>
                <w:szCs w:val="10"/>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Nombredecopiesdel’offrequidoiventêtreremplieset</w:t>
            </w:r>
            <w:r w:rsidR="00254BFB" w:rsidRPr="003B09BB">
              <w:rPr>
                <w:rFonts w:ascii="Times New Roman" w:eastAsia="Times New Roman" w:hAnsi="Times New Roman" w:cs="Times New Roman"/>
                <w:lang w:eastAsia="fr-FR"/>
              </w:rPr>
              <w:t>envoyées :</w:t>
            </w: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12"/>
                <w:lang w:eastAsia="fr-FR"/>
              </w:rPr>
            </w:pPr>
          </w:p>
          <w:p w:rsidR="00E06D33" w:rsidRPr="003B09BB" w:rsidRDefault="00E06D33" w:rsidP="006D19B4">
            <w:pPr>
              <w:widowControl w:val="0"/>
              <w:autoSpaceDE w:val="0"/>
              <w:autoSpaceDN w:val="0"/>
              <w:adjustRightInd w:val="0"/>
              <w:spacing w:after="0" w:line="240" w:lineRule="auto"/>
              <w:ind w:right="144"/>
              <w:jc w:val="both"/>
              <w:rPr>
                <w:rFonts w:ascii="Times New Roman" w:eastAsia="Times New Roman" w:hAnsi="Times New Roman" w:cs="Times New Roman"/>
                <w:sz w:val="24"/>
                <w:szCs w:val="24"/>
                <w:lang w:eastAsia="fr-FR"/>
              </w:rPr>
            </w:pPr>
            <w:r w:rsidRPr="003B09BB">
              <w:rPr>
                <w:rFonts w:ascii="Times New Roman" w:eastAsia="Times New Roman" w:hAnsi="Times New Roman" w:cs="Times New Roman"/>
                <w:i/>
                <w:iCs/>
                <w:spacing w:val="5"/>
                <w:sz w:val="18"/>
                <w:szCs w:val="18"/>
                <w:lang w:eastAsia="fr-FR"/>
              </w:rPr>
              <w:t xml:space="preserve"> Sept exemplaires </w:t>
            </w:r>
            <w:r w:rsidRPr="003B09BB">
              <w:rPr>
                <w:rFonts w:ascii="Times New Roman" w:eastAsia="Times New Roman" w:hAnsi="Times New Roman" w:cs="Times New Roman"/>
                <w:i/>
                <w:iCs/>
                <w:sz w:val="18"/>
                <w:szCs w:val="18"/>
                <w:lang w:eastAsia="fr-FR"/>
              </w:rPr>
              <w:t>dontunoriginaletsixcopies.Tenircomptedel’exemplaireàtransmettreà l’organisme chargé de la régulation à l’issue de la séance d’ouverture des plisauplus tard72heures.</w:t>
            </w:r>
          </w:p>
        </w:tc>
      </w:tr>
      <w:tr w:rsidR="00E06D33" w:rsidRPr="003B09BB" w:rsidTr="006D19B4">
        <w:trPr>
          <w:trHeight w:hRule="exact" w:val="1489"/>
        </w:trPr>
        <w:tc>
          <w:tcPr>
            <w:tcW w:w="11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4"/>
                <w:szCs w:val="14"/>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21.2.</w:t>
            </w:r>
          </w:p>
        </w:tc>
        <w:tc>
          <w:tcPr>
            <w:tcW w:w="8830"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4"/>
                <w:szCs w:val="14"/>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Adressede l’Autorité Contractanteàutiliserpourl’envoides</w:t>
            </w:r>
            <w:r w:rsidR="00254BFB" w:rsidRPr="003B09BB">
              <w:rPr>
                <w:rFonts w:ascii="Times New Roman" w:eastAsia="Times New Roman" w:hAnsi="Times New Roman" w:cs="Times New Roman"/>
                <w:lang w:eastAsia="fr-FR"/>
              </w:rPr>
              <w:t>offres :</w:t>
            </w:r>
          </w:p>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2"/>
                <w:szCs w:val="28"/>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18"/>
                <w:szCs w:val="18"/>
                <w:lang w:eastAsia="fr-FR"/>
              </w:rPr>
            </w:pPr>
            <w:r w:rsidRPr="003B09BB">
              <w:rPr>
                <w:rFonts w:ascii="Times New Roman" w:eastAsia="Times New Roman" w:hAnsi="Times New Roman" w:cs="Times New Roman"/>
                <w:i/>
                <w:iCs/>
                <w:sz w:val="18"/>
                <w:szCs w:val="18"/>
                <w:lang w:eastAsia="fr-FR"/>
              </w:rPr>
              <w:t>Doitêtrelamêmequecellefigurantdansl’Avisd’Appeld’Offres.</w:t>
            </w:r>
          </w:p>
          <w:p w:rsidR="00E06D33" w:rsidRPr="003B09BB" w:rsidRDefault="00E06D33" w:rsidP="006D19B4">
            <w:pPr>
              <w:spacing w:after="0" w:line="240" w:lineRule="auto"/>
              <w:jc w:val="center"/>
              <w:rPr>
                <w:rFonts w:ascii="Times New Roman" w:eastAsiaTheme="minorEastAsia" w:hAnsi="Times New Roman" w:cs="Times New Roman"/>
                <w:b/>
                <w:sz w:val="24"/>
                <w:szCs w:val="24"/>
                <w:lang w:eastAsia="fr-FR"/>
              </w:rPr>
            </w:pPr>
            <w:r w:rsidRPr="003B09BB">
              <w:rPr>
                <w:rFonts w:ascii="Times New Roman" w:eastAsia="Times New Roman" w:hAnsi="Times New Roman" w:cs="Times New Roman"/>
                <w:lang w:eastAsia="fr-FR"/>
              </w:rPr>
              <w:t>Numérodel’Appel</w:t>
            </w:r>
            <w:r w:rsidR="00527501" w:rsidRPr="003B09BB">
              <w:rPr>
                <w:rFonts w:ascii="Times New Roman" w:eastAsia="Times New Roman" w:hAnsi="Times New Roman" w:cs="Times New Roman"/>
                <w:lang w:eastAsia="fr-FR"/>
              </w:rPr>
              <w:t>d’Offres :</w:t>
            </w:r>
            <w:r w:rsidRPr="003B09BB">
              <w:rPr>
                <w:rFonts w:ascii="Times New Roman" w:eastAsiaTheme="minorEastAsia" w:hAnsi="Times New Roman" w:cs="Times New Roman"/>
                <w:b/>
                <w:sz w:val="24"/>
                <w:szCs w:val="24"/>
                <w:lang w:eastAsia="fr-FR"/>
              </w:rPr>
              <w:t xml:space="preserve"> APPEL D’OFFRES NATIONAL OUVERTN</w:t>
            </w:r>
            <w:r w:rsidRPr="003B09BB">
              <w:rPr>
                <w:rFonts w:ascii="Times New Roman" w:eastAsiaTheme="minorEastAsia" w:hAnsi="Times New Roman" w:cs="Times New Roman"/>
                <w:b/>
                <w:sz w:val="24"/>
                <w:szCs w:val="24"/>
                <w:highlight w:val="yellow"/>
                <w:lang w:eastAsia="fr-FR"/>
              </w:rPr>
              <w:t xml:space="preserve">° </w:t>
            </w:r>
            <w:r w:rsidR="001640EA" w:rsidRPr="003B09BB">
              <w:rPr>
                <w:rFonts w:ascii="Times New Roman" w:eastAsiaTheme="minorEastAsia" w:hAnsi="Times New Roman" w:cs="Times New Roman"/>
                <w:b/>
                <w:sz w:val="24"/>
                <w:szCs w:val="24"/>
                <w:highlight w:val="yellow"/>
                <w:lang w:eastAsia="fr-FR"/>
              </w:rPr>
              <w:t>___</w:t>
            </w:r>
            <w:r w:rsidRPr="003B09BB">
              <w:rPr>
                <w:rFonts w:ascii="Times New Roman" w:eastAsiaTheme="minorEastAsia" w:hAnsi="Times New Roman" w:cs="Times New Roman"/>
                <w:b/>
                <w:sz w:val="24"/>
                <w:szCs w:val="24"/>
                <w:lang w:eastAsia="fr-FR"/>
              </w:rPr>
              <w:t xml:space="preserve"> /AONO/C</w:t>
            </w:r>
            <w:r w:rsidR="00527501" w:rsidRPr="003B09BB">
              <w:rPr>
                <w:rFonts w:ascii="Times New Roman" w:eastAsiaTheme="minorEastAsia" w:hAnsi="Times New Roman" w:cs="Times New Roman"/>
                <w:b/>
                <w:sz w:val="24"/>
                <w:szCs w:val="24"/>
                <w:lang w:eastAsia="fr-FR"/>
              </w:rPr>
              <w:t>M I</w:t>
            </w:r>
            <w:r w:rsidRPr="003B09BB">
              <w:rPr>
                <w:rFonts w:ascii="Times New Roman" w:eastAsiaTheme="minorEastAsia" w:hAnsi="Times New Roman" w:cs="Times New Roman"/>
                <w:b/>
                <w:sz w:val="24"/>
                <w:szCs w:val="24"/>
                <w:lang w:eastAsia="fr-FR"/>
              </w:rPr>
              <w:t>/</w:t>
            </w:r>
            <w:r w:rsidR="00DC170C" w:rsidRPr="003B09BB">
              <w:rPr>
                <w:rFonts w:ascii="Times New Roman" w:eastAsiaTheme="minorEastAsia" w:hAnsi="Times New Roman" w:cs="Times New Roman"/>
                <w:b/>
                <w:sz w:val="24"/>
                <w:szCs w:val="24"/>
                <w:lang w:eastAsia="fr-FR"/>
              </w:rPr>
              <w:t>CIPM-AI/</w:t>
            </w:r>
            <w:r w:rsidR="009A4856" w:rsidRPr="003B09BB">
              <w:rPr>
                <w:rFonts w:ascii="Times New Roman" w:eastAsiaTheme="minorEastAsia" w:hAnsi="Times New Roman" w:cs="Times New Roman"/>
                <w:b/>
                <w:sz w:val="24"/>
                <w:szCs w:val="24"/>
                <w:lang w:eastAsia="fr-FR"/>
              </w:rPr>
              <w:t>2020</w:t>
            </w: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p>
        </w:tc>
      </w:tr>
      <w:tr w:rsidR="00E06D33" w:rsidRPr="003B09BB" w:rsidTr="006D19B4">
        <w:trPr>
          <w:trHeight w:hRule="exact" w:val="876"/>
        </w:trPr>
        <w:tc>
          <w:tcPr>
            <w:tcW w:w="11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4"/>
                <w:szCs w:val="14"/>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22.1.</w:t>
            </w:r>
          </w:p>
        </w:tc>
        <w:tc>
          <w:tcPr>
            <w:tcW w:w="8830"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4"/>
                <w:szCs w:val="14"/>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Dateetheurelimitesdedépôtdes</w:t>
            </w:r>
            <w:r w:rsidR="00254BFB" w:rsidRPr="003B09BB">
              <w:rPr>
                <w:rFonts w:ascii="Times New Roman" w:eastAsia="Times New Roman" w:hAnsi="Times New Roman" w:cs="Times New Roman"/>
                <w:lang w:eastAsia="fr-FR"/>
              </w:rPr>
              <w:t>offres :</w:t>
            </w:r>
          </w:p>
          <w:p w:rsidR="00E06D33" w:rsidRPr="003B09BB" w:rsidRDefault="00E06D33" w:rsidP="006D19B4">
            <w:pPr>
              <w:widowControl w:val="0"/>
              <w:autoSpaceDE w:val="0"/>
              <w:autoSpaceDN w:val="0"/>
              <w:adjustRightInd w:val="0"/>
              <w:spacing w:after="0" w:line="240" w:lineRule="auto"/>
              <w:ind w:right="653"/>
              <w:rPr>
                <w:rFonts w:ascii="Times New Roman" w:eastAsia="Times New Roman" w:hAnsi="Times New Roman" w:cs="Times New Roman"/>
                <w:sz w:val="24"/>
                <w:szCs w:val="24"/>
                <w:lang w:eastAsia="fr-FR"/>
              </w:rPr>
            </w:pPr>
            <w:r w:rsidRPr="003B09BB">
              <w:rPr>
                <w:rFonts w:ascii="Times New Roman" w:eastAsia="Times New Roman" w:hAnsi="Times New Roman" w:cs="Times New Roman"/>
                <w:i/>
                <w:iCs/>
                <w:sz w:val="18"/>
                <w:szCs w:val="18"/>
                <w:lang w:eastAsia="fr-FR"/>
              </w:rPr>
              <w:t>[Ladateetl’heuredoiventêtreidentiquesàcellesfigurantdanslalettreauxcandidatspré-qualifiésetdans l’Avisd’Appeld’Offres,saufsiuneprolongationaétéaccordéeconformémentàl’article22.2duRGAO.]</w:t>
            </w:r>
          </w:p>
        </w:tc>
      </w:tr>
      <w:tr w:rsidR="00E06D33" w:rsidRPr="003B09BB" w:rsidTr="006D19B4">
        <w:trPr>
          <w:trHeight w:hRule="exact" w:val="738"/>
        </w:trPr>
        <w:tc>
          <w:tcPr>
            <w:tcW w:w="11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0"/>
                <w:szCs w:val="10"/>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25.1</w:t>
            </w:r>
          </w:p>
        </w:tc>
        <w:tc>
          <w:tcPr>
            <w:tcW w:w="8830"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0"/>
                <w:szCs w:val="10"/>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Lieu,dateetheuredel’ouverturedes</w:t>
            </w:r>
            <w:r w:rsidR="00254BFB" w:rsidRPr="003B09BB">
              <w:rPr>
                <w:rFonts w:ascii="Times New Roman" w:eastAsia="Times New Roman" w:hAnsi="Times New Roman" w:cs="Times New Roman"/>
                <w:lang w:eastAsia="fr-FR"/>
              </w:rPr>
              <w:t>plis :</w:t>
            </w: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i/>
                <w:iCs/>
                <w:sz w:val="18"/>
                <w:szCs w:val="18"/>
                <w:lang w:eastAsia="fr-FR"/>
              </w:rPr>
              <w:t>[L’ouverturedesplisdoits’effectuerdansundélaimaximumd’uneheureaprèsl’heurelimitededépôtdesoffres]</w:t>
            </w:r>
          </w:p>
        </w:tc>
      </w:tr>
      <w:tr w:rsidR="00E06D33" w:rsidRPr="003B09BB" w:rsidTr="00390D67">
        <w:trPr>
          <w:trHeight w:hRule="exact" w:val="405"/>
        </w:trPr>
        <w:tc>
          <w:tcPr>
            <w:tcW w:w="11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8830"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z w:val="34"/>
                <w:szCs w:val="34"/>
                <w:lang w:eastAsia="fr-FR"/>
              </w:rPr>
              <w:t>Evaluationetcomparaisondesoffres</w:t>
            </w:r>
          </w:p>
        </w:tc>
      </w:tr>
      <w:tr w:rsidR="00E06D33" w:rsidRPr="003B09BB" w:rsidTr="006D19B4">
        <w:trPr>
          <w:trHeight w:hRule="exact" w:val="1724"/>
        </w:trPr>
        <w:tc>
          <w:tcPr>
            <w:tcW w:w="11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2"/>
                <w:szCs w:val="12"/>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31.2.</w:t>
            </w:r>
          </w:p>
        </w:tc>
        <w:tc>
          <w:tcPr>
            <w:tcW w:w="8830" w:type="dxa"/>
            <w:tcBorders>
              <w:top w:val="single" w:sz="4" w:space="0" w:color="221F1F"/>
              <w:left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2"/>
                <w:szCs w:val="12"/>
                <w:lang w:eastAsia="fr-FR"/>
              </w:rPr>
            </w:pPr>
          </w:p>
          <w:p w:rsidR="00E06D33" w:rsidRPr="003B09BB" w:rsidRDefault="00E06D33" w:rsidP="006D19B4">
            <w:pPr>
              <w:widowControl w:val="0"/>
              <w:autoSpaceDE w:val="0"/>
              <w:autoSpaceDN w:val="0"/>
              <w:adjustRightInd w:val="0"/>
              <w:spacing w:after="0" w:line="240" w:lineRule="auto"/>
              <w:ind w:right="343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Monnaieretenuepourlaconversionenuneseule</w:t>
            </w:r>
            <w:r w:rsidR="00254BFB" w:rsidRPr="003B09BB">
              <w:rPr>
                <w:rFonts w:ascii="Times New Roman" w:eastAsia="Times New Roman" w:hAnsi="Times New Roman" w:cs="Times New Roman"/>
                <w:lang w:eastAsia="fr-FR"/>
              </w:rPr>
              <w:t>monnaie :</w:t>
            </w:r>
            <w:r w:rsidRPr="003B09BB">
              <w:rPr>
                <w:rFonts w:ascii="Times New Roman" w:eastAsia="Times New Roman" w:hAnsi="Times New Roman" w:cs="Times New Roman"/>
                <w:lang w:eastAsia="fr-FR"/>
              </w:rPr>
              <w:t>LefrancCFA</w:t>
            </w:r>
          </w:p>
          <w:p w:rsidR="00E06D33" w:rsidRPr="003B09BB" w:rsidRDefault="00E06D33" w:rsidP="006D19B4">
            <w:pPr>
              <w:widowControl w:val="0"/>
              <w:autoSpaceDE w:val="0"/>
              <w:autoSpaceDN w:val="0"/>
              <w:adjustRightInd w:val="0"/>
              <w:spacing w:after="0" w:line="240" w:lineRule="auto"/>
              <w:ind w:right="1561"/>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Sourcedutauxdechange:LaBanquedesEtatsdel’Afrique</w:t>
            </w:r>
            <w:r w:rsidR="00254BFB" w:rsidRPr="003B09BB">
              <w:rPr>
                <w:rFonts w:ascii="Times New Roman" w:eastAsia="Times New Roman" w:hAnsi="Times New Roman" w:cs="Times New Roman"/>
                <w:lang w:eastAsia="fr-FR"/>
              </w:rPr>
              <w:t>Centrale (</w:t>
            </w:r>
            <w:r w:rsidRPr="003B09BB">
              <w:rPr>
                <w:rFonts w:ascii="Times New Roman" w:eastAsia="Times New Roman" w:hAnsi="Times New Roman" w:cs="Times New Roman"/>
                <w:lang w:eastAsia="fr-FR"/>
              </w:rPr>
              <w:t>BEAC) Datedutauxde</w:t>
            </w:r>
            <w:r w:rsidR="00254BFB" w:rsidRPr="003B09BB">
              <w:rPr>
                <w:rFonts w:ascii="Times New Roman" w:eastAsia="Times New Roman" w:hAnsi="Times New Roman" w:cs="Times New Roman"/>
                <w:lang w:eastAsia="fr-FR"/>
              </w:rPr>
              <w:t>change :</w:t>
            </w: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18"/>
                <w:szCs w:val="18"/>
                <w:lang w:eastAsia="fr-FR"/>
              </w:rPr>
            </w:pPr>
            <w:r w:rsidRPr="003B09BB">
              <w:rPr>
                <w:rFonts w:ascii="Times New Roman" w:eastAsia="Times New Roman" w:hAnsi="Times New Roman" w:cs="Times New Roman"/>
                <w:i/>
                <w:iCs/>
                <w:sz w:val="18"/>
                <w:szCs w:val="18"/>
                <w:lang w:eastAsia="fr-FR"/>
              </w:rPr>
              <w:t>[Retenirunedatequineserapasantérieuredeplusdevingt-</w:t>
            </w:r>
            <w:r w:rsidR="00254BFB" w:rsidRPr="003B09BB">
              <w:rPr>
                <w:rFonts w:ascii="Times New Roman" w:eastAsia="Times New Roman" w:hAnsi="Times New Roman" w:cs="Times New Roman"/>
                <w:i/>
                <w:iCs/>
                <w:sz w:val="18"/>
                <w:szCs w:val="18"/>
                <w:lang w:eastAsia="fr-FR"/>
              </w:rPr>
              <w:t>huit (</w:t>
            </w:r>
            <w:r w:rsidRPr="003B09BB">
              <w:rPr>
                <w:rFonts w:ascii="Times New Roman" w:eastAsia="Times New Roman" w:hAnsi="Times New Roman" w:cs="Times New Roman"/>
                <w:i/>
                <w:iCs/>
                <w:sz w:val="18"/>
                <w:szCs w:val="18"/>
                <w:lang w:eastAsia="fr-FR"/>
              </w:rPr>
              <w:t>28)joursàladatelimitededépôtdesoffres,</w:t>
            </w:r>
          </w:p>
          <w:p w:rsidR="00E06D33" w:rsidRPr="003B09BB" w:rsidRDefault="00386811"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i/>
                <w:iCs/>
                <w:sz w:val="18"/>
                <w:szCs w:val="18"/>
                <w:lang w:eastAsia="fr-FR"/>
              </w:rPr>
              <w:t>N</w:t>
            </w:r>
            <w:r w:rsidR="00E06D33" w:rsidRPr="003B09BB">
              <w:rPr>
                <w:rFonts w:ascii="Times New Roman" w:eastAsia="Times New Roman" w:hAnsi="Times New Roman" w:cs="Times New Roman"/>
                <w:i/>
                <w:iCs/>
                <w:sz w:val="18"/>
                <w:szCs w:val="18"/>
                <w:lang w:eastAsia="fr-FR"/>
              </w:rPr>
              <w:t>ipostérieureàladateinitialed’expirationdudélaidevaliditédesoffres.]</w:t>
            </w:r>
          </w:p>
        </w:tc>
      </w:tr>
      <w:tr w:rsidR="00E06D33" w:rsidRPr="003B09BB" w:rsidTr="006D19B4">
        <w:trPr>
          <w:trHeight w:hRule="exact" w:val="1596"/>
        </w:trPr>
        <w:tc>
          <w:tcPr>
            <w:tcW w:w="11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2"/>
                <w:szCs w:val="12"/>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32.2</w:t>
            </w:r>
            <w:r w:rsidR="00386811" w:rsidRPr="003B09BB">
              <w:rPr>
                <w:rFonts w:ascii="Times New Roman" w:eastAsia="Times New Roman" w:hAnsi="Times New Roman" w:cs="Times New Roman"/>
                <w:lang w:eastAsia="fr-FR"/>
              </w:rPr>
              <w:t>. (</w:t>
            </w:r>
            <w:r w:rsidRPr="003B09BB">
              <w:rPr>
                <w:rFonts w:ascii="Times New Roman" w:eastAsia="Times New Roman" w:hAnsi="Times New Roman" w:cs="Times New Roman"/>
                <w:lang w:eastAsia="fr-FR"/>
              </w:rPr>
              <w:t>e)</w:t>
            </w:r>
          </w:p>
        </w:tc>
        <w:tc>
          <w:tcPr>
            <w:tcW w:w="8830" w:type="dxa"/>
            <w:tcBorders>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2"/>
                <w:szCs w:val="12"/>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Ledélaid’exécutionseraévaluécomme</w:t>
            </w:r>
            <w:r w:rsidR="00254BFB" w:rsidRPr="003B09BB">
              <w:rPr>
                <w:rFonts w:ascii="Times New Roman" w:eastAsia="Times New Roman" w:hAnsi="Times New Roman" w:cs="Times New Roman"/>
                <w:lang w:eastAsia="fr-FR"/>
              </w:rPr>
              <w:t>suit :</w:t>
            </w:r>
          </w:p>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26"/>
                <w:szCs w:val="26"/>
                <w:lang w:eastAsia="fr-FR"/>
              </w:rPr>
            </w:pPr>
          </w:p>
          <w:p w:rsidR="00E06D33" w:rsidRPr="003B09BB" w:rsidRDefault="00E06D33" w:rsidP="006D19B4">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eastAsia="fr-FR"/>
              </w:rPr>
            </w:pPr>
            <w:r w:rsidRPr="003B09BB">
              <w:rPr>
                <w:rFonts w:ascii="Times New Roman" w:eastAsia="Times New Roman" w:hAnsi="Times New Roman" w:cs="Times New Roman"/>
                <w:i/>
                <w:iCs/>
                <w:sz w:val="18"/>
                <w:szCs w:val="18"/>
                <w:lang w:eastAsia="fr-FR"/>
              </w:rPr>
              <w:t>[Si le délai d’exécution est un facteur d’évaluation, la méthode d’évaluation doit être précisée ici, sous forme d’un montant spécifique, par semaine de retard à partir d’un délai d’exécution “standard” ou minimum, montant lié au préjudiceestimé du Maître d’ouvrage. LemontantnedoitpasdépasserlemontantcorrespondantdespénalitésderetardfigurantauCCAP.]</w:t>
            </w:r>
          </w:p>
        </w:tc>
      </w:tr>
      <w:tr w:rsidR="00E06D33" w:rsidRPr="003B09BB" w:rsidTr="00390D67">
        <w:trPr>
          <w:trHeight w:hRule="exact" w:val="787"/>
        </w:trPr>
        <w:tc>
          <w:tcPr>
            <w:tcW w:w="11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0"/>
                <w:szCs w:val="10"/>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32.2(g).</w:t>
            </w:r>
          </w:p>
        </w:tc>
        <w:tc>
          <w:tcPr>
            <w:tcW w:w="8830" w:type="dxa"/>
            <w:tcBorders>
              <w:top w:val="single" w:sz="4" w:space="0" w:color="221F1F"/>
              <w:left w:val="single" w:sz="4" w:space="0" w:color="221F1F"/>
              <w:bottom w:val="single" w:sz="4" w:space="0" w:color="auto"/>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0"/>
                <w:szCs w:val="10"/>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Laméthoded’évaluationdesvariantestechniquesestla</w:t>
            </w:r>
            <w:r w:rsidR="00254BFB" w:rsidRPr="003B09BB">
              <w:rPr>
                <w:rFonts w:ascii="Times New Roman" w:eastAsia="Times New Roman" w:hAnsi="Times New Roman" w:cs="Times New Roman"/>
                <w:lang w:eastAsia="fr-FR"/>
              </w:rPr>
              <w:t>suivante :</w:t>
            </w: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i/>
                <w:iCs/>
                <w:sz w:val="18"/>
                <w:szCs w:val="18"/>
                <w:lang w:eastAsia="fr-FR"/>
              </w:rPr>
              <w:t>[Ainsérer,lecaséchéant,aveclaréférenceauxdispositionsdesSpécificationstechniques.]</w:t>
            </w:r>
          </w:p>
        </w:tc>
      </w:tr>
      <w:tr w:rsidR="00E06D33" w:rsidRPr="003B09BB" w:rsidTr="00390D67">
        <w:trPr>
          <w:trHeight w:hRule="exact" w:val="1267"/>
        </w:trPr>
        <w:tc>
          <w:tcPr>
            <w:tcW w:w="11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2"/>
                <w:szCs w:val="12"/>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33.1.</w:t>
            </w:r>
          </w:p>
        </w:tc>
        <w:tc>
          <w:tcPr>
            <w:tcW w:w="8830" w:type="dxa"/>
            <w:tcBorders>
              <w:top w:val="single" w:sz="4" w:space="0" w:color="auto"/>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2"/>
                <w:szCs w:val="12"/>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Lessoumissionnairesnationaux</w:t>
            </w:r>
            <w:r w:rsidR="00254BFB" w:rsidRPr="003B09BB">
              <w:rPr>
                <w:rFonts w:ascii="Times New Roman" w:eastAsia="Times New Roman" w:hAnsi="Times New Roman" w:cs="Times New Roman"/>
                <w:lang w:eastAsia="fr-FR"/>
              </w:rPr>
              <w:t>bénéficient</w:t>
            </w:r>
            <w:r w:rsidR="00254BFB" w:rsidRPr="003B09BB">
              <w:rPr>
                <w:rFonts w:ascii="Times New Roman" w:eastAsia="Times New Roman" w:hAnsi="Times New Roman" w:cs="Times New Roman"/>
                <w:i/>
                <w:iCs/>
                <w:position w:val="1"/>
                <w:sz w:val="18"/>
                <w:szCs w:val="18"/>
                <w:lang w:eastAsia="fr-FR"/>
              </w:rPr>
              <w:t xml:space="preserve"> [</w:t>
            </w:r>
            <w:r w:rsidRPr="003B09BB">
              <w:rPr>
                <w:rFonts w:ascii="Times New Roman" w:eastAsia="Times New Roman" w:hAnsi="Times New Roman" w:cs="Times New Roman"/>
                <w:i/>
                <w:iCs/>
                <w:position w:val="1"/>
                <w:sz w:val="18"/>
                <w:szCs w:val="18"/>
                <w:lang w:eastAsia="fr-FR"/>
              </w:rPr>
              <w:t>nebénéficientpas]</w:t>
            </w:r>
            <w:r w:rsidRPr="003B09BB">
              <w:rPr>
                <w:rFonts w:ascii="Times New Roman" w:eastAsia="Times New Roman" w:hAnsi="Times New Roman" w:cs="Times New Roman"/>
                <w:lang w:eastAsia="fr-FR"/>
              </w:rPr>
              <w:t>d’unemargedepréférence</w:t>
            </w:r>
            <w:r w:rsidRPr="003B09BB">
              <w:rPr>
                <w:rFonts w:ascii="Times New Roman" w:eastAsia="Times New Roman" w:hAnsi="Times New Roman" w:cs="Times New Roman"/>
                <w:spacing w:val="1"/>
                <w:lang w:eastAsia="fr-FR"/>
              </w:rPr>
              <w:t xml:space="preserve"> nationale </w:t>
            </w:r>
            <w:r w:rsidRPr="003B09BB">
              <w:rPr>
                <w:rFonts w:ascii="Times New Roman" w:eastAsia="Times New Roman" w:hAnsi="Times New Roman" w:cs="Times New Roman"/>
                <w:lang w:eastAsia="fr-FR"/>
              </w:rPr>
              <w:t>aucoursdel’évaluation.</w:t>
            </w: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18"/>
                <w:szCs w:val="18"/>
                <w:lang w:eastAsia="fr-FR"/>
              </w:rPr>
            </w:pPr>
            <w:r w:rsidRPr="003B09BB">
              <w:rPr>
                <w:rFonts w:ascii="Times New Roman" w:eastAsia="Times New Roman" w:hAnsi="Times New Roman" w:cs="Times New Roman"/>
                <w:i/>
                <w:iCs/>
                <w:sz w:val="18"/>
                <w:szCs w:val="18"/>
                <w:lang w:eastAsia="fr-FR"/>
              </w:rPr>
              <w:t>[Sil’applicationdelapréférenceàunentrepreneurnationaljoueunrôledansl’attributionduMarché,insérer</w:t>
            </w:r>
          </w:p>
          <w:p w:rsidR="00E06D33" w:rsidRPr="003B09BB" w:rsidRDefault="009F46E1"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i/>
                <w:iCs/>
                <w:sz w:val="18"/>
                <w:szCs w:val="18"/>
                <w:lang w:eastAsia="fr-FR"/>
              </w:rPr>
              <w:t>I</w:t>
            </w:r>
            <w:r w:rsidR="00E06D33" w:rsidRPr="003B09BB">
              <w:rPr>
                <w:rFonts w:ascii="Times New Roman" w:eastAsia="Times New Roman" w:hAnsi="Times New Roman" w:cs="Times New Roman"/>
                <w:i/>
                <w:iCs/>
                <w:sz w:val="18"/>
                <w:szCs w:val="18"/>
                <w:lang w:eastAsia="fr-FR"/>
              </w:rPr>
              <w:t>cilescritèresadditionnelséventuelsrequisparl’AutoritéContractantepourbénéficierdecettepréférence.]</w:t>
            </w:r>
          </w:p>
        </w:tc>
      </w:tr>
      <w:tr w:rsidR="00E06D33" w:rsidRPr="003B09BB" w:rsidTr="006D19B4">
        <w:trPr>
          <w:trHeight w:hRule="exact" w:val="361"/>
        </w:trPr>
        <w:tc>
          <w:tcPr>
            <w:tcW w:w="11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12"/>
                <w:szCs w:val="12"/>
                <w:lang w:eastAsia="fr-FR"/>
              </w:rPr>
            </w:pPr>
          </w:p>
        </w:tc>
        <w:tc>
          <w:tcPr>
            <w:tcW w:w="8830" w:type="dxa"/>
            <w:tcBorders>
              <w:top w:val="single" w:sz="4" w:space="0" w:color="auto"/>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ind w:right="-20"/>
              <w:jc w:val="center"/>
              <w:rPr>
                <w:rFonts w:ascii="Times New Roman" w:eastAsia="Times New Roman" w:hAnsi="Times New Roman" w:cs="Times New Roman"/>
                <w:sz w:val="12"/>
                <w:szCs w:val="12"/>
                <w:lang w:eastAsia="fr-FR"/>
              </w:rPr>
            </w:pPr>
            <w:r w:rsidRPr="003B09BB">
              <w:rPr>
                <w:rFonts w:ascii="Times New Roman" w:eastAsia="Times New Roman" w:hAnsi="Times New Roman" w:cs="Times New Roman"/>
                <w:b/>
                <w:bCs/>
                <w:sz w:val="34"/>
                <w:szCs w:val="34"/>
                <w:lang w:eastAsia="fr-FR"/>
              </w:rPr>
              <w:t>Attributiondumarché</w:t>
            </w:r>
          </w:p>
        </w:tc>
      </w:tr>
      <w:tr w:rsidR="00E06D33" w:rsidRPr="003B09BB" w:rsidTr="006D19B4">
        <w:trPr>
          <w:trHeight w:hRule="exact" w:val="299"/>
        </w:trPr>
        <w:tc>
          <w:tcPr>
            <w:tcW w:w="11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34.1 et 34.2</w:t>
            </w:r>
          </w:p>
        </w:tc>
        <w:tc>
          <w:tcPr>
            <w:tcW w:w="8830" w:type="dxa"/>
            <w:tcBorders>
              <w:top w:val="single" w:sz="4" w:space="0" w:color="auto"/>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i/>
                <w:iCs/>
                <w:sz w:val="18"/>
                <w:szCs w:val="18"/>
                <w:lang w:eastAsia="fr-FR"/>
              </w:rPr>
            </w:pPr>
            <w:r w:rsidRPr="003B09BB">
              <w:rPr>
                <w:rFonts w:ascii="Times New Roman" w:eastAsia="Times New Roman" w:hAnsi="Times New Roman" w:cs="Times New Roman"/>
                <w:i/>
                <w:iCs/>
                <w:sz w:val="18"/>
                <w:szCs w:val="18"/>
                <w:lang w:eastAsia="fr-FR"/>
              </w:rPr>
              <w:t>[Préciser les conditions d’attribution]</w:t>
            </w:r>
          </w:p>
        </w:tc>
      </w:tr>
      <w:tr w:rsidR="00E06D33" w:rsidRPr="003B09BB" w:rsidTr="006D19B4">
        <w:trPr>
          <w:trHeight w:hRule="exact" w:val="540"/>
        </w:trPr>
        <w:tc>
          <w:tcPr>
            <w:tcW w:w="11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8830"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fr-FR"/>
              </w:rPr>
            </w:pPr>
          </w:p>
          <w:p w:rsidR="00E06D33" w:rsidRPr="003B09BB" w:rsidRDefault="00E06D33" w:rsidP="006D19B4">
            <w:pPr>
              <w:widowControl w:val="0"/>
              <w:autoSpaceDE w:val="0"/>
              <w:autoSpaceDN w:val="0"/>
              <w:adjustRightInd w:val="0"/>
              <w:spacing w:after="0" w:line="240" w:lineRule="auto"/>
              <w:ind w:right="-20"/>
              <w:jc w:val="center"/>
              <w:rPr>
                <w:rFonts w:ascii="Times New Roman" w:eastAsia="Times New Roman" w:hAnsi="Times New Roman" w:cs="Times New Roman"/>
                <w:strike/>
                <w:sz w:val="24"/>
                <w:szCs w:val="24"/>
                <w:lang w:eastAsia="fr-FR"/>
              </w:rPr>
            </w:pPr>
            <w:r w:rsidRPr="003B09BB">
              <w:rPr>
                <w:rFonts w:ascii="Times New Roman" w:eastAsia="Times New Roman" w:hAnsi="Times New Roman" w:cs="Times New Roman"/>
                <w:b/>
                <w:bCs/>
                <w:sz w:val="34"/>
                <w:szCs w:val="34"/>
                <w:lang w:eastAsia="fr-FR"/>
              </w:rPr>
              <w:t xml:space="preserve">Cautionnement définitif </w:t>
            </w:r>
          </w:p>
        </w:tc>
      </w:tr>
      <w:tr w:rsidR="00E06D33" w:rsidRPr="003B09BB" w:rsidTr="00390D67">
        <w:trPr>
          <w:trHeight w:hRule="exact" w:val="901"/>
        </w:trPr>
        <w:tc>
          <w:tcPr>
            <w:tcW w:w="1128"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4"/>
                <w:szCs w:val="14"/>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39.1</w:t>
            </w: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lang w:eastAsia="fr-FR"/>
              </w:rPr>
              <w:t>39.2</w:t>
            </w:r>
          </w:p>
        </w:tc>
        <w:tc>
          <w:tcPr>
            <w:tcW w:w="8830" w:type="dxa"/>
            <w:tcBorders>
              <w:top w:val="single" w:sz="4" w:space="0" w:color="221F1F"/>
              <w:left w:val="single" w:sz="4" w:space="0" w:color="221F1F"/>
              <w:bottom w:val="single" w:sz="4" w:space="0" w:color="221F1F"/>
              <w:right w:val="single" w:sz="4" w:space="0" w:color="221F1F"/>
            </w:tcBorders>
          </w:tcPr>
          <w:p w:rsidR="00E06D33" w:rsidRPr="003B09BB" w:rsidRDefault="00E06D33" w:rsidP="006D19B4">
            <w:pPr>
              <w:widowControl w:val="0"/>
              <w:autoSpaceDE w:val="0"/>
              <w:autoSpaceDN w:val="0"/>
              <w:adjustRightInd w:val="0"/>
              <w:spacing w:after="0" w:line="240" w:lineRule="auto"/>
              <w:rPr>
                <w:rFonts w:ascii="Times New Roman" w:eastAsia="Times New Roman" w:hAnsi="Times New Roman" w:cs="Times New Roman"/>
                <w:sz w:val="16"/>
                <w:szCs w:val="16"/>
                <w:lang w:eastAsia="fr-FR"/>
              </w:rPr>
            </w:pP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18"/>
                <w:szCs w:val="18"/>
                <w:lang w:eastAsia="fr-FR"/>
              </w:rPr>
            </w:pPr>
            <w:r w:rsidRPr="003B09BB">
              <w:rPr>
                <w:rFonts w:ascii="Times New Roman" w:eastAsia="Times New Roman" w:hAnsi="Times New Roman" w:cs="Times New Roman"/>
                <w:i/>
                <w:iCs/>
                <w:sz w:val="18"/>
                <w:szCs w:val="18"/>
                <w:lang w:eastAsia="fr-FR"/>
              </w:rPr>
              <w:t>[IndiquerlaformeetlemontantdelagarantiedebonneexécutionquidevraêtrefournieparleSoumissionnaire</w:t>
            </w:r>
          </w:p>
          <w:p w:rsidR="00E06D33" w:rsidRPr="003B09BB" w:rsidRDefault="00E06D33" w:rsidP="006D19B4">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i/>
                <w:iCs/>
                <w:sz w:val="18"/>
                <w:szCs w:val="18"/>
                <w:lang w:eastAsia="fr-FR"/>
              </w:rPr>
              <w:t>retenu,etêtreprésentéesouslaformeindiquéedansleDossierd’Appeld’Offres.</w:t>
            </w:r>
          </w:p>
        </w:tc>
      </w:tr>
    </w:tbl>
    <w:p w:rsidR="00E06D33" w:rsidRPr="003B09BB" w:rsidRDefault="00E06D33" w:rsidP="00E06D33">
      <w:pPr>
        <w:widowControl w:val="0"/>
        <w:autoSpaceDE w:val="0"/>
        <w:autoSpaceDN w:val="0"/>
        <w:adjustRightInd w:val="0"/>
        <w:spacing w:before="12"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before="8" w:after="0" w:line="160" w:lineRule="exact"/>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DC170C" w:rsidRPr="003B09BB" w:rsidRDefault="00DC170C"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DC170C" w:rsidP="00DC170C">
      <w:pPr>
        <w:widowControl w:val="0"/>
        <w:autoSpaceDE w:val="0"/>
        <w:autoSpaceDN w:val="0"/>
        <w:adjustRightInd w:val="0"/>
        <w:spacing w:after="0" w:line="240" w:lineRule="auto"/>
        <w:jc w:val="center"/>
        <w:rPr>
          <w:rFonts w:ascii="Times New Roman" w:eastAsia="Times New Roman" w:hAnsi="Times New Roman" w:cs="Times New Roman"/>
          <w:spacing w:val="59"/>
          <w:position w:val="1"/>
          <w:sz w:val="32"/>
          <w:szCs w:val="32"/>
          <w:lang w:val="pt-PT" w:eastAsia="fr-FR"/>
        </w:rPr>
      </w:pPr>
      <w:r w:rsidRPr="003B09BB">
        <w:rPr>
          <w:rFonts w:ascii="Times New Roman" w:eastAsia="Times New Roman" w:hAnsi="Times New Roman" w:cs="Times New Roman"/>
          <w:spacing w:val="38"/>
          <w:w w:val="95"/>
          <w:position w:val="1"/>
          <w:sz w:val="32"/>
          <w:szCs w:val="32"/>
          <w:lang w:val="pt-PT" w:eastAsia="fr-FR"/>
        </w:rPr>
        <w:t>P</w:t>
      </w:r>
      <w:r w:rsidR="00E06D33" w:rsidRPr="003B09BB">
        <w:rPr>
          <w:rFonts w:ascii="Times New Roman" w:eastAsia="Times New Roman" w:hAnsi="Times New Roman" w:cs="Times New Roman"/>
          <w:spacing w:val="38"/>
          <w:w w:val="95"/>
          <w:position w:val="1"/>
          <w:sz w:val="32"/>
          <w:szCs w:val="32"/>
          <w:lang w:val="pt-PT" w:eastAsia="fr-FR"/>
        </w:rPr>
        <w:t>iècen°4:</w:t>
      </w:r>
    </w:p>
    <w:p w:rsidR="00E06D33" w:rsidRPr="003B09BB" w:rsidRDefault="00E06D33" w:rsidP="00DC170C">
      <w:pPr>
        <w:widowControl w:val="0"/>
        <w:autoSpaceDE w:val="0"/>
        <w:autoSpaceDN w:val="0"/>
        <w:adjustRightInd w:val="0"/>
        <w:spacing w:after="0" w:line="240" w:lineRule="auto"/>
        <w:ind w:right="141"/>
        <w:jc w:val="center"/>
        <w:rPr>
          <w:rFonts w:ascii="Times New Roman" w:eastAsia="Times New Roman" w:hAnsi="Times New Roman" w:cs="Times New Roman"/>
          <w:spacing w:val="38"/>
          <w:sz w:val="32"/>
          <w:szCs w:val="32"/>
          <w:lang w:val="pt-PT" w:eastAsia="fr-FR"/>
        </w:rPr>
      </w:pPr>
      <w:r w:rsidRPr="003B09BB">
        <w:rPr>
          <w:rFonts w:ascii="Times New Roman" w:eastAsia="Times New Roman" w:hAnsi="Times New Roman" w:cs="Times New Roman"/>
          <w:spacing w:val="38"/>
          <w:w w:val="95"/>
          <w:position w:val="1"/>
          <w:sz w:val="32"/>
          <w:szCs w:val="32"/>
          <w:lang w:val="pt-PT" w:eastAsia="fr-FR"/>
        </w:rPr>
        <w:t>Cahier desClauses Administratives Particulières</w:t>
      </w:r>
    </w:p>
    <w:p w:rsidR="00E06D33" w:rsidRPr="003B09BB" w:rsidRDefault="00E06D33" w:rsidP="00DC170C">
      <w:pPr>
        <w:widowControl w:val="0"/>
        <w:autoSpaceDE w:val="0"/>
        <w:autoSpaceDN w:val="0"/>
        <w:adjustRightInd w:val="0"/>
        <w:spacing w:after="0" w:line="240" w:lineRule="auto"/>
        <w:ind w:right="141"/>
        <w:jc w:val="center"/>
        <w:rPr>
          <w:rFonts w:ascii="Times New Roman" w:eastAsia="Times New Roman" w:hAnsi="Times New Roman" w:cs="Times New Roman"/>
          <w:spacing w:val="38"/>
          <w:w w:val="95"/>
          <w:sz w:val="32"/>
          <w:szCs w:val="32"/>
          <w:lang w:eastAsia="fr-FR"/>
        </w:rPr>
      </w:pPr>
      <w:r w:rsidRPr="003B09BB">
        <w:rPr>
          <w:rFonts w:ascii="Times New Roman" w:eastAsia="Times New Roman" w:hAnsi="Times New Roman" w:cs="Times New Roman"/>
          <w:spacing w:val="38"/>
          <w:w w:val="95"/>
          <w:sz w:val="32"/>
          <w:szCs w:val="32"/>
          <w:lang w:eastAsia="fr-FR"/>
        </w:rPr>
        <w:t>(CCAP)</w:t>
      </w:r>
    </w:p>
    <w:p w:rsidR="00E06D33" w:rsidRPr="003B09BB" w:rsidRDefault="00E06D33" w:rsidP="00DC170C">
      <w:pPr>
        <w:widowControl w:val="0"/>
        <w:autoSpaceDE w:val="0"/>
        <w:autoSpaceDN w:val="0"/>
        <w:adjustRightInd w:val="0"/>
        <w:spacing w:after="0" w:line="330" w:lineRule="exact"/>
        <w:ind w:right="-273"/>
        <w:jc w:val="center"/>
        <w:rPr>
          <w:rFonts w:ascii="Times New Roman" w:eastAsia="Times New Roman" w:hAnsi="Times New Roman" w:cs="Times New Roman"/>
          <w:b/>
          <w:bCs/>
          <w:spacing w:val="34"/>
          <w:w w:val="80"/>
          <w:position w:val="-1"/>
          <w:sz w:val="76"/>
          <w:szCs w:val="76"/>
          <w:lang w:eastAsia="fr-FR"/>
        </w:rPr>
      </w:pPr>
      <w:r w:rsidRPr="003B09BB">
        <w:rPr>
          <w:rFonts w:ascii="Times New Roman" w:eastAsia="Times New Roman" w:hAnsi="Times New Roman" w:cs="Times New Roman"/>
          <w:spacing w:val="38"/>
          <w:w w:val="95"/>
          <w:sz w:val="60"/>
          <w:szCs w:val="60"/>
          <w:lang w:eastAsia="fr-FR"/>
        </w:rPr>
        <w:br w:type="page"/>
      </w:r>
    </w:p>
    <w:p w:rsidR="00E06D33" w:rsidRPr="003B09BB" w:rsidRDefault="00E06D33" w:rsidP="00E06D33">
      <w:pPr>
        <w:widowControl w:val="0"/>
        <w:autoSpaceDE w:val="0"/>
        <w:autoSpaceDN w:val="0"/>
        <w:adjustRightInd w:val="0"/>
        <w:spacing w:after="0" w:line="860" w:lineRule="exact"/>
        <w:ind w:right="-20"/>
        <w:rPr>
          <w:rFonts w:ascii="Times New Roman" w:eastAsia="Times New Roman" w:hAnsi="Times New Roman" w:cs="Times New Roman"/>
          <w:spacing w:val="34"/>
          <w:sz w:val="32"/>
          <w:szCs w:val="32"/>
          <w:lang w:eastAsia="fr-FR"/>
        </w:rPr>
      </w:pPr>
      <w:r w:rsidRPr="003B09BB">
        <w:rPr>
          <w:rFonts w:ascii="Times New Roman" w:eastAsia="Times New Roman" w:hAnsi="Times New Roman" w:cs="Times New Roman"/>
          <w:b/>
          <w:bCs/>
          <w:spacing w:val="34"/>
          <w:w w:val="80"/>
          <w:position w:val="-1"/>
          <w:sz w:val="32"/>
          <w:szCs w:val="32"/>
          <w:lang w:eastAsia="fr-FR"/>
        </w:rPr>
        <w:lastRenderedPageBreak/>
        <w:t>Tabledesmatières</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4"/>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4"/>
          <w:sz w:val="20"/>
          <w:szCs w:val="20"/>
          <w:lang w:eastAsia="fr-FR"/>
        </w:rPr>
      </w:pPr>
    </w:p>
    <w:p w:rsidR="00E06D33" w:rsidRPr="003B09BB" w:rsidRDefault="00E06D33" w:rsidP="00E06D33">
      <w:pPr>
        <w:widowControl w:val="0"/>
        <w:autoSpaceDE w:val="0"/>
        <w:autoSpaceDN w:val="0"/>
        <w:adjustRightInd w:val="0"/>
        <w:spacing w:before="14" w:after="0" w:line="200" w:lineRule="exact"/>
        <w:rPr>
          <w:rFonts w:ascii="Times New Roman" w:eastAsia="Times New Roman" w:hAnsi="Times New Roman" w:cs="Times New Roman"/>
          <w:spacing w:val="34"/>
          <w:sz w:val="20"/>
          <w:szCs w:val="20"/>
          <w:lang w:eastAsia="fr-FR"/>
        </w:rPr>
      </w:pPr>
    </w:p>
    <w:p w:rsidR="00E06D33" w:rsidRPr="003B09BB" w:rsidRDefault="00E06D33" w:rsidP="00E06D33">
      <w:pPr>
        <w:widowControl w:val="0"/>
        <w:tabs>
          <w:tab w:val="left" w:pos="9923"/>
        </w:tabs>
        <w:autoSpaceDE w:val="0"/>
        <w:autoSpaceDN w:val="0"/>
        <w:adjustRightInd w:val="0"/>
        <w:spacing w:after="0" w:line="240" w:lineRule="auto"/>
        <w:ind w:right="-1"/>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pacing w:val="34"/>
          <w:sz w:val="24"/>
          <w:szCs w:val="24"/>
          <w:lang w:eastAsia="fr-FR"/>
        </w:rPr>
        <w:t>Chapitre</w:t>
      </w:r>
      <w:r w:rsidRPr="003B09BB">
        <w:rPr>
          <w:rFonts w:ascii="Times New Roman" w:eastAsia="Times New Roman" w:hAnsi="Times New Roman" w:cs="Times New Roman"/>
          <w:b/>
          <w:bCs/>
          <w:sz w:val="24"/>
          <w:szCs w:val="24"/>
          <w:lang w:eastAsia="fr-FR"/>
        </w:rPr>
        <w:t>I:Généralités</w:t>
      </w:r>
      <w:r w:rsidRPr="003B09BB">
        <w:rPr>
          <w:rFonts w:ascii="Times New Roman" w:eastAsia="Times New Roman" w:hAnsi="Times New Roman" w:cs="Times New Roman"/>
          <w:b/>
          <w:bCs/>
          <w:sz w:val="8"/>
          <w:szCs w:val="8"/>
          <w:lang w:eastAsia="fr-FR"/>
        </w:rPr>
        <w:t xml:space="preserve">. . . . . . . . . . . . . . . . . .. . . . . . . . . . . . . . . . . . . . . . . . . . . . . . . . . . . . . . .. . . . .  . . . . . . . . . . . . . . . . . . . . . . . . . . . . . . . . . . . . . . . . . . . . . . .. . . . . . . . . . . . . . . . . . . . . . . . </w:t>
      </w:r>
      <w:r w:rsidRPr="003B09BB">
        <w:rPr>
          <w:rFonts w:ascii="Times New Roman" w:eastAsia="Times New Roman" w:hAnsi="Times New Roman" w:cs="Times New Roman"/>
          <w:b/>
          <w:bCs/>
          <w:sz w:val="24"/>
          <w:szCs w:val="24"/>
          <w:lang w:eastAsia="fr-FR"/>
        </w:rPr>
        <w:t>36</w:t>
      </w:r>
    </w:p>
    <w:p w:rsidR="00E06D33" w:rsidRPr="003B09BB" w:rsidRDefault="00E06D33" w:rsidP="00E06D33">
      <w:pPr>
        <w:widowControl w:val="0"/>
        <w:autoSpaceDE w:val="0"/>
        <w:autoSpaceDN w:val="0"/>
        <w:adjustRightInd w:val="0"/>
        <w:spacing w:before="3" w:after="0" w:line="160" w:lineRule="exact"/>
        <w:rPr>
          <w:rFonts w:ascii="Times New Roman" w:eastAsia="Times New Roman" w:hAnsi="Times New Roman" w:cs="Times New Roman"/>
          <w:sz w:val="16"/>
          <w:szCs w:val="16"/>
          <w:lang w:eastAsia="fr-FR"/>
        </w:rPr>
      </w:pPr>
    </w:p>
    <w:tbl>
      <w:tblPr>
        <w:tblW w:w="10023" w:type="dxa"/>
        <w:tblInd w:w="447" w:type="dxa"/>
        <w:tblLayout w:type="fixed"/>
        <w:tblCellMar>
          <w:left w:w="0" w:type="dxa"/>
          <w:right w:w="0" w:type="dxa"/>
        </w:tblCellMar>
        <w:tblLook w:val="0000"/>
      </w:tblPr>
      <w:tblGrid>
        <w:gridCol w:w="1153"/>
        <w:gridCol w:w="8323"/>
        <w:gridCol w:w="547"/>
      </w:tblGrid>
      <w:tr w:rsidR="00E06D33" w:rsidRPr="003B09BB" w:rsidTr="00390D67">
        <w:trPr>
          <w:trHeight w:hRule="exact" w:val="32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after="0" w:line="240" w:lineRule="exact"/>
              <w:ind w:right="-20"/>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Article1</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after="0" w:line="240" w:lineRule="exact"/>
              <w:ind w:right="-63"/>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:Objetdumarché</w:t>
            </w:r>
            <w:r w:rsidRPr="003B09BB">
              <w:rPr>
                <w:rFonts w:ascii="Times New Roman" w:eastAsia="Times New Roman" w:hAnsi="Times New Roman" w:cs="Times New Roman"/>
                <w:szCs w:val="8"/>
                <w:lang w:eastAsia="fr-FR"/>
              </w:rPr>
              <w:t>. . . . . . . . . . . . . . . . . . . . . . . . . . . . . . . . . . . . . . . . . . . . . . . . . . . . . . . . . . . . . . .. . . . . . . . . . . . . . .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36</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Article2</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:ProcéduredePassationduMarché</w:t>
            </w:r>
            <w:r w:rsidRPr="003B09BB">
              <w:rPr>
                <w:rFonts w:ascii="Times New Roman" w:eastAsia="Times New Roman" w:hAnsi="Times New Roman" w:cs="Times New Roman"/>
                <w:szCs w:val="8"/>
                <w:lang w:eastAsia="fr-FR"/>
              </w:rPr>
              <w:t>. . . . . . . . . . . . . . . . . . . . . . . . . . . . . . . . .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36</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Article3</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4"/>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:Définitionsetattributions(CCAGArticle2complété)</w:t>
            </w:r>
            <w:r w:rsidRPr="003B09BB">
              <w:rPr>
                <w:rFonts w:ascii="Times New Roman" w:eastAsia="Times New Roman" w:hAnsi="Times New Roman" w:cs="Times New Roman"/>
                <w:szCs w:val="8"/>
                <w:lang w:eastAsia="fr-FR"/>
              </w:rPr>
              <w:t>.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36</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Article4</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:Langue,loietréglementation</w:t>
            </w:r>
            <w:r w:rsidR="000C775E" w:rsidRPr="003B09BB">
              <w:rPr>
                <w:rFonts w:ascii="Times New Roman" w:eastAsia="Times New Roman" w:hAnsi="Times New Roman" w:cs="Times New Roman"/>
                <w:szCs w:val="24"/>
                <w:lang w:eastAsia="fr-FR"/>
              </w:rPr>
              <w:t xml:space="preserve"> applicables</w:t>
            </w:r>
            <w:r w:rsidR="000C775E" w:rsidRPr="003B09BB">
              <w:rPr>
                <w:rFonts w:ascii="Times New Roman" w:eastAsia="Times New Roman" w:hAnsi="Times New Roman" w:cs="Times New Roman"/>
                <w:szCs w:val="8"/>
                <w:lang w:eastAsia="fr-FR"/>
              </w:rPr>
              <w:t xml:space="preserve"> .</w:t>
            </w:r>
            <w:r w:rsidRPr="003B09BB">
              <w:rPr>
                <w:rFonts w:ascii="Times New Roman" w:eastAsia="Times New Roman" w:hAnsi="Times New Roman" w:cs="Times New Roman"/>
                <w:szCs w:val="8"/>
                <w:lang w:eastAsia="fr-FR"/>
              </w:rPr>
              <w:t xml:space="preserve"> . . . . . . . . . . . . . . . . . .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36</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Article5</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2"/>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:Piècesconstitutivesdumarché(CCAGArticle4)</w:t>
            </w:r>
            <w:r w:rsidRPr="003B09BB">
              <w:rPr>
                <w:rFonts w:ascii="Times New Roman" w:eastAsia="Times New Roman" w:hAnsi="Times New Roman" w:cs="Times New Roman"/>
                <w:szCs w:val="8"/>
                <w:lang w:eastAsia="fr-FR"/>
              </w:rPr>
              <w:t>.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36</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Article6</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4"/>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:Textesgénérauxapplicables</w:t>
            </w:r>
            <w:r w:rsidRPr="003B09BB">
              <w:rPr>
                <w:rFonts w:ascii="Times New Roman" w:eastAsia="Times New Roman" w:hAnsi="Times New Roman" w:cs="Times New Roman"/>
                <w:szCs w:val="8"/>
                <w:lang w:eastAsia="fr-FR"/>
              </w:rPr>
              <w:t>. . . . . . . . . . . . . . . . . . . . . . . . . . . . . . . . . . . . . . . . . . . . . . .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37</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Article7</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4"/>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 xml:space="preserve">:Communication(CCAGArticles6et10complétés) </w:t>
            </w:r>
            <w:r w:rsidRPr="003B09BB">
              <w:rPr>
                <w:rFonts w:ascii="Times New Roman" w:eastAsia="Times New Roman" w:hAnsi="Times New Roman" w:cs="Times New Roman"/>
                <w:szCs w:val="8"/>
                <w:lang w:eastAsia="fr-FR"/>
              </w:rPr>
              <w:t>.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37</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Article8</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:Ordresdeservice(CCAGArticle8)</w:t>
            </w:r>
            <w:r w:rsidRPr="003B09BB">
              <w:rPr>
                <w:rFonts w:ascii="Times New Roman" w:eastAsia="Times New Roman" w:hAnsi="Times New Roman" w:cs="Times New Roman"/>
                <w:szCs w:val="8"/>
                <w:lang w:eastAsia="fr-FR"/>
              </w:rPr>
              <w:t>. . . . . . . . . . . . . . . . . . . . . . . . . . . . . . .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37</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Article9</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4"/>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:Marchésàtranches</w:t>
            </w:r>
            <w:r w:rsidR="000C775E" w:rsidRPr="003B09BB">
              <w:rPr>
                <w:rFonts w:ascii="Times New Roman" w:eastAsia="Times New Roman" w:hAnsi="Times New Roman" w:cs="Times New Roman"/>
                <w:szCs w:val="24"/>
                <w:lang w:eastAsia="fr-FR"/>
              </w:rPr>
              <w:t xml:space="preserve"> conditionnelles (</w:t>
            </w:r>
            <w:r w:rsidRPr="003B09BB">
              <w:rPr>
                <w:rFonts w:ascii="Times New Roman" w:eastAsia="Times New Roman" w:hAnsi="Times New Roman" w:cs="Times New Roman"/>
                <w:szCs w:val="24"/>
                <w:lang w:eastAsia="fr-FR"/>
              </w:rPr>
              <w:t>CCAGArticle9)</w:t>
            </w:r>
            <w:r w:rsidRPr="003B09BB">
              <w:rPr>
                <w:rFonts w:ascii="Times New Roman" w:eastAsia="Times New Roman" w:hAnsi="Times New Roman" w:cs="Times New Roman"/>
                <w:szCs w:val="8"/>
                <w:lang w:eastAsia="fr-FR"/>
              </w:rPr>
              <w:t>.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37</w:t>
            </w:r>
          </w:p>
        </w:tc>
      </w:tr>
      <w:tr w:rsidR="00E06D33" w:rsidRPr="003B09BB" w:rsidTr="00390D67">
        <w:trPr>
          <w:trHeight w:hRule="exact" w:val="32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Article10</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4"/>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:Personnelde</w:t>
            </w:r>
            <w:r w:rsidR="0024198B" w:rsidRPr="003B09BB">
              <w:rPr>
                <w:rFonts w:ascii="Times New Roman" w:eastAsia="Times New Roman" w:hAnsi="Times New Roman" w:cs="Times New Roman"/>
                <w:szCs w:val="24"/>
                <w:lang w:eastAsia="fr-FR"/>
              </w:rPr>
              <w:t>l’entrepreneur (</w:t>
            </w:r>
            <w:r w:rsidRPr="003B09BB">
              <w:rPr>
                <w:rFonts w:ascii="Times New Roman" w:eastAsia="Times New Roman" w:hAnsi="Times New Roman" w:cs="Times New Roman"/>
                <w:szCs w:val="24"/>
                <w:lang w:eastAsia="fr-FR"/>
              </w:rPr>
              <w:t>CCAGArticle15complété)</w:t>
            </w:r>
            <w:r w:rsidRPr="003B09BB">
              <w:rPr>
                <w:rFonts w:ascii="Times New Roman" w:eastAsia="Times New Roman" w:hAnsi="Times New Roman" w:cs="Times New Roman"/>
                <w:szCs w:val="8"/>
                <w:lang w:eastAsia="fr-FR"/>
              </w:rPr>
              <w:t>.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Cs w:val="24"/>
                <w:lang w:eastAsia="fr-FR"/>
              </w:rPr>
            </w:pPr>
            <w:r w:rsidRPr="003B09BB">
              <w:rPr>
                <w:rFonts w:ascii="Times New Roman" w:eastAsia="Times New Roman" w:hAnsi="Times New Roman" w:cs="Times New Roman"/>
                <w:szCs w:val="24"/>
                <w:lang w:eastAsia="fr-FR"/>
              </w:rPr>
              <w:t>38</w:t>
            </w:r>
          </w:p>
        </w:tc>
      </w:tr>
    </w:tbl>
    <w:p w:rsidR="00E06D33" w:rsidRPr="003B09BB" w:rsidRDefault="00E06D33" w:rsidP="00E06D33">
      <w:pPr>
        <w:widowControl w:val="0"/>
        <w:autoSpaceDE w:val="0"/>
        <w:autoSpaceDN w:val="0"/>
        <w:adjustRightInd w:val="0"/>
        <w:spacing w:before="12"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9923"/>
        </w:tabs>
        <w:autoSpaceDE w:val="0"/>
        <w:autoSpaceDN w:val="0"/>
        <w:adjustRightInd w:val="0"/>
        <w:spacing w:after="0" w:line="240" w:lineRule="exact"/>
        <w:ind w:right="-1"/>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z w:val="24"/>
          <w:szCs w:val="24"/>
          <w:lang w:eastAsia="fr-FR"/>
        </w:rPr>
        <w:t>II:ClausesFinancières</w:t>
      </w:r>
      <w:r w:rsidRPr="003B09BB">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w:t>
      </w:r>
      <w:r w:rsidR="000C6AA1" w:rsidRPr="003B09BB">
        <w:rPr>
          <w:rFonts w:ascii="Times New Roman" w:eastAsia="Times New Roman" w:hAnsi="Times New Roman" w:cs="Times New Roman"/>
          <w:sz w:val="8"/>
          <w:szCs w:val="8"/>
          <w:lang w:eastAsia="fr-FR"/>
        </w:rPr>
        <w:t>…………………..</w:t>
      </w:r>
      <w:r w:rsidRPr="003B09BB">
        <w:rPr>
          <w:rFonts w:ascii="Times New Roman" w:eastAsia="Times New Roman" w:hAnsi="Times New Roman" w:cs="Times New Roman"/>
          <w:b/>
          <w:bCs/>
          <w:sz w:val="24"/>
          <w:szCs w:val="24"/>
          <w:lang w:eastAsia="fr-FR"/>
        </w:rPr>
        <w:t>39</w:t>
      </w:r>
    </w:p>
    <w:p w:rsidR="00E06D33" w:rsidRPr="003B09BB" w:rsidRDefault="00E06D33" w:rsidP="00E06D33">
      <w:pPr>
        <w:widowControl w:val="0"/>
        <w:autoSpaceDE w:val="0"/>
        <w:autoSpaceDN w:val="0"/>
        <w:adjustRightInd w:val="0"/>
        <w:spacing w:before="5"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tabs>
          <w:tab w:val="left" w:pos="1740"/>
          <w:tab w:val="left" w:pos="10065"/>
        </w:tabs>
        <w:autoSpaceDE w:val="0"/>
        <w:autoSpaceDN w:val="0"/>
        <w:adjustRightInd w:val="0"/>
        <w:spacing w:after="0" w:line="240" w:lineRule="auto"/>
        <w:ind w:right="-171"/>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Article11:Garanties etcautions(CCAGArticles29et41complétés)</w:t>
      </w:r>
      <w:r w:rsidRPr="003B09BB">
        <w:rPr>
          <w:rFonts w:ascii="Times New Roman" w:eastAsia="Times New Roman" w:hAnsi="Times New Roman" w:cs="Times New Roman"/>
          <w:sz w:val="8"/>
          <w:szCs w:val="8"/>
          <w:lang w:eastAsia="fr-FR"/>
        </w:rPr>
        <w:t>. . . . . . . . . . . . . . . . . . . . . . . . . . . . . . . . . . . . . . . . . . .</w:t>
      </w:r>
      <w:r w:rsidRPr="003B09BB">
        <w:rPr>
          <w:rFonts w:ascii="Times New Roman" w:eastAsia="Times New Roman" w:hAnsi="Times New Roman" w:cs="Times New Roman"/>
          <w:sz w:val="8"/>
          <w:szCs w:val="8"/>
          <w:lang w:eastAsia="fr-FR"/>
        </w:rPr>
        <w:tab/>
      </w:r>
      <w:r w:rsidRPr="003B09BB">
        <w:rPr>
          <w:rFonts w:ascii="Times New Roman" w:eastAsia="Times New Roman" w:hAnsi="Times New Roman" w:cs="Times New Roman"/>
          <w:sz w:val="24"/>
          <w:szCs w:val="24"/>
          <w:lang w:eastAsia="fr-FR"/>
        </w:rPr>
        <w:t>39</w:t>
      </w:r>
    </w:p>
    <w:p w:rsidR="00E06D33" w:rsidRPr="003B09BB" w:rsidRDefault="00E06D33" w:rsidP="00E06D33">
      <w:pPr>
        <w:widowControl w:val="0"/>
        <w:autoSpaceDE w:val="0"/>
        <w:autoSpaceDN w:val="0"/>
        <w:adjustRightInd w:val="0"/>
        <w:spacing w:before="3" w:after="0" w:line="160" w:lineRule="exact"/>
        <w:rPr>
          <w:rFonts w:ascii="Times New Roman" w:eastAsia="Times New Roman" w:hAnsi="Times New Roman" w:cs="Times New Roman"/>
          <w:sz w:val="16"/>
          <w:szCs w:val="16"/>
          <w:lang w:eastAsia="fr-FR"/>
        </w:rPr>
      </w:pPr>
    </w:p>
    <w:tbl>
      <w:tblPr>
        <w:tblW w:w="10023" w:type="dxa"/>
        <w:tblInd w:w="447" w:type="dxa"/>
        <w:tblLayout w:type="fixed"/>
        <w:tblCellMar>
          <w:left w:w="0" w:type="dxa"/>
          <w:right w:w="0" w:type="dxa"/>
        </w:tblCellMar>
        <w:tblLook w:val="0000"/>
      </w:tblPr>
      <w:tblGrid>
        <w:gridCol w:w="1153"/>
        <w:gridCol w:w="8323"/>
        <w:gridCol w:w="547"/>
      </w:tblGrid>
      <w:tr w:rsidR="00E06D33" w:rsidRPr="003B09BB" w:rsidTr="00390D67">
        <w:trPr>
          <w:trHeight w:hRule="exact" w:val="32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Article12</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after="0" w:line="240" w:lineRule="exact"/>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:Montantdumarché(CCAGArticles18et19complétés)</w:t>
            </w:r>
            <w:r w:rsidRPr="003B09BB">
              <w:rPr>
                <w:rFonts w:ascii="Times New Roman" w:eastAsia="Times New Roman" w:hAnsi="Times New Roman" w:cs="Times New Roman"/>
                <w:sz w:val="8"/>
                <w:szCs w:val="8"/>
                <w:lang w:eastAsia="fr-FR"/>
              </w:rPr>
              <w:t>.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after="0" w:line="240" w:lineRule="exact"/>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39</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Article13</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:Lieuetmodedepaiement</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39</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Article14</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:Variationdesprix(CCAGArticle20)</w:t>
            </w:r>
            <w:r w:rsidRPr="003B09BB">
              <w:rPr>
                <w:rFonts w:ascii="Times New Roman" w:eastAsia="Times New Roman" w:hAnsi="Times New Roman" w:cs="Times New Roman"/>
                <w:sz w:val="8"/>
                <w:szCs w:val="8"/>
                <w:lang w:eastAsia="fr-FR"/>
              </w:rPr>
              <w:t>. . . . . . . . . . . . . . . . . . . . . . . . . . . . . . .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39</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Article15</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2"/>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:Formulesderévisiondes</w:t>
            </w:r>
            <w:r w:rsidR="001F246A" w:rsidRPr="003B09BB">
              <w:rPr>
                <w:rFonts w:ascii="Times New Roman" w:eastAsia="Times New Roman" w:hAnsi="Times New Roman" w:cs="Times New Roman"/>
                <w:sz w:val="24"/>
                <w:szCs w:val="24"/>
                <w:lang w:eastAsia="fr-FR"/>
              </w:rPr>
              <w:t xml:space="preserve"> prix (</w:t>
            </w:r>
            <w:r w:rsidRPr="003B09BB">
              <w:rPr>
                <w:rFonts w:ascii="Times New Roman" w:eastAsia="Times New Roman" w:hAnsi="Times New Roman" w:cs="Times New Roman"/>
                <w:sz w:val="24"/>
                <w:szCs w:val="24"/>
                <w:lang w:eastAsia="fr-FR"/>
              </w:rPr>
              <w:t>CCAGArticle21)</w:t>
            </w:r>
            <w:r w:rsidRPr="003B09BB">
              <w:rPr>
                <w:rFonts w:ascii="Times New Roman" w:eastAsia="Times New Roman" w:hAnsi="Times New Roman" w:cs="Times New Roman"/>
                <w:sz w:val="8"/>
                <w:szCs w:val="8"/>
                <w:lang w:eastAsia="fr-FR"/>
              </w:rPr>
              <w:t>. .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39</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Article16</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:Formulesd’actualisationdesprix(CCAGArticle21)</w:t>
            </w:r>
            <w:r w:rsidRPr="003B09BB">
              <w:rPr>
                <w:rFonts w:ascii="Times New Roman" w:eastAsia="Times New Roman" w:hAnsi="Times New Roman" w:cs="Times New Roman"/>
                <w:sz w:val="8"/>
                <w:szCs w:val="8"/>
                <w:lang w:eastAsia="fr-FR"/>
              </w:rPr>
              <w:t>.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39</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Article17</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2"/>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:Travauxenrégie(CCAGArticle22complété)</w:t>
            </w:r>
            <w:r w:rsidRPr="003B09BB">
              <w:rPr>
                <w:rFonts w:ascii="Times New Roman" w:eastAsia="Times New Roman" w:hAnsi="Times New Roman" w:cs="Times New Roman"/>
                <w:sz w:val="8"/>
                <w:szCs w:val="8"/>
                <w:lang w:eastAsia="fr-FR"/>
              </w:rPr>
              <w:t>. . . . . . . .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39</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Article18</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2"/>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:Valorisationdestravaux(CCAGArticle23)</w:t>
            </w:r>
            <w:r w:rsidRPr="003B09BB">
              <w:rPr>
                <w:rFonts w:ascii="Times New Roman" w:eastAsia="Times New Roman" w:hAnsi="Times New Roman" w:cs="Times New Roman"/>
                <w:sz w:val="8"/>
                <w:szCs w:val="8"/>
                <w:lang w:eastAsia="fr-FR"/>
              </w:rPr>
              <w:t>. . . . . . . . . . . . . . .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40</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Article19</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:Valorisationdesapprovisionnements(CCAGArticle24complété)</w:t>
            </w:r>
            <w:r w:rsidRPr="003B09BB">
              <w:rPr>
                <w:rFonts w:ascii="Times New Roman" w:eastAsia="Times New Roman" w:hAnsi="Times New Roman" w:cs="Times New Roman"/>
                <w:sz w:val="8"/>
                <w:szCs w:val="8"/>
                <w:lang w:eastAsia="fr-FR"/>
              </w:rPr>
              <w:t>.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40</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Article20</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:Avances(CCAGArticle28)</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40</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Article21</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:Règlementdes</w:t>
            </w:r>
            <w:r w:rsidR="001F246A" w:rsidRPr="003B09BB">
              <w:rPr>
                <w:rFonts w:ascii="Times New Roman" w:eastAsia="Times New Roman" w:hAnsi="Times New Roman" w:cs="Times New Roman"/>
                <w:sz w:val="24"/>
                <w:szCs w:val="24"/>
                <w:lang w:eastAsia="fr-FR"/>
              </w:rPr>
              <w:t xml:space="preserve"> travaux (</w:t>
            </w:r>
            <w:r w:rsidRPr="003B09BB">
              <w:rPr>
                <w:rFonts w:ascii="Times New Roman" w:eastAsia="Times New Roman" w:hAnsi="Times New Roman" w:cs="Times New Roman"/>
                <w:sz w:val="24"/>
                <w:szCs w:val="24"/>
                <w:lang w:eastAsia="fr-FR"/>
              </w:rPr>
              <w:t>cf.art.26</w:t>
            </w:r>
            <w:r w:rsidR="001F246A" w:rsidRPr="003B09BB">
              <w:rPr>
                <w:rFonts w:ascii="Times New Roman" w:eastAsia="Times New Roman" w:hAnsi="Times New Roman" w:cs="Times New Roman"/>
                <w:sz w:val="24"/>
                <w:szCs w:val="24"/>
                <w:lang w:eastAsia="fr-FR"/>
              </w:rPr>
              <w:t xml:space="preserve">, 27et </w:t>
            </w:r>
            <w:r w:rsidRPr="003B09BB">
              <w:rPr>
                <w:rFonts w:ascii="Times New Roman" w:eastAsia="Times New Roman" w:hAnsi="Times New Roman" w:cs="Times New Roman"/>
                <w:sz w:val="24"/>
                <w:szCs w:val="24"/>
                <w:lang w:eastAsia="fr-FR"/>
              </w:rPr>
              <w:t>30CCAGcomplétés)</w:t>
            </w:r>
            <w:r w:rsidRPr="003B09BB">
              <w:rPr>
                <w:rFonts w:ascii="Times New Roman" w:eastAsia="Times New Roman" w:hAnsi="Times New Roman" w:cs="Times New Roman"/>
                <w:sz w:val="8"/>
                <w:szCs w:val="8"/>
                <w:lang w:eastAsia="fr-FR"/>
              </w:rPr>
              <w:t>.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40</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Article22</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:Intérêtsmoratoires (CCAGArticle31)</w:t>
            </w:r>
            <w:r w:rsidRPr="003B09BB">
              <w:rPr>
                <w:rFonts w:ascii="Times New Roman" w:eastAsia="Times New Roman" w:hAnsi="Times New Roman" w:cs="Times New Roman"/>
                <w:sz w:val="8"/>
                <w:szCs w:val="8"/>
                <w:lang w:eastAsia="fr-FR"/>
              </w:rPr>
              <w:t>. . . . . . . . . . . . . . . . . . . . . . . . . .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40</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Article23</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2"/>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:Pénalitésderetard(CCAGArticle32complété)</w:t>
            </w:r>
            <w:r w:rsidRPr="003B09BB">
              <w:rPr>
                <w:rFonts w:ascii="Times New Roman" w:eastAsia="Times New Roman" w:hAnsi="Times New Roman" w:cs="Times New Roman"/>
                <w:sz w:val="8"/>
                <w:szCs w:val="8"/>
                <w:lang w:eastAsia="fr-FR"/>
              </w:rPr>
              <w:t>. . . .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41</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Article24</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:Règlementencasdegroupement</w:t>
            </w:r>
            <w:r w:rsidR="001F246A" w:rsidRPr="003B09BB">
              <w:rPr>
                <w:rFonts w:ascii="Times New Roman" w:eastAsia="Times New Roman" w:hAnsi="Times New Roman" w:cs="Times New Roman"/>
                <w:sz w:val="24"/>
                <w:szCs w:val="24"/>
                <w:lang w:eastAsia="fr-FR"/>
              </w:rPr>
              <w:t xml:space="preserve"> d’entreprises (</w:t>
            </w:r>
            <w:r w:rsidRPr="003B09BB">
              <w:rPr>
                <w:rFonts w:ascii="Times New Roman" w:eastAsia="Times New Roman" w:hAnsi="Times New Roman" w:cs="Times New Roman"/>
                <w:sz w:val="24"/>
                <w:szCs w:val="24"/>
                <w:lang w:eastAsia="fr-FR"/>
              </w:rPr>
              <w:t>CCAGArticle33)</w:t>
            </w:r>
            <w:r w:rsidRPr="003B09BB">
              <w:rPr>
                <w:rFonts w:ascii="Times New Roman" w:eastAsia="Times New Roman" w:hAnsi="Times New Roman" w:cs="Times New Roman"/>
                <w:sz w:val="8"/>
                <w:szCs w:val="8"/>
                <w:lang w:eastAsia="fr-FR"/>
              </w:rPr>
              <w:t>.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41</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Article25</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:Décomptefinal(CCAGArticle34)</w:t>
            </w:r>
            <w:r w:rsidRPr="003B09BB">
              <w:rPr>
                <w:rFonts w:ascii="Times New Roman" w:eastAsia="Times New Roman" w:hAnsi="Times New Roman" w:cs="Times New Roman"/>
                <w:sz w:val="8"/>
                <w:szCs w:val="8"/>
                <w:lang w:eastAsia="fr-FR"/>
              </w:rPr>
              <w:t>. . . . . . . . . . . . . . . . . . . . . . . . . . . . . . . . . . . . .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41</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Article26</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2"/>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:Décomptegénéraletdéfinitif(CCAGArticle35)</w:t>
            </w:r>
            <w:r w:rsidRPr="003B09BB">
              <w:rPr>
                <w:rFonts w:ascii="Times New Roman" w:eastAsia="Times New Roman" w:hAnsi="Times New Roman" w:cs="Times New Roman"/>
                <w:sz w:val="8"/>
                <w:szCs w:val="8"/>
                <w:lang w:eastAsia="fr-FR"/>
              </w:rPr>
              <w:t>. . . .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41</w:t>
            </w:r>
          </w:p>
        </w:tc>
      </w:tr>
      <w:tr w:rsidR="00E06D33" w:rsidRPr="003B09BB" w:rsidTr="00390D67">
        <w:trPr>
          <w:trHeight w:hRule="exact" w:val="40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Article27</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2"/>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:Régimefiscalet</w:t>
            </w:r>
            <w:r w:rsidR="00193239" w:rsidRPr="003B09BB">
              <w:rPr>
                <w:rFonts w:ascii="Times New Roman" w:eastAsia="Times New Roman" w:hAnsi="Times New Roman" w:cs="Times New Roman"/>
                <w:sz w:val="24"/>
                <w:szCs w:val="24"/>
                <w:lang w:eastAsia="fr-FR"/>
              </w:rPr>
              <w:t xml:space="preserve"> douanier (</w:t>
            </w:r>
            <w:r w:rsidRPr="003B09BB">
              <w:rPr>
                <w:rFonts w:ascii="Times New Roman" w:eastAsia="Times New Roman" w:hAnsi="Times New Roman" w:cs="Times New Roman"/>
                <w:sz w:val="24"/>
                <w:szCs w:val="24"/>
                <w:lang w:eastAsia="fr-FR"/>
              </w:rPr>
              <w:t>CCAGArticle36)</w:t>
            </w:r>
            <w:r w:rsidRPr="003B09BB">
              <w:rPr>
                <w:rFonts w:ascii="Times New Roman" w:eastAsia="Times New Roman" w:hAnsi="Times New Roman" w:cs="Times New Roman"/>
                <w:sz w:val="8"/>
                <w:szCs w:val="8"/>
                <w:lang w:eastAsia="fr-FR"/>
              </w:rPr>
              <w:t>. . . . . . . . . . . . . . . . . . . . . . . . . . . . . . . . . .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41</w:t>
            </w:r>
          </w:p>
        </w:tc>
      </w:tr>
      <w:tr w:rsidR="00E06D33" w:rsidRPr="003B09BB" w:rsidTr="00390D67">
        <w:trPr>
          <w:trHeight w:hRule="exact" w:val="321"/>
        </w:trPr>
        <w:tc>
          <w:tcPr>
            <w:tcW w:w="115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Article28</w:t>
            </w:r>
          </w:p>
        </w:tc>
        <w:tc>
          <w:tcPr>
            <w:tcW w:w="8323"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:Timbresetenregistrementdesmarchés(CCAGArticle37)</w:t>
            </w:r>
            <w:r w:rsidRPr="003B09BB">
              <w:rPr>
                <w:rFonts w:ascii="Times New Roman" w:eastAsia="Times New Roman" w:hAnsi="Times New Roman" w:cs="Times New Roman"/>
                <w:sz w:val="8"/>
                <w:szCs w:val="8"/>
                <w:lang w:eastAsia="fr-FR"/>
              </w:rPr>
              <w:t>. . . . . . . . . . . . . . . . . . . . . . . . . . . . . . . . . . . . . . . . . . .</w:t>
            </w:r>
          </w:p>
        </w:tc>
        <w:tc>
          <w:tcPr>
            <w:tcW w:w="547"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41</w:t>
            </w:r>
          </w:p>
        </w:tc>
      </w:tr>
    </w:tbl>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10460"/>
        </w:tabs>
        <w:autoSpaceDE w:val="0"/>
        <w:autoSpaceDN w:val="0"/>
        <w:adjustRightInd w:val="0"/>
        <w:spacing w:before="53" w:after="0" w:line="240" w:lineRule="auto"/>
        <w:ind w:right="-1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z w:val="24"/>
          <w:szCs w:val="24"/>
          <w:lang w:eastAsia="fr-FR"/>
        </w:rPr>
        <w:t>ChapitreIII:Exécutiondes</w:t>
      </w:r>
      <w:r w:rsidR="00025463" w:rsidRPr="003B09BB">
        <w:rPr>
          <w:rFonts w:ascii="Times New Roman" w:eastAsia="Times New Roman" w:hAnsi="Times New Roman" w:cs="Times New Roman"/>
          <w:b/>
          <w:bCs/>
          <w:sz w:val="24"/>
          <w:szCs w:val="24"/>
          <w:lang w:eastAsia="fr-FR"/>
        </w:rPr>
        <w:t xml:space="preserve"> Travaux</w:t>
      </w:r>
      <w:r w:rsidR="00025463" w:rsidRPr="003B09BB">
        <w:rPr>
          <w:rFonts w:ascii="Times New Roman" w:eastAsia="Times New Roman" w:hAnsi="Times New Roman" w:cs="Times New Roman"/>
          <w:sz w:val="8"/>
          <w:szCs w:val="8"/>
          <w:lang w:eastAsia="fr-FR"/>
        </w:rPr>
        <w:t xml:space="preserve"> .</w:t>
      </w:r>
      <w:r w:rsidRPr="003B09BB">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w:t>
      </w:r>
      <w:r w:rsidRPr="003B09BB">
        <w:rPr>
          <w:rFonts w:ascii="Times New Roman" w:eastAsia="Times New Roman" w:hAnsi="Times New Roman" w:cs="Times New Roman"/>
          <w:b/>
          <w:bCs/>
          <w:sz w:val="24"/>
          <w:szCs w:val="24"/>
          <w:lang w:eastAsia="fr-FR"/>
        </w:rPr>
        <w:t>42</w:t>
      </w:r>
    </w:p>
    <w:p w:rsidR="00E06D33" w:rsidRPr="003B09BB" w:rsidRDefault="00E06D33" w:rsidP="00E06D33">
      <w:pPr>
        <w:widowControl w:val="0"/>
        <w:autoSpaceDE w:val="0"/>
        <w:autoSpaceDN w:val="0"/>
        <w:adjustRightInd w:val="0"/>
        <w:spacing w:before="3" w:after="0" w:line="160" w:lineRule="exact"/>
        <w:rPr>
          <w:rFonts w:ascii="Times New Roman" w:eastAsia="Times New Roman" w:hAnsi="Times New Roman" w:cs="Times New Roman"/>
          <w:sz w:val="16"/>
          <w:szCs w:val="16"/>
          <w:lang w:eastAsia="fr-FR"/>
        </w:rPr>
      </w:pPr>
    </w:p>
    <w:tbl>
      <w:tblPr>
        <w:tblW w:w="9923" w:type="dxa"/>
        <w:tblInd w:w="454" w:type="dxa"/>
        <w:tblLayout w:type="fixed"/>
        <w:tblCellMar>
          <w:left w:w="0" w:type="dxa"/>
          <w:right w:w="0" w:type="dxa"/>
        </w:tblCellMar>
        <w:tblLook w:val="0000"/>
      </w:tblPr>
      <w:tblGrid>
        <w:gridCol w:w="1154"/>
        <w:gridCol w:w="8315"/>
        <w:gridCol w:w="454"/>
      </w:tblGrid>
      <w:tr w:rsidR="00E06D33" w:rsidRPr="003B09BB" w:rsidTr="00390D67">
        <w:trPr>
          <w:trHeight w:hRule="exact" w:val="321"/>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Article29</w:t>
            </w:r>
          </w:p>
        </w:tc>
        <w:tc>
          <w:tcPr>
            <w:tcW w:w="8315" w:type="dxa"/>
            <w:tcBorders>
              <w:top w:val="nil"/>
              <w:left w:val="nil"/>
              <w:bottom w:val="nil"/>
              <w:right w:val="nil"/>
            </w:tcBorders>
          </w:tcPr>
          <w:p w:rsidR="00E06D33" w:rsidRPr="003B09BB" w:rsidRDefault="00E06D33" w:rsidP="00E06D33">
            <w:pPr>
              <w:widowControl w:val="0"/>
              <w:autoSpaceDE w:val="0"/>
              <w:autoSpaceDN w:val="0"/>
              <w:adjustRightInd w:val="0"/>
              <w:spacing w:after="0" w:line="240" w:lineRule="exact"/>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 xml:space="preserve">:Délaisd’exécutiondumarché(CCAGArticle38) </w:t>
            </w:r>
            <w:r w:rsidRPr="003B09BB">
              <w:rPr>
                <w:rFonts w:ascii="Times New Roman" w:eastAsia="Times New Roman" w:hAnsi="Times New Roman" w:cs="Times New Roman"/>
                <w:sz w:val="8"/>
                <w:szCs w:val="8"/>
                <w:lang w:eastAsia="fr-FR"/>
              </w:rPr>
              <w:t>. . . . . . . . . . . . . . . . . . . . . . . . . . . .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42</w:t>
            </w:r>
          </w:p>
        </w:tc>
      </w:tr>
      <w:tr w:rsidR="00E06D33" w:rsidRPr="003B09BB" w:rsidTr="00390D67">
        <w:trPr>
          <w:trHeight w:hRule="exact" w:val="401"/>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Article30</w:t>
            </w:r>
          </w:p>
        </w:tc>
        <w:tc>
          <w:tcPr>
            <w:tcW w:w="8315"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:Rôlesetresponsabilitésde</w:t>
            </w:r>
            <w:r w:rsidR="00025463" w:rsidRPr="003B09BB">
              <w:rPr>
                <w:rFonts w:ascii="Times New Roman" w:eastAsia="Times New Roman" w:hAnsi="Times New Roman" w:cs="Times New Roman"/>
                <w:sz w:val="24"/>
                <w:szCs w:val="24"/>
                <w:lang w:eastAsia="fr-FR"/>
              </w:rPr>
              <w:t xml:space="preserve"> l’entrepreneur (</w:t>
            </w:r>
            <w:r w:rsidRPr="003B09BB">
              <w:rPr>
                <w:rFonts w:ascii="Times New Roman" w:eastAsia="Times New Roman" w:hAnsi="Times New Roman" w:cs="Times New Roman"/>
                <w:sz w:val="24"/>
                <w:szCs w:val="24"/>
                <w:lang w:eastAsia="fr-FR"/>
              </w:rPr>
              <w:t>CCAGArticle40)</w:t>
            </w:r>
            <w:r w:rsidRPr="003B09BB">
              <w:rPr>
                <w:rFonts w:ascii="Times New Roman" w:eastAsia="Times New Roman" w:hAnsi="Times New Roman" w:cs="Times New Roman"/>
                <w:sz w:val="8"/>
                <w:szCs w:val="8"/>
                <w:lang w:eastAsia="fr-FR"/>
              </w:rPr>
              <w:t>.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42</w:t>
            </w:r>
          </w:p>
        </w:tc>
      </w:tr>
      <w:tr w:rsidR="00E06D33" w:rsidRPr="003B09BB" w:rsidTr="00390D67">
        <w:trPr>
          <w:trHeight w:hRule="exact" w:val="401"/>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Article31</w:t>
            </w:r>
          </w:p>
        </w:tc>
        <w:tc>
          <w:tcPr>
            <w:tcW w:w="8315"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:Miseàdispositiondesdocumentsetdu site(CCAGArticle42)</w:t>
            </w:r>
            <w:r w:rsidRPr="003B09BB">
              <w:rPr>
                <w:rFonts w:ascii="Times New Roman" w:eastAsia="Times New Roman" w:hAnsi="Times New Roman" w:cs="Times New Roman"/>
                <w:sz w:val="8"/>
                <w:szCs w:val="8"/>
                <w:lang w:eastAsia="fr-FR"/>
              </w:rPr>
              <w:t>.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42</w:t>
            </w:r>
          </w:p>
        </w:tc>
      </w:tr>
      <w:tr w:rsidR="00E06D33" w:rsidRPr="003B09BB" w:rsidTr="00390D67">
        <w:trPr>
          <w:trHeight w:hRule="exact" w:val="401"/>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w w:val="94"/>
                <w:sz w:val="24"/>
                <w:szCs w:val="24"/>
                <w:lang w:eastAsia="fr-FR"/>
              </w:rPr>
              <w:t>Article32</w:t>
            </w:r>
          </w:p>
        </w:tc>
        <w:tc>
          <w:tcPr>
            <w:tcW w:w="8315"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w w:val="94"/>
                <w:sz w:val="24"/>
                <w:szCs w:val="24"/>
                <w:lang w:eastAsia="fr-FR"/>
              </w:rPr>
              <w:t>:Assurancesdesouvragesetresponsabilités</w:t>
            </w:r>
            <w:r w:rsidR="00025463" w:rsidRPr="003B09BB">
              <w:rPr>
                <w:rFonts w:ascii="Times New Roman" w:eastAsia="Times New Roman" w:hAnsi="Times New Roman" w:cs="Times New Roman"/>
                <w:w w:val="94"/>
                <w:sz w:val="24"/>
                <w:szCs w:val="24"/>
                <w:lang w:eastAsia="fr-FR"/>
              </w:rPr>
              <w:t xml:space="preserve"> civiles (</w:t>
            </w:r>
            <w:r w:rsidRPr="003B09BB">
              <w:rPr>
                <w:rFonts w:ascii="Times New Roman" w:eastAsia="Times New Roman" w:hAnsi="Times New Roman" w:cs="Times New Roman"/>
                <w:w w:val="94"/>
                <w:sz w:val="24"/>
                <w:szCs w:val="24"/>
                <w:lang w:eastAsia="fr-FR"/>
              </w:rPr>
              <w:t>CCAGArticle45)</w:t>
            </w:r>
            <w:r w:rsidRPr="003B09BB">
              <w:rPr>
                <w:rFonts w:ascii="Times New Roman" w:eastAsia="Times New Roman" w:hAnsi="Times New Roman" w:cs="Times New Roman"/>
                <w:sz w:val="8"/>
                <w:szCs w:val="8"/>
                <w:lang w:eastAsia="fr-FR"/>
              </w:rPr>
              <w:t>.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42</w:t>
            </w:r>
          </w:p>
        </w:tc>
      </w:tr>
      <w:tr w:rsidR="00E06D33" w:rsidRPr="003B09BB" w:rsidTr="00390D67">
        <w:trPr>
          <w:trHeight w:hRule="exact" w:val="401"/>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Article33</w:t>
            </w:r>
          </w:p>
        </w:tc>
        <w:tc>
          <w:tcPr>
            <w:tcW w:w="8315"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:Consistancedes</w:t>
            </w:r>
            <w:r w:rsidR="00025463" w:rsidRPr="003B09BB">
              <w:rPr>
                <w:rFonts w:ascii="Times New Roman" w:eastAsia="Times New Roman" w:hAnsi="Times New Roman" w:cs="Times New Roman"/>
                <w:sz w:val="24"/>
                <w:szCs w:val="24"/>
                <w:lang w:eastAsia="fr-FR"/>
              </w:rPr>
              <w:t xml:space="preserve"> travaux (</w:t>
            </w:r>
            <w:r w:rsidRPr="003B09BB">
              <w:rPr>
                <w:rFonts w:ascii="Times New Roman" w:eastAsia="Times New Roman" w:hAnsi="Times New Roman" w:cs="Times New Roman"/>
                <w:sz w:val="24"/>
                <w:szCs w:val="24"/>
                <w:lang w:eastAsia="fr-FR"/>
              </w:rPr>
              <w:t>CCAGArticle46)</w:t>
            </w:r>
            <w:r w:rsidRPr="003B09BB">
              <w:rPr>
                <w:rFonts w:ascii="Times New Roman" w:eastAsia="Times New Roman" w:hAnsi="Times New Roman" w:cs="Times New Roman"/>
                <w:sz w:val="8"/>
                <w:szCs w:val="8"/>
                <w:lang w:eastAsia="fr-FR"/>
              </w:rPr>
              <w:t>. . . . . . . . . . . . . . . . . . . . . . . . . . . . . . . . . . . . . . . .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42</w:t>
            </w:r>
          </w:p>
        </w:tc>
      </w:tr>
      <w:tr w:rsidR="00E06D33" w:rsidRPr="003B09BB" w:rsidTr="00390D67">
        <w:trPr>
          <w:trHeight w:hRule="exact" w:val="401"/>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Article34</w:t>
            </w:r>
          </w:p>
        </w:tc>
        <w:tc>
          <w:tcPr>
            <w:tcW w:w="8315"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:Piècesàfournirpar</w:t>
            </w:r>
            <w:r w:rsidR="00025463" w:rsidRPr="003B09BB">
              <w:rPr>
                <w:rFonts w:ascii="Times New Roman" w:eastAsia="Times New Roman" w:hAnsi="Times New Roman" w:cs="Times New Roman"/>
                <w:sz w:val="24"/>
                <w:szCs w:val="24"/>
                <w:lang w:eastAsia="fr-FR"/>
              </w:rPr>
              <w:t xml:space="preserve"> l’entrepreneur (</w:t>
            </w:r>
            <w:r w:rsidRPr="003B09BB">
              <w:rPr>
                <w:rFonts w:ascii="Times New Roman" w:eastAsia="Times New Roman" w:hAnsi="Times New Roman" w:cs="Times New Roman"/>
                <w:sz w:val="24"/>
                <w:szCs w:val="24"/>
                <w:lang w:eastAsia="fr-FR"/>
              </w:rPr>
              <w:t>CCAGArticle49complété)</w:t>
            </w:r>
            <w:r w:rsidRPr="003B09BB">
              <w:rPr>
                <w:rFonts w:ascii="Times New Roman" w:eastAsia="Times New Roman" w:hAnsi="Times New Roman" w:cs="Times New Roman"/>
                <w:sz w:val="8"/>
                <w:szCs w:val="8"/>
                <w:lang w:eastAsia="fr-FR"/>
              </w:rPr>
              <w:t>.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42</w:t>
            </w:r>
          </w:p>
        </w:tc>
      </w:tr>
      <w:tr w:rsidR="00E06D33" w:rsidRPr="003B09BB" w:rsidTr="00390D67">
        <w:trPr>
          <w:trHeight w:hRule="exact" w:val="401"/>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Article35</w:t>
            </w:r>
          </w:p>
        </w:tc>
        <w:tc>
          <w:tcPr>
            <w:tcW w:w="8315"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:Organisationetsécuritédes</w:t>
            </w:r>
            <w:r w:rsidR="00025463" w:rsidRPr="003B09BB">
              <w:rPr>
                <w:rFonts w:ascii="Times New Roman" w:eastAsia="Times New Roman" w:hAnsi="Times New Roman" w:cs="Times New Roman"/>
                <w:sz w:val="24"/>
                <w:szCs w:val="24"/>
                <w:lang w:eastAsia="fr-FR"/>
              </w:rPr>
              <w:t xml:space="preserve"> chantiers (</w:t>
            </w:r>
            <w:r w:rsidRPr="003B09BB">
              <w:rPr>
                <w:rFonts w:ascii="Times New Roman" w:eastAsia="Times New Roman" w:hAnsi="Times New Roman" w:cs="Times New Roman"/>
                <w:sz w:val="24"/>
                <w:szCs w:val="24"/>
                <w:lang w:eastAsia="fr-FR"/>
              </w:rPr>
              <w:t>CCAGArticle50)</w:t>
            </w:r>
            <w:r w:rsidRPr="003B09BB">
              <w:rPr>
                <w:rFonts w:ascii="Times New Roman" w:eastAsia="Times New Roman" w:hAnsi="Times New Roman" w:cs="Times New Roman"/>
                <w:sz w:val="8"/>
                <w:szCs w:val="8"/>
                <w:lang w:eastAsia="fr-FR"/>
              </w:rPr>
              <w:t>. . . . . . . . . .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43</w:t>
            </w:r>
          </w:p>
        </w:tc>
      </w:tr>
      <w:tr w:rsidR="00E06D33" w:rsidRPr="003B09BB" w:rsidTr="00390D67">
        <w:trPr>
          <w:trHeight w:hRule="exact" w:val="401"/>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Article36</w:t>
            </w:r>
          </w:p>
        </w:tc>
        <w:tc>
          <w:tcPr>
            <w:tcW w:w="8315"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:Implantationdes</w:t>
            </w:r>
            <w:r w:rsidR="00025463" w:rsidRPr="003B09BB">
              <w:rPr>
                <w:rFonts w:ascii="Times New Roman" w:eastAsia="Times New Roman" w:hAnsi="Times New Roman" w:cs="Times New Roman"/>
                <w:sz w:val="24"/>
                <w:szCs w:val="24"/>
                <w:lang w:eastAsia="fr-FR"/>
              </w:rPr>
              <w:t xml:space="preserve"> ouvrages (</w:t>
            </w:r>
            <w:r w:rsidRPr="003B09BB">
              <w:rPr>
                <w:rFonts w:ascii="Times New Roman" w:eastAsia="Times New Roman" w:hAnsi="Times New Roman" w:cs="Times New Roman"/>
                <w:sz w:val="24"/>
                <w:szCs w:val="24"/>
                <w:lang w:eastAsia="fr-FR"/>
              </w:rPr>
              <w:t>CCAGArticle52)</w:t>
            </w:r>
            <w:r w:rsidRPr="003B09BB">
              <w:rPr>
                <w:rFonts w:ascii="Times New Roman" w:eastAsia="Times New Roman" w:hAnsi="Times New Roman" w:cs="Times New Roman"/>
                <w:sz w:val="8"/>
                <w:szCs w:val="8"/>
                <w:lang w:eastAsia="fr-FR"/>
              </w:rPr>
              <w:t>. . . . . . . . . . . . . . . . . . . . . . . . . . . . . . . . . . . .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43</w:t>
            </w:r>
          </w:p>
        </w:tc>
      </w:tr>
      <w:tr w:rsidR="00E06D33" w:rsidRPr="003B09BB" w:rsidTr="00390D67">
        <w:trPr>
          <w:trHeight w:hRule="exact" w:val="401"/>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Article37</w:t>
            </w:r>
          </w:p>
        </w:tc>
        <w:tc>
          <w:tcPr>
            <w:tcW w:w="8315"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:Sous-traitance(CCAGArticle54)</w:t>
            </w:r>
            <w:r w:rsidRPr="003B09BB">
              <w:rPr>
                <w:rFonts w:ascii="Times New Roman" w:eastAsia="Times New Roman" w:hAnsi="Times New Roman" w:cs="Times New Roman"/>
                <w:sz w:val="8"/>
                <w:szCs w:val="8"/>
                <w:lang w:eastAsia="fr-FR"/>
              </w:rPr>
              <w:t>. . . . . . .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43</w:t>
            </w:r>
          </w:p>
        </w:tc>
      </w:tr>
      <w:tr w:rsidR="00E06D33" w:rsidRPr="003B09BB" w:rsidTr="00390D67">
        <w:trPr>
          <w:trHeight w:hRule="exact" w:val="401"/>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Article38</w:t>
            </w:r>
          </w:p>
        </w:tc>
        <w:tc>
          <w:tcPr>
            <w:tcW w:w="8315"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:Laboratoiredechantieret</w:t>
            </w:r>
            <w:r w:rsidR="00025463" w:rsidRPr="003B09BB">
              <w:rPr>
                <w:rFonts w:ascii="Times New Roman" w:eastAsia="Times New Roman" w:hAnsi="Times New Roman" w:cs="Times New Roman"/>
                <w:sz w:val="24"/>
                <w:szCs w:val="24"/>
                <w:lang w:eastAsia="fr-FR"/>
              </w:rPr>
              <w:t xml:space="preserve"> essais (</w:t>
            </w:r>
            <w:r w:rsidRPr="003B09BB">
              <w:rPr>
                <w:rFonts w:ascii="Times New Roman" w:eastAsia="Times New Roman" w:hAnsi="Times New Roman" w:cs="Times New Roman"/>
                <w:sz w:val="24"/>
                <w:szCs w:val="24"/>
                <w:lang w:eastAsia="fr-FR"/>
              </w:rPr>
              <w:t>CCAGArticle55)</w:t>
            </w:r>
            <w:r w:rsidRPr="003B09BB">
              <w:rPr>
                <w:rFonts w:ascii="Times New Roman" w:eastAsia="Times New Roman" w:hAnsi="Times New Roman" w:cs="Times New Roman"/>
                <w:sz w:val="8"/>
                <w:szCs w:val="8"/>
                <w:lang w:eastAsia="fr-FR"/>
              </w:rPr>
              <w:t>. . . . . . . . . . . . . . . . . . . . . .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43</w:t>
            </w:r>
          </w:p>
        </w:tc>
      </w:tr>
      <w:tr w:rsidR="00E06D33" w:rsidRPr="003B09BB" w:rsidTr="00390D67">
        <w:trPr>
          <w:trHeight w:hRule="exact" w:val="401"/>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Article39</w:t>
            </w:r>
          </w:p>
        </w:tc>
        <w:tc>
          <w:tcPr>
            <w:tcW w:w="8315"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:Journalde</w:t>
            </w:r>
            <w:r w:rsidR="00025463" w:rsidRPr="003B09BB">
              <w:rPr>
                <w:rFonts w:ascii="Times New Roman" w:eastAsia="Times New Roman" w:hAnsi="Times New Roman" w:cs="Times New Roman"/>
                <w:sz w:val="24"/>
                <w:szCs w:val="24"/>
                <w:lang w:eastAsia="fr-FR"/>
              </w:rPr>
              <w:t xml:space="preserve"> chantier (</w:t>
            </w:r>
            <w:r w:rsidRPr="003B09BB">
              <w:rPr>
                <w:rFonts w:ascii="Times New Roman" w:eastAsia="Times New Roman" w:hAnsi="Times New Roman" w:cs="Times New Roman"/>
                <w:sz w:val="24"/>
                <w:szCs w:val="24"/>
                <w:lang w:eastAsia="fr-FR"/>
              </w:rPr>
              <w:t>CCAGArticle56complété)</w:t>
            </w:r>
            <w:r w:rsidRPr="003B09BB">
              <w:rPr>
                <w:rFonts w:ascii="Times New Roman" w:eastAsia="Times New Roman" w:hAnsi="Times New Roman" w:cs="Times New Roman"/>
                <w:sz w:val="8"/>
                <w:szCs w:val="8"/>
                <w:lang w:eastAsia="fr-FR"/>
              </w:rPr>
              <w:t>. . . . . . . . . . . . . . . . . . . . . . . . . . . . . .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43</w:t>
            </w:r>
          </w:p>
        </w:tc>
      </w:tr>
      <w:tr w:rsidR="00E06D33" w:rsidRPr="003B09BB" w:rsidTr="00390D67">
        <w:trPr>
          <w:trHeight w:hRule="exact" w:val="321"/>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Article40</w:t>
            </w:r>
          </w:p>
        </w:tc>
        <w:tc>
          <w:tcPr>
            <w:tcW w:w="8315"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:Utilisationdes</w:t>
            </w:r>
            <w:r w:rsidR="004A4844" w:rsidRPr="003B09BB">
              <w:rPr>
                <w:rFonts w:ascii="Times New Roman" w:eastAsia="Times New Roman" w:hAnsi="Times New Roman" w:cs="Times New Roman"/>
                <w:sz w:val="24"/>
                <w:szCs w:val="24"/>
                <w:lang w:eastAsia="fr-FR"/>
              </w:rPr>
              <w:t>explosifs (</w:t>
            </w:r>
            <w:r w:rsidRPr="003B09BB">
              <w:rPr>
                <w:rFonts w:ascii="Times New Roman" w:eastAsia="Times New Roman" w:hAnsi="Times New Roman" w:cs="Times New Roman"/>
                <w:sz w:val="24"/>
                <w:szCs w:val="24"/>
                <w:lang w:eastAsia="fr-FR"/>
              </w:rPr>
              <w:t>CCAGArticle60)</w:t>
            </w:r>
            <w:r w:rsidRPr="003B09BB">
              <w:rPr>
                <w:rFonts w:ascii="Times New Roman" w:eastAsia="Times New Roman" w:hAnsi="Times New Roman" w:cs="Times New Roman"/>
                <w:sz w:val="8"/>
                <w:szCs w:val="8"/>
                <w:lang w:eastAsia="fr-FR"/>
              </w:rPr>
              <w:t>. . . . . . . . . . . . . . . . . . . . . . . . . . . . . . . . . . . . . . . . . . .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43"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43</w:t>
            </w:r>
          </w:p>
        </w:tc>
      </w:tr>
    </w:tbl>
    <w:p w:rsidR="00E06D33" w:rsidRPr="003B09BB" w:rsidRDefault="00E06D33" w:rsidP="00E06D33">
      <w:pPr>
        <w:widowControl w:val="0"/>
        <w:autoSpaceDE w:val="0"/>
        <w:autoSpaceDN w:val="0"/>
        <w:adjustRightInd w:val="0"/>
        <w:spacing w:before="3" w:after="0" w:line="160" w:lineRule="exact"/>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10460"/>
        </w:tabs>
        <w:autoSpaceDE w:val="0"/>
        <w:autoSpaceDN w:val="0"/>
        <w:adjustRightInd w:val="0"/>
        <w:spacing w:after="0" w:line="240" w:lineRule="exact"/>
        <w:ind w:right="-1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z w:val="24"/>
          <w:szCs w:val="24"/>
          <w:lang w:eastAsia="fr-FR"/>
        </w:rPr>
        <w:t>IV:Delaréception</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w:t>
      </w:r>
      <w:r w:rsidRPr="003B09BB">
        <w:rPr>
          <w:rFonts w:ascii="Times New Roman" w:eastAsia="Times New Roman" w:hAnsi="Times New Roman" w:cs="Times New Roman"/>
          <w:b/>
          <w:bCs/>
          <w:sz w:val="24"/>
          <w:szCs w:val="24"/>
          <w:lang w:eastAsia="fr-FR"/>
        </w:rPr>
        <w:t>44</w:t>
      </w:r>
    </w:p>
    <w:p w:rsidR="00E06D33" w:rsidRPr="003B09BB" w:rsidRDefault="00E06D33" w:rsidP="00E06D33">
      <w:pPr>
        <w:widowControl w:val="0"/>
        <w:autoSpaceDE w:val="0"/>
        <w:autoSpaceDN w:val="0"/>
        <w:adjustRightInd w:val="0"/>
        <w:spacing w:before="3" w:after="0" w:line="160" w:lineRule="exact"/>
        <w:rPr>
          <w:rFonts w:ascii="Times New Roman" w:eastAsia="Times New Roman" w:hAnsi="Times New Roman" w:cs="Times New Roman"/>
          <w:sz w:val="16"/>
          <w:szCs w:val="16"/>
          <w:lang w:eastAsia="fr-FR"/>
        </w:rPr>
      </w:pPr>
    </w:p>
    <w:tbl>
      <w:tblPr>
        <w:tblW w:w="9923" w:type="dxa"/>
        <w:tblInd w:w="454" w:type="dxa"/>
        <w:tblLayout w:type="fixed"/>
        <w:tblCellMar>
          <w:left w:w="0" w:type="dxa"/>
          <w:right w:w="0" w:type="dxa"/>
        </w:tblCellMar>
        <w:tblLook w:val="0000"/>
      </w:tblPr>
      <w:tblGrid>
        <w:gridCol w:w="1154"/>
        <w:gridCol w:w="8315"/>
        <w:gridCol w:w="454"/>
      </w:tblGrid>
      <w:tr w:rsidR="00E06D33" w:rsidRPr="003B09BB" w:rsidTr="00390D67">
        <w:trPr>
          <w:trHeight w:hRule="exact" w:val="335"/>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Article41</w:t>
            </w:r>
          </w:p>
        </w:tc>
        <w:tc>
          <w:tcPr>
            <w:tcW w:w="8315" w:type="dxa"/>
            <w:tcBorders>
              <w:top w:val="nil"/>
              <w:left w:val="nil"/>
              <w:bottom w:val="nil"/>
              <w:right w:val="nil"/>
            </w:tcBorders>
          </w:tcPr>
          <w:p w:rsidR="00E06D33" w:rsidRPr="003B09BB" w:rsidRDefault="00E06D33" w:rsidP="00E06D33">
            <w:pPr>
              <w:widowControl w:val="0"/>
              <w:autoSpaceDE w:val="0"/>
              <w:autoSpaceDN w:val="0"/>
              <w:adjustRightInd w:val="0"/>
              <w:spacing w:after="0" w:line="240" w:lineRule="exact"/>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:Réceptionprovisoire(CCAGArticle67)</w:t>
            </w:r>
            <w:r w:rsidRPr="003B09BB">
              <w:rPr>
                <w:rFonts w:ascii="Times New Roman" w:eastAsia="Times New Roman" w:hAnsi="Times New Roman" w:cs="Times New Roman"/>
                <w:sz w:val="8"/>
                <w:szCs w:val="8"/>
                <w:lang w:eastAsia="fr-FR"/>
              </w:rPr>
              <w:t>.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44</w:t>
            </w:r>
          </w:p>
        </w:tc>
      </w:tr>
      <w:tr w:rsidR="00E06D33" w:rsidRPr="003B09BB" w:rsidTr="00390D67">
        <w:trPr>
          <w:trHeight w:hRule="exact" w:val="430"/>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Article42</w:t>
            </w:r>
          </w:p>
        </w:tc>
        <w:tc>
          <w:tcPr>
            <w:tcW w:w="8315"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6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:Documentsàfourniraprèsexécution(CCAGArticle68)</w:t>
            </w:r>
            <w:r w:rsidRPr="003B09BB">
              <w:rPr>
                <w:rFonts w:ascii="Times New Roman" w:eastAsia="Times New Roman" w:hAnsi="Times New Roman" w:cs="Times New Roman"/>
                <w:sz w:val="8"/>
                <w:szCs w:val="8"/>
                <w:lang w:eastAsia="fr-FR"/>
              </w:rPr>
              <w:t>. . . . . . . . . . . .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44</w:t>
            </w:r>
          </w:p>
        </w:tc>
      </w:tr>
      <w:tr w:rsidR="00E06D33" w:rsidRPr="003B09BB" w:rsidTr="00390D67">
        <w:trPr>
          <w:trHeight w:hRule="exact" w:val="430"/>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Article43</w:t>
            </w:r>
          </w:p>
        </w:tc>
        <w:tc>
          <w:tcPr>
            <w:tcW w:w="8315"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:Délaidegarantie(CCAGArticle70)</w:t>
            </w:r>
            <w:r w:rsidRPr="003B09BB">
              <w:rPr>
                <w:rFonts w:ascii="Times New Roman" w:eastAsia="Times New Roman" w:hAnsi="Times New Roman" w:cs="Times New Roman"/>
                <w:sz w:val="8"/>
                <w:szCs w:val="8"/>
                <w:lang w:eastAsia="fr-FR"/>
              </w:rPr>
              <w:t>. . . . . .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44</w:t>
            </w:r>
          </w:p>
        </w:tc>
      </w:tr>
      <w:tr w:rsidR="00E06D33" w:rsidRPr="003B09BB" w:rsidTr="00390D67">
        <w:trPr>
          <w:trHeight w:hRule="exact" w:val="335"/>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Article44</w:t>
            </w:r>
          </w:p>
        </w:tc>
        <w:tc>
          <w:tcPr>
            <w:tcW w:w="8315"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 xml:space="preserve">:Réceptiondéfinitive(CCAGArticle72) </w:t>
            </w:r>
            <w:r w:rsidRPr="003B09BB">
              <w:rPr>
                <w:rFonts w:ascii="Times New Roman" w:eastAsia="Times New Roman" w:hAnsi="Times New Roman" w:cs="Times New Roman"/>
                <w:sz w:val="8"/>
                <w:szCs w:val="8"/>
                <w:lang w:eastAsia="fr-FR"/>
              </w:rPr>
              <w:t>.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44</w:t>
            </w:r>
          </w:p>
        </w:tc>
      </w:tr>
    </w:tbl>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before="19"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10460"/>
        </w:tabs>
        <w:autoSpaceDE w:val="0"/>
        <w:autoSpaceDN w:val="0"/>
        <w:adjustRightInd w:val="0"/>
        <w:spacing w:after="0" w:line="240" w:lineRule="exact"/>
        <w:ind w:right="-1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b/>
          <w:bCs/>
          <w:sz w:val="24"/>
          <w:szCs w:val="24"/>
          <w:lang w:eastAsia="fr-FR"/>
        </w:rPr>
        <w:t>ChapitreV:Dispositions diverses</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w:t>
      </w:r>
      <w:r w:rsidRPr="003B09BB">
        <w:rPr>
          <w:rFonts w:ascii="Times New Roman" w:eastAsia="Times New Roman" w:hAnsi="Times New Roman" w:cs="Times New Roman"/>
          <w:b/>
          <w:bCs/>
          <w:sz w:val="24"/>
          <w:szCs w:val="24"/>
          <w:lang w:eastAsia="fr-FR"/>
        </w:rPr>
        <w:t>45</w:t>
      </w:r>
    </w:p>
    <w:p w:rsidR="00E06D33" w:rsidRPr="003B09BB" w:rsidRDefault="00E06D33" w:rsidP="00E06D33">
      <w:pPr>
        <w:widowControl w:val="0"/>
        <w:autoSpaceDE w:val="0"/>
        <w:autoSpaceDN w:val="0"/>
        <w:adjustRightInd w:val="0"/>
        <w:spacing w:before="11" w:after="0" w:line="180" w:lineRule="exact"/>
        <w:rPr>
          <w:rFonts w:ascii="Times New Roman" w:eastAsia="Times New Roman" w:hAnsi="Times New Roman" w:cs="Times New Roman"/>
          <w:sz w:val="18"/>
          <w:szCs w:val="18"/>
          <w:lang w:eastAsia="fr-FR"/>
        </w:rPr>
      </w:pPr>
    </w:p>
    <w:tbl>
      <w:tblPr>
        <w:tblW w:w="9781" w:type="dxa"/>
        <w:tblInd w:w="454" w:type="dxa"/>
        <w:tblLayout w:type="fixed"/>
        <w:tblCellMar>
          <w:left w:w="0" w:type="dxa"/>
          <w:right w:w="0" w:type="dxa"/>
        </w:tblCellMar>
        <w:tblLook w:val="0000"/>
      </w:tblPr>
      <w:tblGrid>
        <w:gridCol w:w="1154"/>
        <w:gridCol w:w="8173"/>
        <w:gridCol w:w="454"/>
      </w:tblGrid>
      <w:tr w:rsidR="00E06D33" w:rsidRPr="003B09BB" w:rsidTr="00390D67">
        <w:trPr>
          <w:trHeight w:hRule="exact" w:val="335"/>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Article45</w:t>
            </w:r>
          </w:p>
        </w:tc>
        <w:tc>
          <w:tcPr>
            <w:tcW w:w="8173" w:type="dxa"/>
            <w:tcBorders>
              <w:top w:val="nil"/>
              <w:left w:val="nil"/>
              <w:bottom w:val="nil"/>
              <w:right w:val="nil"/>
            </w:tcBorders>
          </w:tcPr>
          <w:p w:rsidR="00E06D33" w:rsidRPr="003B09BB" w:rsidRDefault="00E06D33" w:rsidP="00E06D33">
            <w:pPr>
              <w:widowControl w:val="0"/>
              <w:autoSpaceDE w:val="0"/>
              <w:autoSpaceDN w:val="0"/>
              <w:adjustRightInd w:val="0"/>
              <w:spacing w:after="0" w:line="240" w:lineRule="exact"/>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:Résiliationdu</w:t>
            </w:r>
            <w:r w:rsidR="004A4844" w:rsidRPr="003B09BB">
              <w:rPr>
                <w:rFonts w:ascii="Times New Roman" w:eastAsia="Times New Roman" w:hAnsi="Times New Roman" w:cs="Times New Roman"/>
                <w:sz w:val="24"/>
                <w:szCs w:val="24"/>
                <w:lang w:eastAsia="fr-FR"/>
              </w:rPr>
              <w:t xml:space="preserve"> marché (</w:t>
            </w:r>
            <w:r w:rsidRPr="003B09BB">
              <w:rPr>
                <w:rFonts w:ascii="Times New Roman" w:eastAsia="Times New Roman" w:hAnsi="Times New Roman" w:cs="Times New Roman"/>
                <w:sz w:val="24"/>
                <w:szCs w:val="24"/>
                <w:lang w:eastAsia="fr-FR"/>
              </w:rPr>
              <w:t>CCAGArticle74)</w:t>
            </w:r>
            <w:r w:rsidRPr="003B09BB">
              <w:rPr>
                <w:rFonts w:ascii="Times New Roman" w:eastAsia="Times New Roman" w:hAnsi="Times New Roman" w:cs="Times New Roman"/>
                <w:sz w:val="8"/>
                <w:szCs w:val="8"/>
                <w:lang w:eastAsia="fr-FR"/>
              </w:rPr>
              <w:t>. . . . . . . . . . . . . . . . . . . . . . . . . . . . . . . . . . . . . . . . . . . . . . . .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after="0" w:line="240" w:lineRule="exact"/>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45</w:t>
            </w:r>
          </w:p>
        </w:tc>
      </w:tr>
      <w:tr w:rsidR="00E06D33" w:rsidRPr="003B09BB" w:rsidTr="00390D67">
        <w:trPr>
          <w:trHeight w:hRule="exact" w:val="430"/>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Article46</w:t>
            </w:r>
          </w:p>
        </w:tc>
        <w:tc>
          <w:tcPr>
            <w:tcW w:w="8173"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:Casdeforce</w:t>
            </w:r>
            <w:r w:rsidR="004A4844" w:rsidRPr="003B09BB">
              <w:rPr>
                <w:rFonts w:ascii="Times New Roman" w:eastAsia="Times New Roman" w:hAnsi="Times New Roman" w:cs="Times New Roman"/>
                <w:sz w:val="24"/>
                <w:szCs w:val="24"/>
                <w:lang w:eastAsia="fr-FR"/>
              </w:rPr>
              <w:t xml:space="preserve"> majeure (</w:t>
            </w:r>
            <w:r w:rsidRPr="003B09BB">
              <w:rPr>
                <w:rFonts w:ascii="Times New Roman" w:eastAsia="Times New Roman" w:hAnsi="Times New Roman" w:cs="Times New Roman"/>
                <w:sz w:val="24"/>
                <w:szCs w:val="24"/>
                <w:lang w:eastAsia="fr-FR"/>
              </w:rPr>
              <w:t>CCAGArticle75)</w:t>
            </w:r>
            <w:r w:rsidRPr="003B09BB">
              <w:rPr>
                <w:rFonts w:ascii="Times New Roman" w:eastAsia="Times New Roman" w:hAnsi="Times New Roman" w:cs="Times New Roman"/>
                <w:sz w:val="8"/>
                <w:szCs w:val="8"/>
                <w:lang w:eastAsia="fr-FR"/>
              </w:rPr>
              <w:t>. . . . . . . . . . . . . . . . . . . . . . . . . . . . . . . . . . . . . . . . . . . . . . . .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45</w:t>
            </w:r>
          </w:p>
        </w:tc>
      </w:tr>
      <w:tr w:rsidR="00E06D33" w:rsidRPr="003B09BB" w:rsidTr="00390D67">
        <w:trPr>
          <w:trHeight w:hRule="exact" w:val="430"/>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Article47</w:t>
            </w:r>
          </w:p>
        </w:tc>
        <w:tc>
          <w:tcPr>
            <w:tcW w:w="8173"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:Différendsetlitiges(CCAGArticle79)</w:t>
            </w:r>
            <w:r w:rsidRPr="003B09BB">
              <w:rPr>
                <w:rFonts w:ascii="Times New Roman" w:eastAsia="Times New Roman" w:hAnsi="Times New Roman" w:cs="Times New Roman"/>
                <w:sz w:val="8"/>
                <w:szCs w:val="8"/>
                <w:lang w:eastAsia="fr-FR"/>
              </w:rPr>
              <w:t>.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45</w:t>
            </w:r>
          </w:p>
        </w:tc>
      </w:tr>
      <w:tr w:rsidR="00E06D33" w:rsidRPr="003B09BB" w:rsidTr="00390D67">
        <w:trPr>
          <w:trHeight w:hRule="exact" w:val="335"/>
        </w:trPr>
        <w:tc>
          <w:tcPr>
            <w:tcW w:w="1154"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Article48</w:t>
            </w:r>
          </w:p>
        </w:tc>
        <w:tc>
          <w:tcPr>
            <w:tcW w:w="8173"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6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:Editionetdiffusionduprésent</w:t>
            </w:r>
            <w:r w:rsidR="004A4844" w:rsidRPr="003B09BB">
              <w:rPr>
                <w:rFonts w:ascii="Times New Roman" w:eastAsia="Times New Roman" w:hAnsi="Times New Roman" w:cs="Times New Roman"/>
                <w:sz w:val="24"/>
                <w:szCs w:val="24"/>
                <w:lang w:eastAsia="fr-FR"/>
              </w:rPr>
              <w:t xml:space="preserve"> marché</w:t>
            </w:r>
            <w:r w:rsidR="004A4844" w:rsidRPr="003B09BB">
              <w:rPr>
                <w:rFonts w:ascii="Times New Roman" w:eastAsia="Times New Roman" w:hAnsi="Times New Roman" w:cs="Times New Roman"/>
                <w:sz w:val="8"/>
                <w:szCs w:val="8"/>
                <w:lang w:eastAsia="fr-FR"/>
              </w:rPr>
              <w:t xml:space="preserve"> .</w:t>
            </w:r>
            <w:r w:rsidRPr="003B09BB">
              <w:rPr>
                <w:rFonts w:ascii="Times New Roman" w:eastAsia="Times New Roman" w:hAnsi="Times New Roman" w:cs="Times New Roman"/>
                <w:sz w:val="8"/>
                <w:szCs w:val="8"/>
                <w:lang w:eastAsia="fr-FR"/>
              </w:rPr>
              <w:t xml:space="preserve"> . . . . . . . . . . . . . . . . . . . . . . . . . . . . . . . . . . . . . . . . . . . . . . . . . . . . . . . . . . . . . .. . . . . . . . . . . . . . . . . . . . . . . . . . . . . .</w:t>
            </w:r>
          </w:p>
        </w:tc>
        <w:tc>
          <w:tcPr>
            <w:tcW w:w="454" w:type="dxa"/>
            <w:tcBorders>
              <w:top w:val="nil"/>
              <w:left w:val="nil"/>
              <w:bottom w:val="nil"/>
              <w:right w:val="nil"/>
            </w:tcBorders>
          </w:tcPr>
          <w:p w:rsidR="00E06D33" w:rsidRPr="003B09BB" w:rsidRDefault="00E06D33" w:rsidP="00E06D33">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45</w:t>
            </w:r>
          </w:p>
        </w:tc>
      </w:tr>
    </w:tbl>
    <w:p w:rsidR="00E06D33" w:rsidRPr="003B09BB" w:rsidRDefault="00E06D33" w:rsidP="00E06D33">
      <w:pPr>
        <w:widowControl w:val="0"/>
        <w:autoSpaceDE w:val="0"/>
        <w:autoSpaceDN w:val="0"/>
        <w:adjustRightInd w:val="0"/>
        <w:spacing w:before="10"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tabs>
          <w:tab w:val="left" w:pos="10460"/>
        </w:tabs>
        <w:autoSpaceDE w:val="0"/>
        <w:autoSpaceDN w:val="0"/>
        <w:adjustRightInd w:val="0"/>
        <w:spacing w:after="0" w:line="240" w:lineRule="auto"/>
        <w:ind w:right="-119"/>
        <w:jc w:val="center"/>
        <w:rPr>
          <w:rFonts w:ascii="Times New Roman" w:eastAsia="Times New Roman" w:hAnsi="Times New Roman" w:cs="Times New Roman"/>
          <w:b/>
          <w:bCs/>
          <w:spacing w:val="9"/>
          <w:sz w:val="30"/>
          <w:szCs w:val="30"/>
          <w:lang w:eastAsia="fr-FR"/>
        </w:rPr>
      </w:pPr>
      <w:r w:rsidRPr="003B09BB">
        <w:rPr>
          <w:rFonts w:ascii="Times New Roman" w:eastAsia="Times New Roman" w:hAnsi="Times New Roman" w:cs="Times New Roman"/>
          <w:sz w:val="24"/>
          <w:szCs w:val="24"/>
          <w:lang w:eastAsia="fr-FR"/>
        </w:rPr>
        <w:t>49etdernier:Entréeenvigueurdumarché</w:t>
      </w:r>
      <w:r w:rsidRPr="003B09BB">
        <w:rPr>
          <w:rFonts w:ascii="Times New Roman" w:eastAsia="Times New Roman" w:hAnsi="Times New Roman" w:cs="Times New Roman"/>
          <w:sz w:val="8"/>
          <w:szCs w:val="8"/>
          <w:lang w:eastAsia="fr-FR"/>
        </w:rPr>
        <w:t>. . . . . . . . . . . . . . . . . . . . . . . . . . . . . . . . . . . . . . . . . . . . . . . . . . . . . . . . . . . . . . .. . . . . . . . . . . . . . . . . . . . . . . . . . .</w:t>
      </w:r>
      <w:r w:rsidRPr="003B09BB">
        <w:rPr>
          <w:rFonts w:ascii="Times New Roman" w:eastAsia="Times New Roman" w:hAnsi="Times New Roman" w:cs="Times New Roman"/>
          <w:b/>
          <w:bCs/>
          <w:sz w:val="30"/>
          <w:szCs w:val="30"/>
          <w:lang w:eastAsia="fr-FR"/>
        </w:rPr>
        <w:t>I:</w:t>
      </w:r>
    </w:p>
    <w:p w:rsidR="00E06D33" w:rsidRPr="003B09BB" w:rsidRDefault="00E06D33" w:rsidP="00E06D33">
      <w:pPr>
        <w:widowControl w:val="0"/>
        <w:tabs>
          <w:tab w:val="left" w:pos="10460"/>
        </w:tabs>
        <w:autoSpaceDE w:val="0"/>
        <w:autoSpaceDN w:val="0"/>
        <w:adjustRightInd w:val="0"/>
        <w:spacing w:after="0" w:line="240" w:lineRule="auto"/>
        <w:ind w:right="-119"/>
        <w:jc w:val="center"/>
        <w:rPr>
          <w:rFonts w:ascii="Times New Roman" w:eastAsia="Times New Roman" w:hAnsi="Times New Roman" w:cs="Times New Roman"/>
          <w:b/>
          <w:bCs/>
          <w:spacing w:val="9"/>
          <w:sz w:val="30"/>
          <w:szCs w:val="30"/>
          <w:lang w:eastAsia="fr-FR"/>
        </w:rPr>
      </w:pPr>
    </w:p>
    <w:p w:rsidR="00E06D33" w:rsidRPr="003B09BB" w:rsidRDefault="00E06D33" w:rsidP="00E06D33">
      <w:pPr>
        <w:widowControl w:val="0"/>
        <w:tabs>
          <w:tab w:val="left" w:pos="10460"/>
        </w:tabs>
        <w:autoSpaceDE w:val="0"/>
        <w:autoSpaceDN w:val="0"/>
        <w:adjustRightInd w:val="0"/>
        <w:spacing w:after="0" w:line="240" w:lineRule="auto"/>
        <w:ind w:right="-119"/>
        <w:jc w:val="center"/>
        <w:rPr>
          <w:rFonts w:ascii="Times New Roman" w:eastAsia="Times New Roman" w:hAnsi="Times New Roman" w:cs="Times New Roman"/>
          <w:b/>
          <w:bCs/>
          <w:spacing w:val="9"/>
          <w:sz w:val="30"/>
          <w:szCs w:val="30"/>
          <w:lang w:eastAsia="fr-FR"/>
        </w:rPr>
      </w:pPr>
    </w:p>
    <w:p w:rsidR="00E06D33" w:rsidRPr="003B09BB" w:rsidRDefault="00E06D33" w:rsidP="00E06D33">
      <w:pPr>
        <w:widowControl w:val="0"/>
        <w:tabs>
          <w:tab w:val="left" w:pos="10460"/>
        </w:tabs>
        <w:autoSpaceDE w:val="0"/>
        <w:autoSpaceDN w:val="0"/>
        <w:adjustRightInd w:val="0"/>
        <w:spacing w:after="0" w:line="240" w:lineRule="auto"/>
        <w:ind w:right="-119"/>
        <w:jc w:val="center"/>
        <w:rPr>
          <w:rFonts w:ascii="Times New Roman" w:eastAsia="Times New Roman" w:hAnsi="Times New Roman" w:cs="Times New Roman"/>
          <w:b/>
          <w:bCs/>
          <w:spacing w:val="9"/>
          <w:sz w:val="30"/>
          <w:szCs w:val="30"/>
          <w:lang w:eastAsia="fr-FR"/>
        </w:rPr>
      </w:pPr>
    </w:p>
    <w:p w:rsidR="00E06D33" w:rsidRPr="003B09BB" w:rsidRDefault="00E06D33" w:rsidP="00E06D33">
      <w:pPr>
        <w:widowControl w:val="0"/>
        <w:tabs>
          <w:tab w:val="left" w:pos="10460"/>
        </w:tabs>
        <w:autoSpaceDE w:val="0"/>
        <w:autoSpaceDN w:val="0"/>
        <w:adjustRightInd w:val="0"/>
        <w:spacing w:after="0" w:line="240" w:lineRule="auto"/>
        <w:ind w:right="-119"/>
        <w:jc w:val="center"/>
        <w:rPr>
          <w:rFonts w:ascii="Times New Roman" w:eastAsia="Times New Roman" w:hAnsi="Times New Roman" w:cs="Times New Roman"/>
          <w:b/>
          <w:bCs/>
          <w:spacing w:val="9"/>
          <w:sz w:val="30"/>
          <w:szCs w:val="30"/>
          <w:lang w:eastAsia="fr-FR"/>
        </w:rPr>
      </w:pPr>
    </w:p>
    <w:p w:rsidR="00E06D33" w:rsidRPr="003B09BB" w:rsidRDefault="00E06D33" w:rsidP="00E06D33">
      <w:pPr>
        <w:widowControl w:val="0"/>
        <w:tabs>
          <w:tab w:val="left" w:pos="10460"/>
        </w:tabs>
        <w:autoSpaceDE w:val="0"/>
        <w:autoSpaceDN w:val="0"/>
        <w:adjustRightInd w:val="0"/>
        <w:spacing w:after="0" w:line="240" w:lineRule="auto"/>
        <w:ind w:right="-119"/>
        <w:jc w:val="center"/>
        <w:rPr>
          <w:rFonts w:ascii="Times New Roman" w:eastAsia="Times New Roman" w:hAnsi="Times New Roman" w:cs="Times New Roman"/>
          <w:b/>
          <w:bCs/>
          <w:spacing w:val="9"/>
          <w:sz w:val="30"/>
          <w:szCs w:val="30"/>
          <w:lang w:eastAsia="fr-FR"/>
        </w:rPr>
      </w:pPr>
    </w:p>
    <w:p w:rsidR="00E06D33" w:rsidRPr="003B09BB" w:rsidRDefault="00E06D33" w:rsidP="00E06D33">
      <w:pPr>
        <w:widowControl w:val="0"/>
        <w:tabs>
          <w:tab w:val="left" w:pos="10460"/>
        </w:tabs>
        <w:autoSpaceDE w:val="0"/>
        <w:autoSpaceDN w:val="0"/>
        <w:adjustRightInd w:val="0"/>
        <w:spacing w:after="0" w:line="240" w:lineRule="auto"/>
        <w:ind w:right="-119"/>
        <w:jc w:val="center"/>
        <w:rPr>
          <w:rFonts w:ascii="Times New Roman" w:eastAsia="Times New Roman" w:hAnsi="Times New Roman" w:cs="Times New Roman"/>
          <w:b/>
          <w:bCs/>
          <w:spacing w:val="9"/>
          <w:sz w:val="30"/>
          <w:szCs w:val="30"/>
          <w:lang w:eastAsia="fr-FR"/>
        </w:rPr>
      </w:pPr>
    </w:p>
    <w:p w:rsidR="00E06D33" w:rsidRPr="003B09BB" w:rsidRDefault="00E06D33" w:rsidP="00E06D33">
      <w:pPr>
        <w:widowControl w:val="0"/>
        <w:tabs>
          <w:tab w:val="left" w:pos="10460"/>
        </w:tabs>
        <w:autoSpaceDE w:val="0"/>
        <w:autoSpaceDN w:val="0"/>
        <w:adjustRightInd w:val="0"/>
        <w:spacing w:after="0" w:line="240" w:lineRule="auto"/>
        <w:ind w:right="-119"/>
        <w:jc w:val="center"/>
        <w:rPr>
          <w:rFonts w:ascii="Times New Roman" w:eastAsia="Times New Roman" w:hAnsi="Times New Roman" w:cs="Times New Roman"/>
          <w:b/>
          <w:bCs/>
          <w:spacing w:val="9"/>
          <w:sz w:val="30"/>
          <w:szCs w:val="30"/>
          <w:lang w:eastAsia="fr-FR"/>
        </w:rPr>
      </w:pPr>
    </w:p>
    <w:p w:rsidR="00025463" w:rsidRPr="003B09BB" w:rsidRDefault="00025463" w:rsidP="00E06D33">
      <w:pPr>
        <w:widowControl w:val="0"/>
        <w:tabs>
          <w:tab w:val="left" w:pos="10460"/>
        </w:tabs>
        <w:autoSpaceDE w:val="0"/>
        <w:autoSpaceDN w:val="0"/>
        <w:adjustRightInd w:val="0"/>
        <w:spacing w:after="0" w:line="240" w:lineRule="auto"/>
        <w:ind w:right="-119"/>
        <w:jc w:val="center"/>
        <w:rPr>
          <w:rFonts w:ascii="Times New Roman" w:eastAsia="Times New Roman" w:hAnsi="Times New Roman" w:cs="Times New Roman"/>
          <w:b/>
          <w:bCs/>
          <w:spacing w:val="9"/>
          <w:sz w:val="30"/>
          <w:szCs w:val="30"/>
          <w:lang w:eastAsia="fr-FR"/>
        </w:rPr>
      </w:pPr>
    </w:p>
    <w:p w:rsidR="00E06D33" w:rsidRPr="003B09BB" w:rsidRDefault="00E06D33" w:rsidP="00E06D33">
      <w:pPr>
        <w:widowControl w:val="0"/>
        <w:tabs>
          <w:tab w:val="left" w:pos="10460"/>
        </w:tabs>
        <w:autoSpaceDE w:val="0"/>
        <w:autoSpaceDN w:val="0"/>
        <w:adjustRightInd w:val="0"/>
        <w:spacing w:after="0" w:line="240" w:lineRule="auto"/>
        <w:ind w:right="-119"/>
        <w:jc w:val="center"/>
        <w:rPr>
          <w:rFonts w:ascii="Times New Roman" w:eastAsia="Times New Roman" w:hAnsi="Times New Roman" w:cs="Times New Roman"/>
          <w:b/>
          <w:bCs/>
          <w:spacing w:val="9"/>
          <w:sz w:val="30"/>
          <w:szCs w:val="30"/>
          <w:lang w:eastAsia="fr-FR"/>
        </w:rPr>
      </w:pPr>
    </w:p>
    <w:p w:rsidR="00E06D33" w:rsidRPr="003B09BB" w:rsidRDefault="00E06D33" w:rsidP="00E06D33">
      <w:pPr>
        <w:widowControl w:val="0"/>
        <w:tabs>
          <w:tab w:val="left" w:pos="10460"/>
        </w:tabs>
        <w:autoSpaceDE w:val="0"/>
        <w:autoSpaceDN w:val="0"/>
        <w:adjustRightInd w:val="0"/>
        <w:spacing w:after="0" w:line="240" w:lineRule="auto"/>
        <w:ind w:right="-119"/>
        <w:jc w:val="center"/>
        <w:rPr>
          <w:rFonts w:ascii="Times New Roman" w:eastAsia="Times New Roman" w:hAnsi="Times New Roman" w:cs="Times New Roman"/>
          <w:b/>
          <w:bCs/>
          <w:spacing w:val="9"/>
          <w:sz w:val="30"/>
          <w:szCs w:val="30"/>
          <w:lang w:eastAsia="fr-FR"/>
        </w:rPr>
      </w:pPr>
    </w:p>
    <w:p w:rsidR="00E06D33" w:rsidRPr="003B09BB" w:rsidRDefault="00E06D33" w:rsidP="00E06D33">
      <w:pPr>
        <w:widowControl w:val="0"/>
        <w:tabs>
          <w:tab w:val="left" w:pos="10460"/>
        </w:tabs>
        <w:autoSpaceDE w:val="0"/>
        <w:autoSpaceDN w:val="0"/>
        <w:adjustRightInd w:val="0"/>
        <w:spacing w:after="0" w:line="240" w:lineRule="auto"/>
        <w:ind w:right="-119"/>
        <w:jc w:val="center"/>
        <w:rPr>
          <w:rFonts w:ascii="Times New Roman" w:eastAsia="Times New Roman" w:hAnsi="Times New Roman" w:cs="Times New Roman"/>
          <w:b/>
          <w:bCs/>
          <w:spacing w:val="9"/>
          <w:sz w:val="30"/>
          <w:szCs w:val="30"/>
          <w:lang w:eastAsia="fr-FR"/>
        </w:rPr>
      </w:pPr>
    </w:p>
    <w:p w:rsidR="00E06D33" w:rsidRPr="003B09BB" w:rsidRDefault="00E06D33" w:rsidP="00E06D33">
      <w:pPr>
        <w:widowControl w:val="0"/>
        <w:tabs>
          <w:tab w:val="left" w:pos="10460"/>
        </w:tabs>
        <w:autoSpaceDE w:val="0"/>
        <w:autoSpaceDN w:val="0"/>
        <w:adjustRightInd w:val="0"/>
        <w:spacing w:after="0" w:line="240" w:lineRule="auto"/>
        <w:ind w:right="-119"/>
        <w:jc w:val="center"/>
        <w:rPr>
          <w:rFonts w:ascii="Times New Roman" w:eastAsia="Times New Roman" w:hAnsi="Times New Roman" w:cs="Times New Roman"/>
          <w:b/>
          <w:bCs/>
          <w:sz w:val="30"/>
          <w:szCs w:val="30"/>
          <w:lang w:eastAsia="fr-FR"/>
        </w:rPr>
      </w:pPr>
      <w:r w:rsidRPr="003B09BB">
        <w:rPr>
          <w:rFonts w:ascii="Times New Roman" w:eastAsia="Times New Roman" w:hAnsi="Times New Roman" w:cs="Times New Roman"/>
          <w:b/>
          <w:bCs/>
          <w:sz w:val="30"/>
          <w:szCs w:val="30"/>
          <w:lang w:eastAsia="fr-FR"/>
        </w:rPr>
        <w:lastRenderedPageBreak/>
        <w:t>Généralités</w:t>
      </w:r>
    </w:p>
    <w:p w:rsidR="00E06D33" w:rsidRPr="003B09BB" w:rsidRDefault="00E06D33" w:rsidP="00E06D33">
      <w:pPr>
        <w:widowControl w:val="0"/>
        <w:tabs>
          <w:tab w:val="left" w:pos="10460"/>
        </w:tabs>
        <w:autoSpaceDE w:val="0"/>
        <w:autoSpaceDN w:val="0"/>
        <w:adjustRightInd w:val="0"/>
        <w:spacing w:after="0" w:line="240" w:lineRule="auto"/>
        <w:ind w:right="-119"/>
        <w:rPr>
          <w:rFonts w:ascii="Times New Roman" w:eastAsia="Times New Roman" w:hAnsi="Times New Roman" w:cs="Times New Roman"/>
          <w:b/>
          <w:bCs/>
          <w:sz w:val="30"/>
          <w:szCs w:val="30"/>
          <w:lang w:eastAsia="fr-FR"/>
        </w:rPr>
        <w:sectPr w:rsidR="00E06D33" w:rsidRPr="003B09BB" w:rsidSect="00390D67">
          <w:pgSz w:w="11900" w:h="16820"/>
          <w:pgMar w:top="851" w:right="985" w:bottom="851" w:left="993" w:header="720" w:footer="720" w:gutter="0"/>
          <w:paperSrc w:first="117" w:other="117"/>
          <w:cols w:space="562"/>
          <w:noEndnote/>
        </w:sectPr>
      </w:pPr>
    </w:p>
    <w:p w:rsidR="00E06D33" w:rsidRPr="003B09BB" w:rsidRDefault="00E06D33" w:rsidP="00E06D33">
      <w:pPr>
        <w:widowControl w:val="0"/>
        <w:autoSpaceDE w:val="0"/>
        <w:autoSpaceDN w:val="0"/>
        <w:adjustRightInd w:val="0"/>
        <w:spacing w:before="49" w:after="0" w:line="240" w:lineRule="auto"/>
        <w:ind w:right="87"/>
        <w:jc w:val="center"/>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before="49" w:after="0" w:line="240" w:lineRule="auto"/>
        <w:ind w:right="87"/>
        <w:jc w:val="center"/>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20" w:lineRule="exact"/>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Article1:Objetdumarché</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158"/>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L’objet du marché doit être en adéquation avec l’article1duCCAGrelatifauchampd’application.</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C532DA" w:rsidRPr="00C532DA" w:rsidRDefault="00E06D33" w:rsidP="00C532DA">
      <w:pPr>
        <w:spacing w:after="0" w:line="240" w:lineRule="auto"/>
        <w:rPr>
          <w:rFonts w:ascii="Times New Roman" w:eastAsiaTheme="minorEastAsia" w:hAnsi="Times New Roman" w:cs="Times New Roman"/>
          <w:color w:val="000000"/>
          <w:sz w:val="24"/>
          <w:szCs w:val="24"/>
          <w:lang w:eastAsia="fr-FR"/>
        </w:rPr>
      </w:pPr>
      <w:r w:rsidRPr="003B09BB">
        <w:rPr>
          <w:rFonts w:ascii="Times New Roman" w:eastAsia="Times New Roman" w:hAnsi="Times New Roman" w:cs="Times New Roman"/>
          <w:lang w:eastAsia="fr-FR"/>
        </w:rPr>
        <w:t xml:space="preserve">Le présent marché a </w:t>
      </w:r>
      <w:r w:rsidRPr="003B09BB">
        <w:rPr>
          <w:rFonts w:ascii="Times New Roman" w:eastAsia="Times New Roman" w:hAnsi="Times New Roman" w:cs="Times New Roman"/>
          <w:b/>
          <w:lang w:eastAsia="fr-FR"/>
        </w:rPr>
        <w:t xml:space="preserve">pour objet </w:t>
      </w:r>
      <w:r w:rsidR="00C532DA" w:rsidRPr="00C532DA">
        <w:rPr>
          <w:rFonts w:ascii="Times New Roman" w:eastAsiaTheme="minorEastAsia" w:hAnsi="Times New Roman" w:cs="Times New Roman"/>
          <w:b/>
          <w:color w:val="000000"/>
          <w:sz w:val="24"/>
          <w:szCs w:val="24"/>
          <w:lang w:eastAsia="fr-FR"/>
        </w:rPr>
        <w:t>les travaux de construction d’un pont (dalot multiple), du tronçon de route mayo bilmiti-entree ouest de Maroua dans la commune de Maroua 1</w:t>
      </w:r>
      <w:r w:rsidR="00C532DA" w:rsidRPr="00C532DA">
        <w:rPr>
          <w:rFonts w:ascii="Times New Roman" w:eastAsiaTheme="minorEastAsia" w:hAnsi="Times New Roman" w:cs="Times New Roman"/>
          <w:b/>
          <w:color w:val="000000"/>
          <w:sz w:val="24"/>
          <w:szCs w:val="24"/>
          <w:vertAlign w:val="superscript"/>
          <w:lang w:eastAsia="fr-FR"/>
        </w:rPr>
        <w:t>er.</w:t>
      </w:r>
    </w:p>
    <w:p w:rsidR="00E06D33" w:rsidRPr="003B09BB" w:rsidRDefault="00E06D33" w:rsidP="00C532DA">
      <w:pPr>
        <w:widowControl w:val="0"/>
        <w:autoSpaceDE w:val="0"/>
        <w:autoSpaceDN w:val="0"/>
        <w:adjustRightInd w:val="0"/>
        <w:spacing w:after="0" w:line="240" w:lineRule="auto"/>
        <w:ind w:right="-144"/>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Article2: Procéduredepassationdumarché</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87" w:lineRule="auto"/>
        <w:ind w:right="-144"/>
        <w:rPr>
          <w:rFonts w:ascii="Times New Roman" w:eastAsia="Times New Roman" w:hAnsi="Times New Roman" w:cs="Times New Roman"/>
          <w:b/>
          <w:sz w:val="24"/>
          <w:szCs w:val="24"/>
          <w:lang w:eastAsia="fr-FR"/>
        </w:rPr>
      </w:pPr>
      <w:r w:rsidRPr="003B09BB">
        <w:rPr>
          <w:rFonts w:ascii="Times New Roman" w:eastAsia="Times New Roman" w:hAnsi="Times New Roman" w:cs="Times New Roman"/>
          <w:lang w:eastAsia="fr-FR"/>
        </w:rPr>
        <w:t xml:space="preserve">Le présent marché est passé </w:t>
      </w:r>
      <w:r w:rsidRPr="003B09BB">
        <w:rPr>
          <w:rFonts w:ascii="Times New Roman" w:eastAsia="Times New Roman" w:hAnsi="Times New Roman" w:cs="Times New Roman"/>
          <w:b/>
          <w:lang w:eastAsia="fr-FR"/>
        </w:rPr>
        <w:t xml:space="preserve">par </w:t>
      </w:r>
      <w:r w:rsidRPr="003B09BB">
        <w:rPr>
          <w:rFonts w:ascii="Times New Roman" w:eastAsiaTheme="minorEastAsia" w:hAnsi="Times New Roman" w:cs="Times New Roman"/>
          <w:b/>
          <w:sz w:val="24"/>
          <w:szCs w:val="24"/>
          <w:lang w:eastAsia="fr-FR"/>
        </w:rPr>
        <w:t>APPEL D’OFFRES NATIONAL OUVERT N</w:t>
      </w:r>
      <w:r w:rsidRPr="003B09BB">
        <w:rPr>
          <w:rFonts w:ascii="Times New Roman" w:eastAsiaTheme="minorEastAsia" w:hAnsi="Times New Roman" w:cs="Times New Roman"/>
          <w:b/>
          <w:sz w:val="24"/>
          <w:szCs w:val="24"/>
          <w:highlight w:val="yellow"/>
          <w:lang w:eastAsia="fr-FR"/>
        </w:rPr>
        <w:t xml:space="preserve">° </w:t>
      </w:r>
      <w:r w:rsidR="0024395A" w:rsidRPr="003B09BB">
        <w:rPr>
          <w:rFonts w:ascii="Times New Roman" w:eastAsiaTheme="minorEastAsia" w:hAnsi="Times New Roman" w:cs="Times New Roman"/>
          <w:b/>
          <w:sz w:val="24"/>
          <w:szCs w:val="24"/>
          <w:lang w:eastAsia="fr-FR"/>
        </w:rPr>
        <w:t>___</w:t>
      </w:r>
      <w:r w:rsidR="0088466E" w:rsidRPr="003B09BB">
        <w:rPr>
          <w:rFonts w:ascii="Times New Roman" w:eastAsiaTheme="minorEastAsia" w:hAnsi="Times New Roman" w:cs="Times New Roman"/>
          <w:b/>
          <w:sz w:val="24"/>
          <w:szCs w:val="24"/>
          <w:lang w:eastAsia="fr-FR"/>
        </w:rPr>
        <w:t xml:space="preserve"> /</w:t>
      </w:r>
      <w:r w:rsidRPr="003B09BB">
        <w:rPr>
          <w:rFonts w:ascii="Times New Roman" w:eastAsiaTheme="minorEastAsia" w:hAnsi="Times New Roman" w:cs="Times New Roman"/>
          <w:b/>
          <w:sz w:val="24"/>
          <w:szCs w:val="24"/>
          <w:lang w:eastAsia="fr-FR"/>
        </w:rPr>
        <w:t>AONO/ C</w:t>
      </w:r>
      <w:r w:rsidR="00527501" w:rsidRPr="003B09BB">
        <w:rPr>
          <w:rFonts w:ascii="Times New Roman" w:eastAsiaTheme="minorEastAsia" w:hAnsi="Times New Roman" w:cs="Times New Roman"/>
          <w:b/>
          <w:sz w:val="24"/>
          <w:szCs w:val="24"/>
          <w:lang w:eastAsia="fr-FR"/>
        </w:rPr>
        <w:t>M I</w:t>
      </w:r>
      <w:r w:rsidRPr="003B09BB">
        <w:rPr>
          <w:rFonts w:ascii="Times New Roman" w:eastAsiaTheme="minorEastAsia" w:hAnsi="Times New Roman" w:cs="Times New Roman"/>
          <w:b/>
          <w:sz w:val="24"/>
          <w:szCs w:val="24"/>
          <w:lang w:eastAsia="fr-FR"/>
        </w:rPr>
        <w:t>/</w:t>
      </w:r>
      <w:r w:rsidR="00DC170C" w:rsidRPr="003B09BB">
        <w:rPr>
          <w:rFonts w:ascii="Times New Roman" w:eastAsiaTheme="minorEastAsia" w:hAnsi="Times New Roman" w:cs="Times New Roman"/>
          <w:b/>
          <w:sz w:val="24"/>
          <w:szCs w:val="24"/>
          <w:lang w:eastAsia="fr-FR"/>
        </w:rPr>
        <w:t>CIPM-</w:t>
      </w:r>
      <w:r w:rsidR="00254BFB">
        <w:rPr>
          <w:rFonts w:ascii="Times New Roman" w:eastAsiaTheme="minorEastAsia" w:hAnsi="Times New Roman" w:cs="Times New Roman"/>
          <w:b/>
          <w:sz w:val="24"/>
          <w:szCs w:val="24"/>
          <w:lang w:eastAsia="fr-FR"/>
        </w:rPr>
        <w:t>TI</w:t>
      </w:r>
      <w:r w:rsidR="00DC170C" w:rsidRPr="003B09BB">
        <w:rPr>
          <w:rFonts w:ascii="Times New Roman" w:eastAsiaTheme="minorEastAsia" w:hAnsi="Times New Roman" w:cs="Times New Roman"/>
          <w:b/>
          <w:sz w:val="24"/>
          <w:szCs w:val="24"/>
          <w:lang w:eastAsia="fr-FR"/>
        </w:rPr>
        <w:t>/</w:t>
      </w:r>
      <w:r w:rsidR="009A4856" w:rsidRPr="003B09BB">
        <w:rPr>
          <w:rFonts w:ascii="Times New Roman" w:eastAsiaTheme="minorEastAsia" w:hAnsi="Times New Roman" w:cs="Times New Roman"/>
          <w:b/>
          <w:sz w:val="24"/>
          <w:szCs w:val="24"/>
          <w:lang w:eastAsia="fr-FR"/>
        </w:rPr>
        <w:t>2020</w:t>
      </w:r>
    </w:p>
    <w:p w:rsidR="00E06D33" w:rsidRPr="003B09BB" w:rsidRDefault="00E06D33" w:rsidP="00E06D33">
      <w:pPr>
        <w:widowControl w:val="0"/>
        <w:autoSpaceDE w:val="0"/>
        <w:autoSpaceDN w:val="0"/>
        <w:adjustRightInd w:val="0"/>
        <w:spacing w:before="4" w:after="0" w:line="240" w:lineRule="exact"/>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Article3: Définitionsetattributions</w:t>
      </w:r>
    </w:p>
    <w:p w:rsidR="00E06D33" w:rsidRPr="003B09BB" w:rsidRDefault="00E06D33" w:rsidP="00E06D33">
      <w:pPr>
        <w:widowControl w:val="0"/>
        <w:autoSpaceDE w:val="0"/>
        <w:autoSpaceDN w:val="0"/>
        <w:adjustRightInd w:val="0"/>
        <w:spacing w:before="11"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 xml:space="preserve">(CCAGArticle2complété) </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3.1</w:t>
      </w:r>
      <w:r w:rsidR="0024395A" w:rsidRPr="003B09BB">
        <w:rPr>
          <w:rFonts w:ascii="Times New Roman" w:eastAsia="Times New Roman" w:hAnsi="Times New Roman" w:cs="Times New Roman"/>
          <w:i/>
          <w:iCs/>
          <w:lang w:eastAsia="fr-FR"/>
        </w:rPr>
        <w:t xml:space="preserve">. Définitions </w:t>
      </w:r>
      <w:r w:rsidRPr="003B09BB">
        <w:rPr>
          <w:rFonts w:ascii="Times New Roman" w:eastAsia="Times New Roman" w:hAnsi="Times New Roman" w:cs="Times New Roman"/>
          <w:i/>
          <w:iCs/>
          <w:lang w:eastAsia="fr-FR"/>
        </w:rPr>
        <w:t>générales</w:t>
      </w:r>
      <w:r w:rsidRPr="003B09BB">
        <w:rPr>
          <w:rFonts w:ascii="Times New Roman" w:eastAsia="Times New Roman" w:hAnsi="Times New Roman" w:cs="Times New Roman"/>
          <w:i/>
          <w:iCs/>
          <w:sz w:val="18"/>
          <w:szCs w:val="18"/>
          <w:lang w:eastAsia="fr-FR"/>
        </w:rPr>
        <w:t xml:space="preserve"> (Cf. code)</w:t>
      </w:r>
    </w:p>
    <w:p w:rsidR="00E06D33" w:rsidRPr="003B09BB" w:rsidRDefault="00E06D33" w:rsidP="00E06D33">
      <w:pPr>
        <w:widowControl w:val="0"/>
        <w:autoSpaceDE w:val="0"/>
        <w:autoSpaceDN w:val="0"/>
        <w:adjustRightInd w:val="0"/>
        <w:spacing w:after="0" w:line="250" w:lineRule="auto"/>
        <w:ind w:right="-16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L’Autorité en charge du contrôle de l’effectivité de la réalisation des travaux est : Le Ministre en charge des Marchés publics ;</w:t>
      </w:r>
    </w:p>
    <w:p w:rsidR="00E06D33" w:rsidRPr="003B09BB" w:rsidRDefault="00E06D33" w:rsidP="00E06D33">
      <w:pPr>
        <w:widowControl w:val="0"/>
        <w:autoSpaceDE w:val="0"/>
        <w:autoSpaceDN w:val="0"/>
        <w:adjustRightInd w:val="0"/>
        <w:spacing w:after="0" w:line="250" w:lineRule="auto"/>
        <w:ind w:right="-164"/>
        <w:jc w:val="both"/>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before="15" w:after="0" w:line="260" w:lineRule="exact"/>
        <w:rPr>
          <w:rFonts w:ascii="Times New Roman" w:eastAsia="Times New Roman" w:hAnsi="Times New Roman" w:cs="Times New Roman"/>
          <w:lang w:eastAsia="fr-FR"/>
        </w:rPr>
      </w:pPr>
      <w:r w:rsidRPr="003B09BB">
        <w:rPr>
          <w:rFonts w:ascii="Times New Roman" w:eastAsia="Times New Roman" w:hAnsi="Times New Roman" w:cs="Times New Roman"/>
          <w:b/>
          <w:sz w:val="26"/>
          <w:szCs w:val="26"/>
          <w:lang w:eastAsia="fr-FR"/>
        </w:rPr>
        <w:t xml:space="preserve">- </w:t>
      </w:r>
      <w:r w:rsidRPr="003B09BB">
        <w:rPr>
          <w:rFonts w:ascii="Times New Roman" w:eastAsia="Times New Roman" w:hAnsi="Times New Roman" w:cs="Times New Roman"/>
          <w:b/>
          <w:lang w:eastAsia="fr-FR"/>
        </w:rPr>
        <w:t>Le Maître d’Ouvrage</w:t>
      </w:r>
      <w:r w:rsidRPr="003B09BB">
        <w:rPr>
          <w:rFonts w:ascii="Times New Roman" w:eastAsia="Times New Roman" w:hAnsi="Times New Roman" w:cs="Times New Roman"/>
          <w:lang w:eastAsia="fr-FR"/>
        </w:rPr>
        <w:t xml:space="preserve"> est</w:t>
      </w:r>
      <w:r w:rsidRPr="003B09BB">
        <w:rPr>
          <w:rFonts w:ascii="Times New Roman" w:eastAsia="Times New Roman" w:hAnsi="Times New Roman" w:cs="Times New Roman"/>
          <w:sz w:val="26"/>
          <w:szCs w:val="26"/>
          <w:lang w:eastAsia="fr-FR"/>
        </w:rPr>
        <w:t> </w:t>
      </w:r>
      <w:r w:rsidR="0024395A" w:rsidRPr="003B09BB">
        <w:rPr>
          <w:rFonts w:ascii="Times New Roman" w:eastAsia="Times New Roman" w:hAnsi="Times New Roman" w:cs="Times New Roman"/>
          <w:sz w:val="26"/>
          <w:szCs w:val="26"/>
          <w:lang w:eastAsia="fr-FR"/>
        </w:rPr>
        <w:t>:</w:t>
      </w:r>
      <w:r w:rsidR="0024395A" w:rsidRPr="003B09BB">
        <w:rPr>
          <w:rFonts w:ascii="Times New Roman" w:eastAsia="Times New Roman" w:hAnsi="Times New Roman" w:cs="Times New Roman"/>
          <w:iCs/>
          <w:sz w:val="24"/>
          <w:szCs w:val="24"/>
          <w:lang w:eastAsia="fr-FR"/>
        </w:rPr>
        <w:t xml:space="preserve"> Le</w:t>
      </w:r>
      <w:r w:rsidR="00527501" w:rsidRPr="003B09BB">
        <w:rPr>
          <w:rFonts w:ascii="Times New Roman" w:eastAsia="Times New Roman" w:hAnsi="Times New Roman" w:cs="Times New Roman"/>
          <w:iCs/>
          <w:sz w:val="24"/>
          <w:szCs w:val="24"/>
          <w:lang w:eastAsia="fr-FR"/>
        </w:rPr>
        <w:t>Maire de la Commune de Maroua 1</w:t>
      </w:r>
      <w:r w:rsidR="00527501" w:rsidRPr="003B09BB">
        <w:rPr>
          <w:rFonts w:ascii="Times New Roman" w:eastAsia="Times New Roman" w:hAnsi="Times New Roman" w:cs="Times New Roman"/>
          <w:iCs/>
          <w:sz w:val="24"/>
          <w:szCs w:val="24"/>
          <w:vertAlign w:val="superscript"/>
          <w:lang w:eastAsia="fr-FR"/>
        </w:rPr>
        <w:t>er</w:t>
      </w:r>
      <w:r w:rsidR="0024395A" w:rsidRPr="003B09BB">
        <w:rPr>
          <w:rFonts w:ascii="Times New Roman" w:eastAsia="Times New Roman" w:hAnsi="Times New Roman" w:cs="Times New Roman"/>
          <w:iCs/>
          <w:sz w:val="24"/>
          <w:szCs w:val="24"/>
          <w:lang w:eastAsia="fr-FR"/>
        </w:rPr>
        <w:t xml:space="preserve">. </w:t>
      </w:r>
      <w:r w:rsidRPr="003B09BB">
        <w:rPr>
          <w:rFonts w:ascii="Times New Roman" w:eastAsia="Times New Roman" w:hAnsi="Times New Roman" w:cs="Times New Roman"/>
          <w:lang w:eastAsia="fr-FR"/>
        </w:rPr>
        <w:t>Il représente l’administration bénéficiaire des travaux ;</w:t>
      </w:r>
    </w:p>
    <w:p w:rsidR="00E06D33" w:rsidRPr="003B09BB" w:rsidRDefault="00E06D33" w:rsidP="00E06D33">
      <w:pPr>
        <w:widowControl w:val="0"/>
        <w:autoSpaceDE w:val="0"/>
        <w:autoSpaceDN w:val="0"/>
        <w:adjustRightInd w:val="0"/>
        <w:spacing w:before="15" w:after="0" w:line="26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145"/>
        <w:rPr>
          <w:rFonts w:ascii="Times New Roman" w:eastAsia="Times New Roman" w:hAnsi="Times New Roman" w:cs="Times New Roman"/>
          <w:lang w:eastAsia="fr-FR"/>
        </w:rPr>
      </w:pPr>
      <w:r w:rsidRPr="003B09BB">
        <w:rPr>
          <w:rFonts w:ascii="Times New Roman" w:eastAsia="Times New Roman" w:hAnsi="Times New Roman" w:cs="Times New Roman"/>
          <w:b/>
          <w:lang w:eastAsia="fr-FR"/>
        </w:rPr>
        <w:t>- Le Chef de service du marché</w:t>
      </w:r>
      <w:r w:rsidRPr="003B09BB">
        <w:rPr>
          <w:rFonts w:ascii="Times New Roman" w:eastAsia="Times New Roman" w:hAnsi="Times New Roman" w:cs="Times New Roman"/>
          <w:lang w:eastAsia="fr-FR"/>
        </w:rPr>
        <w:t xml:space="preserve"> est :</w:t>
      </w:r>
      <w:r w:rsidR="00527501" w:rsidRPr="003B09BB">
        <w:rPr>
          <w:rFonts w:ascii="Times New Roman" w:eastAsia="Times New Roman" w:hAnsi="Times New Roman" w:cs="Times New Roman"/>
          <w:iCs/>
          <w:sz w:val="24"/>
          <w:szCs w:val="24"/>
          <w:lang w:eastAsia="fr-FR"/>
        </w:rPr>
        <w:t>Le Secrétaire Général de la Commune de Maroua 1</w:t>
      </w:r>
      <w:r w:rsidR="00527501" w:rsidRPr="003B09BB">
        <w:rPr>
          <w:rFonts w:ascii="Times New Roman" w:eastAsia="Times New Roman" w:hAnsi="Times New Roman" w:cs="Times New Roman"/>
          <w:iCs/>
          <w:sz w:val="24"/>
          <w:szCs w:val="24"/>
          <w:vertAlign w:val="superscript"/>
          <w:lang w:eastAsia="fr-FR"/>
        </w:rPr>
        <w:t>er</w:t>
      </w:r>
    </w:p>
    <w:p w:rsidR="00E06D33" w:rsidRPr="003B09BB" w:rsidRDefault="00E06D33" w:rsidP="00E06D33">
      <w:pPr>
        <w:widowControl w:val="0"/>
        <w:autoSpaceDE w:val="0"/>
        <w:autoSpaceDN w:val="0"/>
        <w:adjustRightInd w:val="0"/>
        <w:spacing w:after="0" w:line="250" w:lineRule="auto"/>
        <w:ind w:right="-163"/>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Il veille au respect des clauses administratives, techniquesetfinancièresetdesdélaiscontractuels.</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5928A2">
      <w:pPr>
        <w:widowControl w:val="0"/>
        <w:tabs>
          <w:tab w:val="left" w:pos="880"/>
        </w:tabs>
        <w:autoSpaceDE w:val="0"/>
        <w:autoSpaceDN w:val="0"/>
        <w:adjustRightInd w:val="0"/>
        <w:spacing w:after="120" w:line="250" w:lineRule="auto"/>
        <w:ind w:right="-147"/>
        <w:rPr>
          <w:rFonts w:ascii="Times New Roman" w:eastAsia="Times New Roman" w:hAnsi="Times New Roman" w:cs="Times New Roman"/>
          <w:i/>
          <w:iCs/>
          <w:sz w:val="24"/>
          <w:szCs w:val="24"/>
          <w:lang w:eastAsia="fr-FR"/>
        </w:rPr>
      </w:pPr>
      <w:r w:rsidRPr="003B09BB">
        <w:rPr>
          <w:rFonts w:ascii="Times New Roman" w:eastAsia="Times New Roman" w:hAnsi="Times New Roman" w:cs="Times New Roman"/>
          <w:lang w:eastAsia="fr-FR"/>
        </w:rPr>
        <w:t xml:space="preserve">- </w:t>
      </w:r>
      <w:r w:rsidRPr="003B09BB">
        <w:rPr>
          <w:rFonts w:ascii="Times New Roman" w:eastAsia="Times New Roman" w:hAnsi="Times New Roman" w:cs="Times New Roman"/>
          <w:b/>
          <w:lang w:eastAsia="fr-FR"/>
        </w:rPr>
        <w:t>L</w:t>
      </w:r>
      <w:r w:rsidR="005928A2" w:rsidRPr="003B09BB">
        <w:rPr>
          <w:rFonts w:ascii="Times New Roman" w:eastAsia="Times New Roman" w:hAnsi="Times New Roman" w:cs="Times New Roman"/>
          <w:b/>
          <w:lang w:eastAsia="fr-FR"/>
        </w:rPr>
        <w:t>’</w:t>
      </w:r>
      <w:r w:rsidR="0088466E" w:rsidRPr="003B09BB">
        <w:rPr>
          <w:rFonts w:ascii="Times New Roman" w:eastAsia="Times New Roman" w:hAnsi="Times New Roman" w:cs="Times New Roman"/>
          <w:b/>
          <w:lang w:eastAsia="fr-FR"/>
        </w:rPr>
        <w:t>Ingénieur</w:t>
      </w:r>
      <w:r w:rsidR="005928A2" w:rsidRPr="003B09BB">
        <w:rPr>
          <w:rFonts w:ascii="Times New Roman" w:eastAsia="Times New Roman" w:hAnsi="Times New Roman" w:cs="Times New Roman"/>
          <w:b/>
          <w:lang w:eastAsia="fr-FR"/>
        </w:rPr>
        <w:t xml:space="preserve"> du marché</w:t>
      </w:r>
      <w:r w:rsidR="00527501" w:rsidRPr="003B09BB">
        <w:rPr>
          <w:rFonts w:ascii="Times New Roman" w:eastAsia="Times New Roman" w:hAnsi="Times New Roman" w:cs="Times New Roman"/>
          <w:lang w:eastAsia="fr-FR"/>
        </w:rPr>
        <w:t>est :</w:t>
      </w:r>
      <w:r w:rsidR="00527501" w:rsidRPr="003B09BB">
        <w:rPr>
          <w:rFonts w:ascii="Times New Roman" w:eastAsia="Times New Roman" w:hAnsi="Times New Roman" w:cs="Times New Roman"/>
          <w:i/>
          <w:iCs/>
          <w:sz w:val="24"/>
          <w:szCs w:val="24"/>
          <w:lang w:eastAsia="fr-FR"/>
        </w:rPr>
        <w:t xml:space="preserve">Le Délégué </w:t>
      </w:r>
      <w:r w:rsidR="009332A2">
        <w:rPr>
          <w:rFonts w:ascii="Times New Roman" w:eastAsia="Times New Roman" w:hAnsi="Times New Roman" w:cs="Times New Roman"/>
          <w:i/>
          <w:iCs/>
          <w:sz w:val="24"/>
          <w:szCs w:val="24"/>
          <w:lang w:eastAsia="fr-FR"/>
        </w:rPr>
        <w:t>Régional des Travaux Publics de l’Extrême-Nord</w:t>
      </w:r>
      <w:r w:rsidR="005928A2" w:rsidRPr="003B09BB">
        <w:rPr>
          <w:rFonts w:ascii="Times New Roman" w:eastAsia="Times New Roman" w:hAnsi="Times New Roman" w:cs="Times New Roman"/>
          <w:i/>
          <w:iCs/>
          <w:sz w:val="24"/>
          <w:szCs w:val="24"/>
          <w:lang w:eastAsia="fr-FR"/>
        </w:rPr>
        <w:t> ;</w:t>
      </w:r>
    </w:p>
    <w:p w:rsidR="005928A2" w:rsidRPr="003B09BB" w:rsidRDefault="005928A2" w:rsidP="00E06D33">
      <w:pPr>
        <w:widowControl w:val="0"/>
        <w:tabs>
          <w:tab w:val="left" w:pos="880"/>
        </w:tabs>
        <w:autoSpaceDE w:val="0"/>
        <w:autoSpaceDN w:val="0"/>
        <w:adjustRightInd w:val="0"/>
        <w:spacing w:after="0" w:line="250" w:lineRule="auto"/>
        <w:ind w:right="-145"/>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 </w:t>
      </w:r>
      <w:r w:rsidRPr="003B09BB">
        <w:rPr>
          <w:rFonts w:ascii="Times New Roman" w:eastAsia="Times New Roman" w:hAnsi="Times New Roman" w:cs="Times New Roman"/>
          <w:b/>
          <w:lang w:eastAsia="fr-FR"/>
        </w:rPr>
        <w:t>Le Maître d’Œuvre</w:t>
      </w:r>
      <w:r w:rsidRPr="003B09BB">
        <w:rPr>
          <w:rFonts w:ascii="Times New Roman" w:eastAsia="Times New Roman" w:hAnsi="Times New Roman" w:cs="Times New Roman"/>
          <w:lang w:eastAsia="fr-FR"/>
        </w:rPr>
        <w:t xml:space="preserve"> ayant mené les études préalables est :</w:t>
      </w:r>
      <w:r w:rsidRPr="003B09BB">
        <w:rPr>
          <w:rFonts w:ascii="Times New Roman" w:eastAsia="Times New Roman" w:hAnsi="Times New Roman" w:cs="Times New Roman"/>
          <w:i/>
          <w:iCs/>
          <w:sz w:val="24"/>
          <w:szCs w:val="24"/>
          <w:lang w:eastAsia="fr-FR"/>
        </w:rPr>
        <w:t xml:space="preserve"> Le </w:t>
      </w:r>
      <w:r w:rsidR="00643EC0">
        <w:rPr>
          <w:rFonts w:ascii="Times New Roman" w:eastAsia="Times New Roman" w:hAnsi="Times New Roman" w:cs="Times New Roman"/>
          <w:i/>
          <w:iCs/>
          <w:sz w:val="24"/>
          <w:szCs w:val="24"/>
          <w:lang w:eastAsia="fr-FR"/>
        </w:rPr>
        <w:t>Sous-directeur des Routes de la DRTP-EN</w:t>
      </w:r>
      <w:r w:rsidRPr="003B09BB">
        <w:rPr>
          <w:rFonts w:ascii="Times New Roman" w:eastAsia="Times New Roman" w:hAnsi="Times New Roman" w:cs="Times New Roman"/>
          <w:i/>
          <w:iCs/>
          <w:sz w:val="24"/>
          <w:szCs w:val="24"/>
          <w:lang w:eastAsia="fr-FR"/>
        </w:rPr>
        <w:t>.</w:t>
      </w:r>
    </w:p>
    <w:p w:rsidR="00E06D33" w:rsidRPr="003B09BB" w:rsidRDefault="00E06D33" w:rsidP="00E06D33">
      <w:pPr>
        <w:widowControl w:val="0"/>
        <w:autoSpaceDE w:val="0"/>
        <w:autoSpaceDN w:val="0"/>
        <w:adjustRightInd w:val="0"/>
        <w:spacing w:before="3" w:after="0" w:line="28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L’entrepreneur</w:t>
      </w:r>
      <w:r w:rsidR="001C6EA1" w:rsidRPr="003B09BB">
        <w:rPr>
          <w:rFonts w:ascii="Times New Roman" w:eastAsia="Times New Roman" w:hAnsi="Times New Roman" w:cs="Times New Roman"/>
          <w:lang w:eastAsia="fr-FR"/>
        </w:rPr>
        <w:t>est :</w:t>
      </w:r>
      <w:r w:rsidRPr="003B09BB">
        <w:rPr>
          <w:rFonts w:ascii="Times New Roman" w:eastAsia="Times New Roman" w:hAnsi="Times New Roman" w:cs="Times New Roman"/>
          <w:i/>
          <w:iCs/>
          <w:color w:val="FF0000"/>
          <w:sz w:val="18"/>
          <w:szCs w:val="18"/>
          <w:lang w:eastAsia="fr-FR"/>
        </w:rPr>
        <w:t>[Apréciser]</w:t>
      </w:r>
      <w:r w:rsidRPr="003B09BB">
        <w:rPr>
          <w:rFonts w:ascii="Times New Roman" w:eastAsia="Times New Roman" w:hAnsi="Times New Roman" w:cs="Times New Roman"/>
          <w:color w:val="FF0000"/>
          <w:lang w:eastAsia="fr-FR"/>
        </w:rPr>
        <w:t>;</w:t>
      </w:r>
    </w:p>
    <w:p w:rsidR="00E06D33" w:rsidRPr="003B09BB" w:rsidRDefault="00E06D33" w:rsidP="00E06D33">
      <w:pPr>
        <w:widowControl w:val="0"/>
        <w:autoSpaceDE w:val="0"/>
        <w:autoSpaceDN w:val="0"/>
        <w:adjustRightInd w:val="0"/>
        <w:spacing w:before="15"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3.2</w:t>
      </w:r>
      <w:r w:rsidR="0024395A" w:rsidRPr="003B09BB">
        <w:rPr>
          <w:rFonts w:ascii="Times New Roman" w:eastAsia="Times New Roman" w:hAnsi="Times New Roman" w:cs="Times New Roman"/>
          <w:i/>
          <w:iCs/>
          <w:lang w:eastAsia="fr-FR"/>
        </w:rPr>
        <w:t>. Nantissement</w:t>
      </w:r>
    </w:p>
    <w:p w:rsidR="00E06D33" w:rsidRPr="003B09BB" w:rsidRDefault="00E06D33" w:rsidP="00E06D33">
      <w:pPr>
        <w:widowControl w:val="0"/>
        <w:autoSpaceDE w:val="0"/>
        <w:autoSpaceDN w:val="0"/>
        <w:adjustRightInd w:val="0"/>
        <w:spacing w:before="120" w:after="0" w:line="250" w:lineRule="auto"/>
        <w:ind w:right="96"/>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Le présent marché peut être donné en nantissement, sous réserve de toute forme de cession de créance.</w:t>
      </w:r>
    </w:p>
    <w:p w:rsidR="00E06D33" w:rsidRPr="003B09BB" w:rsidRDefault="00E06D33" w:rsidP="00E06D33">
      <w:pPr>
        <w:widowControl w:val="0"/>
        <w:autoSpaceDE w:val="0"/>
        <w:autoSpaceDN w:val="0"/>
        <w:adjustRightInd w:val="0"/>
        <w:spacing w:before="120" w:after="0" w:line="240" w:lineRule="auto"/>
        <w:ind w:right="-147"/>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L’autorité chargée de l’ordonnancement des paiements est : ;</w:t>
      </w:r>
    </w:p>
    <w:p w:rsidR="00E06D33" w:rsidRPr="003B09BB" w:rsidRDefault="00E06D33" w:rsidP="00E06D33">
      <w:pPr>
        <w:widowControl w:val="0"/>
        <w:autoSpaceDE w:val="0"/>
        <w:autoSpaceDN w:val="0"/>
        <w:adjustRightInd w:val="0"/>
        <w:spacing w:after="0" w:line="250" w:lineRule="auto"/>
        <w:ind w:right="-144"/>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14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L’autoritéchargéedelaliquidationdesdépenses</w:t>
      </w:r>
      <w:r w:rsidR="001C6EA1" w:rsidRPr="003B09BB">
        <w:rPr>
          <w:rFonts w:ascii="Times New Roman" w:eastAsia="Times New Roman" w:hAnsi="Times New Roman" w:cs="Times New Roman"/>
          <w:lang w:eastAsia="fr-FR"/>
        </w:rPr>
        <w:t>est :</w:t>
      </w:r>
      <w:r w:rsidR="001C6EA1" w:rsidRPr="003B09BB">
        <w:rPr>
          <w:rFonts w:ascii="Times New Roman" w:eastAsia="Times New Roman" w:hAnsi="Times New Roman" w:cs="Times New Roman"/>
          <w:i/>
          <w:iCs/>
          <w:sz w:val="18"/>
          <w:szCs w:val="18"/>
          <w:lang w:eastAsia="fr-FR"/>
        </w:rPr>
        <w:t xml:space="preserve"> [</w:t>
      </w:r>
      <w:r w:rsidRPr="003B09BB">
        <w:rPr>
          <w:rFonts w:ascii="Times New Roman" w:eastAsia="Times New Roman" w:hAnsi="Times New Roman" w:cs="Times New Roman"/>
          <w:i/>
          <w:iCs/>
          <w:sz w:val="18"/>
          <w:szCs w:val="18"/>
          <w:lang w:eastAsia="fr-FR"/>
        </w:rPr>
        <w:t>Apréciser]</w:t>
      </w:r>
      <w:r w:rsidRPr="003B09BB">
        <w:rPr>
          <w:rFonts w:ascii="Times New Roman" w:eastAsia="Times New Roman" w:hAnsi="Times New Roman" w:cs="Times New Roman"/>
          <w:lang w:eastAsia="fr-FR"/>
        </w:rPr>
        <w:t>;</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149"/>
        <w:rPr>
          <w:rFonts w:ascii="Times New Roman" w:eastAsia="Times New Roman" w:hAnsi="Times New Roman" w:cs="Times New Roman"/>
          <w:i/>
          <w:iCs/>
          <w:lang w:eastAsia="fr-FR"/>
        </w:rPr>
      </w:pPr>
      <w:r w:rsidRPr="003B09BB">
        <w:rPr>
          <w:rFonts w:ascii="Times New Roman" w:eastAsia="Times New Roman" w:hAnsi="Times New Roman" w:cs="Times New Roman"/>
          <w:lang w:eastAsia="fr-FR"/>
        </w:rPr>
        <w:t xml:space="preserve">- </w:t>
      </w:r>
      <w:r w:rsidRPr="003B09BB">
        <w:rPr>
          <w:rFonts w:ascii="Times New Roman" w:eastAsia="Times New Roman" w:hAnsi="Times New Roman" w:cs="Times New Roman"/>
          <w:spacing w:val="5"/>
          <w:lang w:eastAsia="fr-FR"/>
        </w:rPr>
        <w:t>L’organism</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5"/>
          <w:lang w:eastAsia="fr-FR"/>
        </w:rPr>
        <w:t>o</w:t>
      </w:r>
      <w:r w:rsidRPr="003B09BB">
        <w:rPr>
          <w:rFonts w:ascii="Times New Roman" w:eastAsia="Times New Roman" w:hAnsi="Times New Roman" w:cs="Times New Roman"/>
          <w:lang w:eastAsia="fr-FR"/>
        </w:rPr>
        <w:t xml:space="preserve">u </w:t>
      </w:r>
      <w:r w:rsidRPr="003B09BB">
        <w:rPr>
          <w:rFonts w:ascii="Times New Roman" w:eastAsia="Times New Roman" w:hAnsi="Times New Roman" w:cs="Times New Roman"/>
          <w:spacing w:val="5"/>
          <w:lang w:eastAsia="fr-FR"/>
        </w:rPr>
        <w:t>l</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5"/>
          <w:lang w:eastAsia="fr-FR"/>
        </w:rPr>
        <w:t>responsabl</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5"/>
          <w:lang w:eastAsia="fr-FR"/>
        </w:rPr>
        <w:t>charg</w:t>
      </w:r>
      <w:r w:rsidRPr="003B09BB">
        <w:rPr>
          <w:rFonts w:ascii="Times New Roman" w:eastAsia="Times New Roman" w:hAnsi="Times New Roman" w:cs="Times New Roman"/>
          <w:lang w:eastAsia="fr-FR"/>
        </w:rPr>
        <w:t xml:space="preserve">é </w:t>
      </w:r>
      <w:r w:rsidRPr="003B09BB">
        <w:rPr>
          <w:rFonts w:ascii="Times New Roman" w:eastAsia="Times New Roman" w:hAnsi="Times New Roman" w:cs="Times New Roman"/>
          <w:spacing w:val="5"/>
          <w:lang w:eastAsia="fr-FR"/>
        </w:rPr>
        <w:t xml:space="preserve">du </w:t>
      </w:r>
      <w:r w:rsidRPr="003B09BB">
        <w:rPr>
          <w:rFonts w:ascii="Times New Roman" w:eastAsia="Times New Roman" w:hAnsi="Times New Roman" w:cs="Times New Roman"/>
          <w:lang w:eastAsia="fr-FR"/>
        </w:rPr>
        <w:t>paiementest:</w:t>
      </w:r>
      <w:r w:rsidR="0088466E" w:rsidRPr="003B09BB">
        <w:rPr>
          <w:rFonts w:ascii="Times New Roman" w:eastAsia="Times New Roman" w:hAnsi="Times New Roman" w:cs="Times New Roman"/>
          <w:i/>
          <w:iCs/>
          <w:lang w:eastAsia="fr-FR"/>
        </w:rPr>
        <w:t xml:space="preserve">Le Receveur </w:t>
      </w:r>
      <w:r w:rsidR="00CA599F">
        <w:rPr>
          <w:rFonts w:ascii="Times New Roman" w:eastAsia="Times New Roman" w:hAnsi="Times New Roman" w:cs="Times New Roman"/>
          <w:i/>
          <w:iCs/>
          <w:lang w:eastAsia="fr-FR"/>
        </w:rPr>
        <w:t>de la Commune de Maroua 1</w:t>
      </w:r>
      <w:r w:rsidR="00CA599F" w:rsidRPr="00CA599F">
        <w:rPr>
          <w:rFonts w:ascii="Times New Roman" w:eastAsia="Times New Roman" w:hAnsi="Times New Roman" w:cs="Times New Roman"/>
          <w:i/>
          <w:iCs/>
          <w:vertAlign w:val="superscript"/>
          <w:lang w:eastAsia="fr-FR"/>
        </w:rPr>
        <w:t>er</w:t>
      </w:r>
      <w:r w:rsidR="0088466E" w:rsidRPr="003B09BB">
        <w:rPr>
          <w:rFonts w:ascii="Times New Roman" w:eastAsia="Times New Roman" w:hAnsi="Times New Roman" w:cs="Times New Roman"/>
          <w:i/>
          <w:iCs/>
          <w:lang w:eastAsia="fr-FR"/>
        </w:rPr>
        <w:t>.</w:t>
      </w:r>
    </w:p>
    <w:p w:rsidR="00E06D33" w:rsidRPr="003B09BB" w:rsidRDefault="00E06D33" w:rsidP="00E06D33">
      <w:pPr>
        <w:widowControl w:val="0"/>
        <w:autoSpaceDE w:val="0"/>
        <w:autoSpaceDN w:val="0"/>
        <w:adjustRightInd w:val="0"/>
        <w:spacing w:after="0" w:line="220" w:lineRule="exact"/>
        <w:ind w:right="-34"/>
        <w:jc w:val="both"/>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 Le responsable compétent pour fournir les rensei</w:t>
      </w:r>
      <w:r w:rsidRPr="003B09BB">
        <w:rPr>
          <w:rFonts w:ascii="Times New Roman" w:eastAsia="Times New Roman" w:hAnsi="Times New Roman" w:cs="Times New Roman"/>
          <w:spacing w:val="3"/>
          <w:lang w:eastAsia="fr-FR"/>
        </w:rPr>
        <w:t>gnement</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3"/>
          <w:lang w:eastAsia="fr-FR"/>
        </w:rPr>
        <w:t>a</w:t>
      </w:r>
      <w:r w:rsidRPr="003B09BB">
        <w:rPr>
          <w:rFonts w:ascii="Times New Roman" w:eastAsia="Times New Roman" w:hAnsi="Times New Roman" w:cs="Times New Roman"/>
          <w:lang w:eastAsia="fr-FR"/>
        </w:rPr>
        <w:t xml:space="preserve">u </w:t>
      </w:r>
      <w:r w:rsidRPr="003B09BB">
        <w:rPr>
          <w:rFonts w:ascii="Times New Roman" w:eastAsia="Times New Roman" w:hAnsi="Times New Roman" w:cs="Times New Roman"/>
          <w:spacing w:val="3"/>
          <w:lang w:eastAsia="fr-FR"/>
        </w:rPr>
        <w:t>titr</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3"/>
          <w:lang w:eastAsia="fr-FR"/>
        </w:rPr>
        <w:t>d</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3"/>
          <w:lang w:eastAsia="fr-FR"/>
        </w:rPr>
        <w:t>l’exécutio</w:t>
      </w:r>
      <w:r w:rsidRPr="003B09BB">
        <w:rPr>
          <w:rFonts w:ascii="Times New Roman" w:eastAsia="Times New Roman" w:hAnsi="Times New Roman" w:cs="Times New Roman"/>
          <w:lang w:eastAsia="fr-FR"/>
        </w:rPr>
        <w:t xml:space="preserve">n </w:t>
      </w:r>
      <w:r w:rsidRPr="003B09BB">
        <w:rPr>
          <w:rFonts w:ascii="Times New Roman" w:eastAsia="Times New Roman" w:hAnsi="Times New Roman" w:cs="Times New Roman"/>
          <w:spacing w:val="3"/>
          <w:lang w:eastAsia="fr-FR"/>
        </w:rPr>
        <w:t>d</w:t>
      </w:r>
      <w:r w:rsidRPr="003B09BB">
        <w:rPr>
          <w:rFonts w:ascii="Times New Roman" w:eastAsia="Times New Roman" w:hAnsi="Times New Roman" w:cs="Times New Roman"/>
          <w:lang w:eastAsia="fr-FR"/>
        </w:rPr>
        <w:t xml:space="preserve">u </w:t>
      </w:r>
      <w:r w:rsidRPr="003B09BB">
        <w:rPr>
          <w:rFonts w:ascii="Times New Roman" w:eastAsia="Times New Roman" w:hAnsi="Times New Roman" w:cs="Times New Roman"/>
          <w:spacing w:val="3"/>
          <w:lang w:eastAsia="fr-FR"/>
        </w:rPr>
        <w:t xml:space="preserve">présent </w:t>
      </w:r>
      <w:r w:rsidRPr="003B09BB">
        <w:rPr>
          <w:rFonts w:ascii="Times New Roman" w:eastAsia="Times New Roman" w:hAnsi="Times New Roman" w:cs="Times New Roman"/>
          <w:lang w:eastAsia="fr-FR"/>
        </w:rPr>
        <w:t>marchéest:</w:t>
      </w:r>
      <w:r w:rsidRPr="003B09BB">
        <w:rPr>
          <w:rFonts w:ascii="Times New Roman" w:eastAsia="Times New Roman" w:hAnsi="Times New Roman" w:cs="Times New Roman"/>
          <w:i/>
          <w:iCs/>
          <w:sz w:val="18"/>
          <w:szCs w:val="18"/>
          <w:lang w:eastAsia="fr-FR"/>
        </w:rPr>
        <w:t>[Apréciser].</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3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3.3. Attributions de la mission de contrôle, Maître d’Œuvre.</w:t>
      </w:r>
    </w:p>
    <w:p w:rsidR="00E06D33" w:rsidRPr="003B09BB" w:rsidRDefault="00E06D33" w:rsidP="00E06D33">
      <w:pPr>
        <w:widowControl w:val="0"/>
        <w:autoSpaceDE w:val="0"/>
        <w:autoSpaceDN w:val="0"/>
        <w:adjustRightInd w:val="0"/>
        <w:spacing w:before="3"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3.3.1</w:t>
      </w:r>
      <w:r w:rsidR="007271AF" w:rsidRPr="003B09BB">
        <w:rPr>
          <w:rFonts w:ascii="Times New Roman" w:eastAsia="Times New Roman" w:hAnsi="Times New Roman" w:cs="Times New Roman"/>
          <w:lang w:eastAsia="fr-FR"/>
        </w:rPr>
        <w:t>. Missions</w:t>
      </w:r>
      <w:r w:rsidRPr="003B09BB">
        <w:rPr>
          <w:rFonts w:ascii="Times New Roman" w:eastAsia="Times New Roman" w:hAnsi="Times New Roman" w:cs="Times New Roman"/>
          <w:lang w:eastAsia="fr-FR"/>
        </w:rPr>
        <w:t xml:space="preserve"> (Acompléterlecaséchéant).</w:t>
      </w:r>
    </w:p>
    <w:p w:rsidR="00E06D33" w:rsidRPr="003B09BB" w:rsidRDefault="00E06D33" w:rsidP="00E06D33">
      <w:pPr>
        <w:widowControl w:val="0"/>
        <w:autoSpaceDE w:val="0"/>
        <w:autoSpaceDN w:val="0"/>
        <w:adjustRightInd w:val="0"/>
        <w:spacing w:before="15"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3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3.3.2.Moyensmisàladispositiondelamissionde </w:t>
      </w:r>
      <w:r w:rsidR="007271AF" w:rsidRPr="003B09BB">
        <w:rPr>
          <w:rFonts w:ascii="Times New Roman" w:eastAsia="Times New Roman" w:hAnsi="Times New Roman" w:cs="Times New Roman"/>
          <w:lang w:eastAsia="fr-FR"/>
        </w:rPr>
        <w:t>contrôle (</w:t>
      </w:r>
      <w:r w:rsidRPr="003B09BB">
        <w:rPr>
          <w:rFonts w:ascii="Times New Roman" w:eastAsia="Times New Roman" w:hAnsi="Times New Roman" w:cs="Times New Roman"/>
          <w:spacing w:val="6"/>
          <w:lang w:eastAsia="fr-FR"/>
        </w:rPr>
        <w:t xml:space="preserve">A </w:t>
      </w:r>
      <w:r w:rsidRPr="003B09BB">
        <w:rPr>
          <w:rFonts w:ascii="Times New Roman" w:eastAsia="Times New Roman" w:hAnsi="Times New Roman" w:cs="Times New Roman"/>
          <w:lang w:eastAsia="fr-FR"/>
        </w:rPr>
        <w:t>compléterlecaséchéant).</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862"/>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Article4: Langue,loisetrèglements applicables</w:t>
      </w:r>
    </w:p>
    <w:p w:rsidR="00E06D33" w:rsidRPr="003B09BB" w:rsidRDefault="00E06D33" w:rsidP="00E06D33">
      <w:pPr>
        <w:widowControl w:val="0"/>
        <w:autoSpaceDE w:val="0"/>
        <w:autoSpaceDN w:val="0"/>
        <w:adjustRightInd w:val="0"/>
        <w:spacing w:before="3"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4.1. Lalangueutiliséeestle</w:t>
      </w:r>
      <w:r w:rsidRPr="003B09BB">
        <w:rPr>
          <w:rFonts w:ascii="Times New Roman" w:eastAsia="Times New Roman" w:hAnsi="Times New Roman" w:cs="Times New Roman"/>
          <w:i/>
          <w:iCs/>
          <w:sz w:val="18"/>
          <w:szCs w:val="18"/>
          <w:lang w:eastAsia="fr-FR"/>
        </w:rPr>
        <w:t>[Françaiset/oul’Anglais.]</w:t>
      </w:r>
    </w:p>
    <w:p w:rsidR="00E06D33" w:rsidRPr="003B09BB" w:rsidRDefault="00E06D33" w:rsidP="00E06D33">
      <w:pPr>
        <w:widowControl w:val="0"/>
        <w:autoSpaceDE w:val="0"/>
        <w:autoSpaceDN w:val="0"/>
        <w:adjustRightInd w:val="0"/>
        <w:spacing w:before="15"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tabs>
          <w:tab w:val="left" w:pos="1900"/>
          <w:tab w:val="left" w:pos="3420"/>
          <w:tab w:val="left" w:pos="3880"/>
          <w:tab w:val="left" w:pos="4820"/>
        </w:tabs>
        <w:autoSpaceDE w:val="0"/>
        <w:autoSpaceDN w:val="0"/>
        <w:adjustRightInd w:val="0"/>
        <w:spacing w:after="0" w:line="250" w:lineRule="auto"/>
        <w:ind w:right="90"/>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4.2. L’entrepreneur s’engage à observer les lois, </w:t>
      </w:r>
      <w:r w:rsidRPr="003B09BB">
        <w:rPr>
          <w:rFonts w:ascii="Times New Roman" w:eastAsia="Times New Roman" w:hAnsi="Times New Roman" w:cs="Times New Roman"/>
          <w:spacing w:val="5"/>
          <w:lang w:eastAsia="fr-FR"/>
        </w:rPr>
        <w:t>règlementse</w:t>
      </w:r>
      <w:r w:rsidRPr="003B09BB">
        <w:rPr>
          <w:rFonts w:ascii="Times New Roman" w:eastAsia="Times New Roman" w:hAnsi="Times New Roman" w:cs="Times New Roman"/>
          <w:lang w:eastAsia="fr-FR"/>
        </w:rPr>
        <w:t>n</w:t>
      </w:r>
      <w:r w:rsidRPr="003B09BB">
        <w:rPr>
          <w:rFonts w:ascii="Times New Roman" w:eastAsia="Times New Roman" w:hAnsi="Times New Roman" w:cs="Times New Roman"/>
          <w:spacing w:val="5"/>
          <w:lang w:eastAsia="fr-FR"/>
        </w:rPr>
        <w:t>vigueu</w:t>
      </w:r>
      <w:r w:rsidRPr="003B09BB">
        <w:rPr>
          <w:rFonts w:ascii="Times New Roman" w:eastAsia="Times New Roman" w:hAnsi="Times New Roman" w:cs="Times New Roman"/>
          <w:lang w:eastAsia="fr-FR"/>
        </w:rPr>
        <w:t>r</w:t>
      </w:r>
      <w:r w:rsidRPr="003B09BB">
        <w:rPr>
          <w:rFonts w:ascii="Times New Roman" w:eastAsia="Times New Roman" w:hAnsi="Times New Roman" w:cs="Times New Roman"/>
          <w:spacing w:val="5"/>
          <w:lang w:eastAsia="fr-FR"/>
        </w:rPr>
        <w:t>en</w:t>
      </w:r>
      <w:r w:rsidRPr="003B09BB">
        <w:rPr>
          <w:rFonts w:ascii="Times New Roman" w:eastAsia="Times New Roman" w:hAnsi="Times New Roman" w:cs="Times New Roman"/>
          <w:lang w:eastAsia="fr-FR"/>
        </w:rPr>
        <w:t>République du Cameroun et ce, aussi bien danssapropreorganisationquedanslaréalisationdumarché.</w:t>
      </w:r>
    </w:p>
    <w:p w:rsidR="00E06D33" w:rsidRPr="003B09BB" w:rsidRDefault="00E06D33" w:rsidP="00E06D33">
      <w:pPr>
        <w:widowControl w:val="0"/>
        <w:autoSpaceDE w:val="0"/>
        <w:autoSpaceDN w:val="0"/>
        <w:adjustRightInd w:val="0"/>
        <w:spacing w:before="3"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50" w:lineRule="auto"/>
        <w:ind w:right="95"/>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Siceslois</w:t>
      </w:r>
      <w:r w:rsidRPr="003B09BB">
        <w:rPr>
          <w:rFonts w:ascii="Times New Roman" w:eastAsia="Times New Roman" w:hAnsi="Times New Roman" w:cs="Times New Roman"/>
          <w:spacing w:val="-4"/>
          <w:lang w:eastAsia="fr-FR"/>
        </w:rPr>
        <w:t xml:space="preserve"> et </w:t>
      </w:r>
      <w:r w:rsidRPr="003B09BB">
        <w:rPr>
          <w:rFonts w:ascii="Times New Roman" w:eastAsia="Times New Roman" w:hAnsi="Times New Roman" w:cs="Times New Roman"/>
          <w:lang w:eastAsia="fr-FR"/>
        </w:rPr>
        <w:t xml:space="preserve">règlementsen vigueur à la date de </w:t>
      </w:r>
      <w:r w:rsidRPr="003B09BB">
        <w:rPr>
          <w:rFonts w:ascii="Times New Roman" w:eastAsia="Times New Roman" w:hAnsi="Times New Roman" w:cs="Times New Roman"/>
          <w:lang w:eastAsia="fr-FR"/>
        </w:rPr>
        <w:lastRenderedPageBreak/>
        <w:t>signatureduprésentmarchévenaientàêtremodifiésaprèslasignaturedumarché,lescoûtséventuelsquiendécouleraientdirectementseraientpris encomptesansgainnipertepourchaquepartie.</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026695">
      <w:pPr>
        <w:widowControl w:val="0"/>
        <w:tabs>
          <w:tab w:val="left" w:pos="2120"/>
          <w:tab w:val="left" w:pos="3760"/>
          <w:tab w:val="left" w:pos="4260"/>
        </w:tabs>
        <w:autoSpaceDE w:val="0"/>
        <w:autoSpaceDN w:val="0"/>
        <w:adjustRightInd w:val="0"/>
        <w:spacing w:after="0" w:line="240" w:lineRule="auto"/>
        <w:ind w:right="-39"/>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w:t>
      </w:r>
      <w:r w:rsidR="00CA599F" w:rsidRPr="003B09BB">
        <w:rPr>
          <w:rFonts w:ascii="Times New Roman" w:eastAsia="Times New Roman" w:hAnsi="Times New Roman" w:cs="Times New Roman"/>
          <w:b/>
          <w:bCs/>
          <w:lang w:eastAsia="fr-FR"/>
        </w:rPr>
        <w:t>5 :</w:t>
      </w:r>
      <w:r w:rsidRPr="003B09BB">
        <w:rPr>
          <w:rFonts w:ascii="Times New Roman" w:eastAsia="Times New Roman" w:hAnsi="Times New Roman" w:cs="Times New Roman"/>
          <w:b/>
          <w:bCs/>
          <w:spacing w:val="-7"/>
          <w:lang w:eastAsia="fr-FR"/>
        </w:rPr>
        <w:t>Pièces</w:t>
      </w:r>
      <w:r w:rsidRPr="003B09BB">
        <w:rPr>
          <w:rFonts w:ascii="Times New Roman" w:eastAsia="Times New Roman" w:hAnsi="Times New Roman" w:cs="Times New Roman"/>
          <w:b/>
          <w:bCs/>
          <w:lang w:eastAsia="fr-FR"/>
        </w:rPr>
        <w:tab/>
      </w:r>
      <w:r w:rsidRPr="003B09BB">
        <w:rPr>
          <w:rFonts w:ascii="Times New Roman" w:eastAsia="Times New Roman" w:hAnsi="Times New Roman" w:cs="Times New Roman"/>
          <w:b/>
          <w:bCs/>
          <w:spacing w:val="5"/>
          <w:lang w:eastAsia="fr-FR"/>
        </w:rPr>
        <w:t>constitutive</w:t>
      </w:r>
      <w:r w:rsidRPr="003B09BB">
        <w:rPr>
          <w:rFonts w:ascii="Times New Roman" w:eastAsia="Times New Roman" w:hAnsi="Times New Roman" w:cs="Times New Roman"/>
          <w:b/>
          <w:bCs/>
          <w:lang w:eastAsia="fr-FR"/>
        </w:rPr>
        <w:t>s</w:t>
      </w:r>
      <w:r w:rsidRPr="003B09BB">
        <w:rPr>
          <w:rFonts w:ascii="Times New Roman" w:eastAsia="Times New Roman" w:hAnsi="Times New Roman" w:cs="Times New Roman"/>
          <w:b/>
          <w:bCs/>
          <w:lang w:eastAsia="fr-FR"/>
        </w:rPr>
        <w:tab/>
      </w:r>
      <w:r w:rsidRPr="003B09BB">
        <w:rPr>
          <w:rFonts w:ascii="Times New Roman" w:eastAsia="Times New Roman" w:hAnsi="Times New Roman" w:cs="Times New Roman"/>
          <w:b/>
          <w:bCs/>
          <w:spacing w:val="5"/>
          <w:lang w:eastAsia="fr-FR"/>
        </w:rPr>
        <w:t>d</w:t>
      </w:r>
      <w:r w:rsidRPr="003B09BB">
        <w:rPr>
          <w:rFonts w:ascii="Times New Roman" w:eastAsia="Times New Roman" w:hAnsi="Times New Roman" w:cs="Times New Roman"/>
          <w:b/>
          <w:bCs/>
          <w:lang w:eastAsia="fr-FR"/>
        </w:rPr>
        <w:t>u</w:t>
      </w:r>
      <w:r w:rsidRPr="003B09BB">
        <w:rPr>
          <w:rFonts w:ascii="Times New Roman" w:eastAsia="Times New Roman" w:hAnsi="Times New Roman" w:cs="Times New Roman"/>
          <w:b/>
          <w:bCs/>
          <w:lang w:eastAsia="fr-FR"/>
        </w:rPr>
        <w:tab/>
      </w:r>
      <w:r w:rsidR="00026695" w:rsidRPr="003B09BB">
        <w:rPr>
          <w:rFonts w:ascii="Times New Roman" w:eastAsia="Times New Roman" w:hAnsi="Times New Roman" w:cs="Times New Roman"/>
          <w:b/>
          <w:bCs/>
          <w:spacing w:val="5"/>
          <w:lang w:eastAsia="fr-FR"/>
        </w:rPr>
        <w:t>marché</w:t>
      </w:r>
      <w:r w:rsidR="00026695" w:rsidRPr="003B09BB">
        <w:rPr>
          <w:rFonts w:ascii="Times New Roman" w:eastAsia="Times New Roman" w:hAnsi="Times New Roman" w:cs="Times New Roman"/>
          <w:b/>
          <w:bCs/>
          <w:lang w:eastAsia="fr-FR"/>
        </w:rPr>
        <w:t xml:space="preserve"> (</w:t>
      </w:r>
      <w:r w:rsidRPr="003B09BB">
        <w:rPr>
          <w:rFonts w:ascii="Times New Roman" w:eastAsia="Times New Roman" w:hAnsi="Times New Roman" w:cs="Times New Roman"/>
          <w:b/>
          <w:bCs/>
          <w:lang w:eastAsia="fr-FR"/>
        </w:rPr>
        <w:t>CCAGArticle 4)</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9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Les pièces contractuelles constitutives du présent marché sont par ordre de priorité : </w:t>
      </w:r>
      <w:r w:rsidRPr="003B09BB">
        <w:rPr>
          <w:rFonts w:ascii="Times New Roman" w:eastAsia="Times New Roman" w:hAnsi="Times New Roman" w:cs="Times New Roman"/>
          <w:i/>
          <w:iCs/>
          <w:sz w:val="18"/>
          <w:szCs w:val="18"/>
          <w:lang w:eastAsia="fr-FR"/>
        </w:rPr>
        <w:t>[A adapter en fonctiondelanaturedestravaux]</w:t>
      </w:r>
      <w:r w:rsidRPr="003B09BB">
        <w:rPr>
          <w:rFonts w:ascii="Times New Roman" w:eastAsia="Times New Roman" w:hAnsi="Times New Roman" w:cs="Times New Roman"/>
          <w:lang w:eastAsia="fr-FR"/>
        </w:rPr>
        <w:t>.</w:t>
      </w:r>
    </w:p>
    <w:p w:rsidR="00E06D33" w:rsidRPr="003B09BB" w:rsidRDefault="00E06D33" w:rsidP="00E06D33">
      <w:pPr>
        <w:widowControl w:val="0"/>
        <w:autoSpaceDE w:val="0"/>
        <w:autoSpaceDN w:val="0"/>
        <w:adjustRightInd w:val="0"/>
        <w:spacing w:before="10" w:after="0" w:line="160" w:lineRule="exact"/>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1. Lalettredesoumissionoul’acte</w:t>
      </w:r>
      <w:r w:rsidR="00CA599F" w:rsidRPr="003B09BB">
        <w:rPr>
          <w:rFonts w:ascii="Times New Roman" w:eastAsia="Times New Roman" w:hAnsi="Times New Roman" w:cs="Times New Roman"/>
          <w:lang w:eastAsia="fr-FR"/>
        </w:rPr>
        <w:t>d’engagement ;</w:t>
      </w:r>
    </w:p>
    <w:p w:rsidR="00E06D33" w:rsidRPr="003B09BB" w:rsidRDefault="00E06D33" w:rsidP="00E06D33">
      <w:pPr>
        <w:widowControl w:val="0"/>
        <w:autoSpaceDE w:val="0"/>
        <w:autoSpaceDN w:val="0"/>
        <w:adjustRightInd w:val="0"/>
        <w:spacing w:before="1"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tabs>
          <w:tab w:val="left" w:pos="780"/>
          <w:tab w:val="left" w:pos="1280"/>
          <w:tab w:val="left" w:pos="2200"/>
          <w:tab w:val="left" w:pos="2820"/>
          <w:tab w:val="left" w:pos="3900"/>
        </w:tabs>
        <w:autoSpaceDE w:val="0"/>
        <w:autoSpaceDN w:val="0"/>
        <w:adjustRightInd w:val="0"/>
        <w:spacing w:after="0" w:line="250" w:lineRule="auto"/>
        <w:ind w:right="90"/>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2. Lasoumissiondel’entrepreneuretsesannexes dans toutes les dispositions non contraires au Cahier des Clauses Administratives Particulières </w:t>
      </w:r>
      <w:r w:rsidRPr="003B09BB">
        <w:rPr>
          <w:rFonts w:ascii="Times New Roman" w:eastAsia="Times New Roman" w:hAnsi="Times New Roman" w:cs="Times New Roman"/>
          <w:spacing w:val="5"/>
          <w:lang w:eastAsia="fr-FR"/>
        </w:rPr>
        <w:t>e</w:t>
      </w:r>
      <w:r w:rsidRPr="003B09BB">
        <w:rPr>
          <w:rFonts w:ascii="Times New Roman" w:eastAsia="Times New Roman" w:hAnsi="Times New Roman" w:cs="Times New Roman"/>
          <w:lang w:eastAsia="fr-FR"/>
        </w:rPr>
        <w:t>t</w:t>
      </w:r>
      <w:r w:rsidRPr="003B09BB">
        <w:rPr>
          <w:rFonts w:ascii="Times New Roman" w:eastAsia="Times New Roman" w:hAnsi="Times New Roman" w:cs="Times New Roman"/>
          <w:spacing w:val="5"/>
          <w:lang w:eastAsia="fr-FR"/>
        </w:rPr>
        <w:t>a</w:t>
      </w:r>
      <w:r w:rsidRPr="003B09BB">
        <w:rPr>
          <w:rFonts w:ascii="Times New Roman" w:eastAsia="Times New Roman" w:hAnsi="Times New Roman" w:cs="Times New Roman"/>
          <w:lang w:eastAsia="fr-FR"/>
        </w:rPr>
        <w:t>u</w:t>
      </w:r>
      <w:r w:rsidRPr="003B09BB">
        <w:rPr>
          <w:rFonts w:ascii="Times New Roman" w:eastAsia="Times New Roman" w:hAnsi="Times New Roman" w:cs="Times New Roman"/>
          <w:spacing w:val="5"/>
          <w:lang w:eastAsia="fr-FR"/>
        </w:rPr>
        <w:t>Cahie</w:t>
      </w:r>
      <w:r w:rsidRPr="003B09BB">
        <w:rPr>
          <w:rFonts w:ascii="Times New Roman" w:eastAsia="Times New Roman" w:hAnsi="Times New Roman" w:cs="Times New Roman"/>
          <w:lang w:eastAsia="fr-FR"/>
        </w:rPr>
        <w:t>r</w:t>
      </w:r>
      <w:r w:rsidRPr="003B09BB">
        <w:rPr>
          <w:rFonts w:ascii="Times New Roman" w:eastAsia="Times New Roman" w:hAnsi="Times New Roman" w:cs="Times New Roman"/>
          <w:spacing w:val="5"/>
          <w:lang w:eastAsia="fr-FR"/>
        </w:rPr>
        <w:t>de</w:t>
      </w:r>
      <w:r w:rsidRPr="003B09BB">
        <w:rPr>
          <w:rFonts w:ascii="Times New Roman" w:eastAsia="Times New Roman" w:hAnsi="Times New Roman" w:cs="Times New Roman"/>
          <w:lang w:eastAsia="fr-FR"/>
        </w:rPr>
        <w:t>s</w:t>
      </w:r>
      <w:r w:rsidRPr="003B09BB">
        <w:rPr>
          <w:rFonts w:ascii="Times New Roman" w:eastAsia="Times New Roman" w:hAnsi="Times New Roman" w:cs="Times New Roman"/>
          <w:spacing w:val="5"/>
          <w:lang w:eastAsia="fr-FR"/>
        </w:rPr>
        <w:t>Clause</w:t>
      </w:r>
      <w:r w:rsidRPr="003B09BB">
        <w:rPr>
          <w:rFonts w:ascii="Times New Roman" w:eastAsia="Times New Roman" w:hAnsi="Times New Roman" w:cs="Times New Roman"/>
          <w:lang w:eastAsia="fr-FR"/>
        </w:rPr>
        <w:t>s</w:t>
      </w:r>
      <w:r w:rsidRPr="003B09BB">
        <w:rPr>
          <w:rFonts w:ascii="Times New Roman" w:eastAsia="Times New Roman" w:hAnsi="Times New Roman" w:cs="Times New Roman"/>
          <w:spacing w:val="5"/>
          <w:lang w:eastAsia="fr-FR"/>
        </w:rPr>
        <w:t>Techniques</w:t>
      </w:r>
      <w:r w:rsidRPr="003B09BB">
        <w:rPr>
          <w:rFonts w:ascii="Times New Roman" w:eastAsia="Times New Roman" w:hAnsi="Times New Roman" w:cs="Times New Roman"/>
          <w:lang w:eastAsia="fr-FR"/>
        </w:rPr>
        <w:t>Particulièresci-dessous</w:t>
      </w:r>
      <w:r w:rsidR="00CA599F" w:rsidRPr="003B09BB">
        <w:rPr>
          <w:rFonts w:ascii="Times New Roman" w:eastAsia="Times New Roman" w:hAnsi="Times New Roman" w:cs="Times New Roman"/>
          <w:lang w:eastAsia="fr-FR"/>
        </w:rPr>
        <w:t>visés ;</w:t>
      </w:r>
    </w:p>
    <w:p w:rsidR="00E06D33" w:rsidRPr="003B09BB" w:rsidRDefault="00E06D33" w:rsidP="00E06D33">
      <w:pPr>
        <w:widowControl w:val="0"/>
        <w:autoSpaceDE w:val="0"/>
        <w:autoSpaceDN w:val="0"/>
        <w:adjustRightInd w:val="0"/>
        <w:spacing w:before="10" w:after="0" w:line="160" w:lineRule="exact"/>
        <w:rPr>
          <w:rFonts w:ascii="Times New Roman" w:eastAsia="Times New Roman" w:hAnsi="Times New Roman" w:cs="Times New Roman"/>
          <w:sz w:val="16"/>
          <w:szCs w:val="16"/>
          <w:lang w:eastAsia="fr-FR"/>
        </w:rPr>
      </w:pPr>
    </w:p>
    <w:p w:rsidR="00E06D33" w:rsidRPr="003B09BB" w:rsidRDefault="00E06D33" w:rsidP="00E06D33">
      <w:pPr>
        <w:widowControl w:val="0"/>
        <w:tabs>
          <w:tab w:val="left" w:pos="840"/>
          <w:tab w:val="left" w:pos="1780"/>
          <w:tab w:val="left" w:pos="2420"/>
          <w:tab w:val="left" w:pos="3520"/>
        </w:tabs>
        <w:autoSpaceDE w:val="0"/>
        <w:autoSpaceDN w:val="0"/>
        <w:adjustRightInd w:val="0"/>
        <w:spacing w:after="0" w:line="240" w:lineRule="auto"/>
        <w:ind w:right="-39"/>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3. </w:t>
      </w:r>
      <w:r w:rsidRPr="003B09BB">
        <w:rPr>
          <w:rFonts w:ascii="Times New Roman" w:eastAsia="Times New Roman" w:hAnsi="Times New Roman" w:cs="Times New Roman"/>
          <w:spacing w:val="5"/>
          <w:lang w:eastAsia="fr-FR"/>
        </w:rPr>
        <w:t>L</w:t>
      </w:r>
      <w:r w:rsidRPr="003B09BB">
        <w:rPr>
          <w:rFonts w:ascii="Times New Roman" w:eastAsia="Times New Roman" w:hAnsi="Times New Roman" w:cs="Times New Roman"/>
          <w:lang w:eastAsia="fr-FR"/>
        </w:rPr>
        <w:t>e</w:t>
      </w:r>
      <w:r w:rsidRPr="003B09BB">
        <w:rPr>
          <w:rFonts w:ascii="Times New Roman" w:eastAsia="Times New Roman" w:hAnsi="Times New Roman" w:cs="Times New Roman"/>
          <w:spacing w:val="5"/>
          <w:lang w:eastAsia="fr-FR"/>
        </w:rPr>
        <w:t>Cahie</w:t>
      </w:r>
      <w:r w:rsidRPr="003B09BB">
        <w:rPr>
          <w:rFonts w:ascii="Times New Roman" w:eastAsia="Times New Roman" w:hAnsi="Times New Roman" w:cs="Times New Roman"/>
          <w:lang w:eastAsia="fr-FR"/>
        </w:rPr>
        <w:t>r</w:t>
      </w:r>
      <w:r w:rsidRPr="003B09BB">
        <w:rPr>
          <w:rFonts w:ascii="Times New Roman" w:eastAsia="Times New Roman" w:hAnsi="Times New Roman" w:cs="Times New Roman"/>
          <w:spacing w:val="5"/>
          <w:lang w:eastAsia="fr-FR"/>
        </w:rPr>
        <w:t>de</w:t>
      </w:r>
      <w:r w:rsidRPr="003B09BB">
        <w:rPr>
          <w:rFonts w:ascii="Times New Roman" w:eastAsia="Times New Roman" w:hAnsi="Times New Roman" w:cs="Times New Roman"/>
          <w:lang w:eastAsia="fr-FR"/>
        </w:rPr>
        <w:t>s</w:t>
      </w:r>
      <w:r w:rsidRPr="003B09BB">
        <w:rPr>
          <w:rFonts w:ascii="Times New Roman" w:eastAsia="Times New Roman" w:hAnsi="Times New Roman" w:cs="Times New Roman"/>
          <w:spacing w:val="5"/>
          <w:lang w:eastAsia="fr-FR"/>
        </w:rPr>
        <w:t>Clause</w:t>
      </w:r>
      <w:r w:rsidRPr="003B09BB">
        <w:rPr>
          <w:rFonts w:ascii="Times New Roman" w:eastAsia="Times New Roman" w:hAnsi="Times New Roman" w:cs="Times New Roman"/>
          <w:lang w:eastAsia="fr-FR"/>
        </w:rPr>
        <w:t>s</w:t>
      </w:r>
      <w:r w:rsidRPr="003B09BB">
        <w:rPr>
          <w:rFonts w:ascii="Times New Roman" w:eastAsia="Times New Roman" w:hAnsi="Times New Roman" w:cs="Times New Roman"/>
          <w:spacing w:val="5"/>
          <w:lang w:eastAsia="fr-FR"/>
        </w:rPr>
        <w:t>Administratives</w:t>
      </w:r>
      <w:r w:rsidR="00CA599F" w:rsidRPr="003B09BB">
        <w:rPr>
          <w:rFonts w:ascii="Times New Roman" w:eastAsia="Times New Roman" w:hAnsi="Times New Roman" w:cs="Times New Roman"/>
          <w:lang w:eastAsia="fr-FR"/>
        </w:rPr>
        <w:t>Particulières (</w:t>
      </w:r>
      <w:r w:rsidRPr="003B09BB">
        <w:rPr>
          <w:rFonts w:ascii="Times New Roman" w:eastAsia="Times New Roman" w:hAnsi="Times New Roman" w:cs="Times New Roman"/>
          <w:lang w:eastAsia="fr-FR"/>
        </w:rPr>
        <w:t>CCAP</w:t>
      </w:r>
      <w:r w:rsidR="00CA599F" w:rsidRPr="003B09BB">
        <w:rPr>
          <w:rFonts w:ascii="Times New Roman" w:eastAsia="Times New Roman" w:hAnsi="Times New Roman" w:cs="Times New Roman"/>
          <w:lang w:eastAsia="fr-FR"/>
        </w:rPr>
        <w:t>) ;</w:t>
      </w:r>
    </w:p>
    <w:p w:rsidR="00E06D33" w:rsidRPr="003B09BB" w:rsidRDefault="00E06D33" w:rsidP="00E06D33">
      <w:pPr>
        <w:widowControl w:val="0"/>
        <w:autoSpaceDE w:val="0"/>
        <w:autoSpaceDN w:val="0"/>
        <w:adjustRightInd w:val="0"/>
        <w:spacing w:before="1" w:after="0" w:line="180" w:lineRule="exact"/>
        <w:rPr>
          <w:rFonts w:ascii="Times New Roman" w:eastAsia="Times New Roman" w:hAnsi="Times New Roman" w:cs="Times New Roman"/>
          <w:sz w:val="18"/>
          <w:szCs w:val="18"/>
          <w:lang w:eastAsia="fr-FR"/>
        </w:rPr>
      </w:pPr>
    </w:p>
    <w:p w:rsidR="00E06D33" w:rsidRPr="003B09BB" w:rsidRDefault="00E06D33" w:rsidP="00026695">
      <w:pPr>
        <w:widowControl w:val="0"/>
        <w:autoSpaceDE w:val="0"/>
        <w:autoSpaceDN w:val="0"/>
        <w:adjustRightInd w:val="0"/>
        <w:spacing w:after="0" w:line="240" w:lineRule="auto"/>
        <w:ind w:right="-3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4. LeCahierdesClausesTechniques</w:t>
      </w:r>
      <w:r w:rsidR="00CA599F" w:rsidRPr="003B09BB">
        <w:rPr>
          <w:rFonts w:ascii="Times New Roman" w:eastAsia="Times New Roman" w:hAnsi="Times New Roman" w:cs="Times New Roman"/>
          <w:lang w:eastAsia="fr-FR"/>
        </w:rPr>
        <w:t>Particulières (</w:t>
      </w:r>
      <w:r w:rsidRPr="003B09BB">
        <w:rPr>
          <w:rFonts w:ascii="Times New Roman" w:eastAsia="Times New Roman" w:hAnsi="Times New Roman" w:cs="Times New Roman"/>
          <w:lang w:eastAsia="fr-FR"/>
        </w:rPr>
        <w:t>CCTP);</w:t>
      </w:r>
    </w:p>
    <w:p w:rsidR="00E06D33" w:rsidRPr="003B09BB" w:rsidRDefault="00E06D33" w:rsidP="00E06D33">
      <w:pPr>
        <w:widowControl w:val="0"/>
        <w:autoSpaceDE w:val="0"/>
        <w:autoSpaceDN w:val="0"/>
        <w:adjustRightInd w:val="0"/>
        <w:spacing w:before="1"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after="0" w:line="250" w:lineRule="auto"/>
        <w:ind w:right="9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5</w:t>
      </w:r>
      <w:r w:rsidRPr="003B09BB">
        <w:rPr>
          <w:rFonts w:ascii="Times New Roman" w:eastAsia="Times New Roman" w:hAnsi="Times New Roman" w:cs="Times New Roman"/>
          <w:sz w:val="20"/>
          <w:szCs w:val="20"/>
          <w:lang w:eastAsia="fr-FR"/>
        </w:rPr>
        <w:t>. Les éléments propres à la détermination du montant du marché, tels que, par ordre de priorité</w:t>
      </w:r>
      <w:r w:rsidR="00CA599F" w:rsidRPr="003B09BB">
        <w:rPr>
          <w:rFonts w:ascii="Times New Roman" w:eastAsia="Times New Roman" w:hAnsi="Times New Roman" w:cs="Times New Roman"/>
          <w:sz w:val="20"/>
          <w:szCs w:val="20"/>
          <w:lang w:eastAsia="fr-FR"/>
        </w:rPr>
        <w:t xml:space="preserve"> : les</w:t>
      </w:r>
      <w:r w:rsidRPr="003B09BB">
        <w:rPr>
          <w:rFonts w:ascii="Times New Roman" w:eastAsia="Times New Roman" w:hAnsi="Times New Roman" w:cs="Times New Roman"/>
          <w:sz w:val="20"/>
          <w:szCs w:val="20"/>
          <w:lang w:eastAsia="fr-FR"/>
        </w:rPr>
        <w:t>bordereauxdesprixunitaires;l’état des prix forfaitaires ; le détail ou le devis estimatif;ladécompositiondesprixforfaitaireset</w:t>
      </w:r>
      <w:r w:rsidRPr="003B09BB">
        <w:rPr>
          <w:rFonts w:ascii="Times New Roman" w:eastAsia="Times New Roman" w:hAnsi="Times New Roman" w:cs="Times New Roman"/>
          <w:lang w:eastAsia="fr-FR"/>
        </w:rPr>
        <w:t>/ou lesous-détaildesprix</w:t>
      </w:r>
      <w:r w:rsidR="00CA599F" w:rsidRPr="003B09BB">
        <w:rPr>
          <w:rFonts w:ascii="Times New Roman" w:eastAsia="Times New Roman" w:hAnsi="Times New Roman" w:cs="Times New Roman"/>
          <w:lang w:eastAsia="fr-FR"/>
        </w:rPr>
        <w:t>unitaires ;</w:t>
      </w:r>
    </w:p>
    <w:p w:rsidR="00E06D33" w:rsidRPr="003B09BB" w:rsidRDefault="00026695" w:rsidP="00E06D33">
      <w:pPr>
        <w:widowControl w:val="0"/>
        <w:autoSpaceDE w:val="0"/>
        <w:autoSpaceDN w:val="0"/>
        <w:adjustRightInd w:val="0"/>
        <w:spacing w:before="57" w:after="0" w:line="269" w:lineRule="auto"/>
        <w:ind w:right="-20"/>
        <w:jc w:val="both"/>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6. Plans</w:t>
      </w:r>
      <w:r w:rsidR="00E06D33" w:rsidRPr="003B09BB">
        <w:rPr>
          <w:rFonts w:ascii="Times New Roman" w:eastAsia="Times New Roman" w:hAnsi="Times New Roman" w:cs="Times New Roman"/>
          <w:lang w:eastAsia="fr-FR"/>
        </w:rPr>
        <w:t>,notesdecalcul,cahiersdesondageetdos</w:t>
      </w:r>
      <w:r w:rsidR="00E06D33" w:rsidRPr="003B09BB">
        <w:rPr>
          <w:rFonts w:ascii="Times New Roman" w:eastAsia="Times New Roman" w:hAnsi="Times New Roman" w:cs="Times New Roman"/>
          <w:spacing w:val="5"/>
          <w:lang w:eastAsia="fr-FR"/>
        </w:rPr>
        <w:t>sier</w:t>
      </w:r>
      <w:r w:rsidR="00E06D33" w:rsidRPr="003B09BB">
        <w:rPr>
          <w:rFonts w:ascii="Times New Roman" w:eastAsia="Times New Roman" w:hAnsi="Times New Roman" w:cs="Times New Roman"/>
          <w:lang w:eastAsia="fr-FR"/>
        </w:rPr>
        <w:t>s</w:t>
      </w:r>
      <w:r w:rsidR="00E06D33" w:rsidRPr="003B09BB">
        <w:rPr>
          <w:rFonts w:ascii="Times New Roman" w:eastAsia="Times New Roman" w:hAnsi="Times New Roman" w:cs="Times New Roman"/>
          <w:spacing w:val="5"/>
          <w:lang w:eastAsia="fr-FR"/>
        </w:rPr>
        <w:t>géotechnique</w:t>
      </w:r>
      <w:r w:rsidR="00E06D33" w:rsidRPr="003B09BB">
        <w:rPr>
          <w:rFonts w:ascii="Times New Roman" w:eastAsia="Times New Roman" w:hAnsi="Times New Roman" w:cs="Times New Roman"/>
          <w:lang w:eastAsia="fr-FR"/>
        </w:rPr>
        <w:t xml:space="preserve">s </w:t>
      </w:r>
      <w:r w:rsidR="00E06D33" w:rsidRPr="003B09BB">
        <w:rPr>
          <w:rFonts w:ascii="Times New Roman" w:eastAsia="Times New Roman" w:hAnsi="Times New Roman" w:cs="Times New Roman"/>
          <w:i/>
          <w:iCs/>
          <w:spacing w:val="4"/>
          <w:sz w:val="18"/>
          <w:szCs w:val="18"/>
          <w:lang w:eastAsia="fr-FR"/>
        </w:rPr>
        <w:t>[Insére</w:t>
      </w:r>
      <w:r w:rsidR="00E06D33" w:rsidRPr="003B09BB">
        <w:rPr>
          <w:rFonts w:ascii="Times New Roman" w:eastAsia="Times New Roman" w:hAnsi="Times New Roman" w:cs="Times New Roman"/>
          <w:i/>
          <w:iCs/>
          <w:sz w:val="18"/>
          <w:szCs w:val="18"/>
          <w:lang w:eastAsia="fr-FR"/>
        </w:rPr>
        <w:t xml:space="preserve">r </w:t>
      </w:r>
      <w:r w:rsidR="00E06D33" w:rsidRPr="003B09BB">
        <w:rPr>
          <w:rFonts w:ascii="Times New Roman" w:eastAsia="Times New Roman" w:hAnsi="Times New Roman" w:cs="Times New Roman"/>
          <w:i/>
          <w:iCs/>
          <w:spacing w:val="4"/>
          <w:sz w:val="18"/>
          <w:szCs w:val="18"/>
          <w:lang w:eastAsia="fr-FR"/>
        </w:rPr>
        <w:t>e</w:t>
      </w:r>
      <w:r w:rsidR="00E06D33" w:rsidRPr="003B09BB">
        <w:rPr>
          <w:rFonts w:ascii="Times New Roman" w:eastAsia="Times New Roman" w:hAnsi="Times New Roman" w:cs="Times New Roman"/>
          <w:i/>
          <w:iCs/>
          <w:sz w:val="18"/>
          <w:szCs w:val="18"/>
          <w:lang w:eastAsia="fr-FR"/>
        </w:rPr>
        <w:t xml:space="preserve">t </w:t>
      </w:r>
      <w:r w:rsidR="00E06D33" w:rsidRPr="003B09BB">
        <w:rPr>
          <w:rFonts w:ascii="Times New Roman" w:eastAsia="Times New Roman" w:hAnsi="Times New Roman" w:cs="Times New Roman"/>
          <w:i/>
          <w:iCs/>
          <w:spacing w:val="4"/>
          <w:sz w:val="18"/>
          <w:szCs w:val="18"/>
          <w:lang w:eastAsia="fr-FR"/>
        </w:rPr>
        <w:t>indiquer</w:t>
      </w:r>
      <w:r w:rsidR="00E06D33" w:rsidRPr="003B09BB">
        <w:rPr>
          <w:rFonts w:ascii="Times New Roman" w:eastAsia="Times New Roman" w:hAnsi="Times New Roman" w:cs="Times New Roman"/>
          <w:i/>
          <w:iCs/>
          <w:sz w:val="18"/>
          <w:szCs w:val="18"/>
          <w:lang w:eastAsia="fr-FR"/>
        </w:rPr>
        <w:t xml:space="preserve">, </w:t>
      </w:r>
      <w:r w:rsidR="00E06D33" w:rsidRPr="003B09BB">
        <w:rPr>
          <w:rFonts w:ascii="Times New Roman" w:eastAsia="Times New Roman" w:hAnsi="Times New Roman" w:cs="Times New Roman"/>
          <w:i/>
          <w:iCs/>
          <w:spacing w:val="4"/>
          <w:sz w:val="18"/>
          <w:szCs w:val="18"/>
          <w:lang w:eastAsia="fr-FR"/>
        </w:rPr>
        <w:t>l</w:t>
      </w:r>
      <w:r w:rsidR="00E06D33" w:rsidRPr="003B09BB">
        <w:rPr>
          <w:rFonts w:ascii="Times New Roman" w:eastAsia="Times New Roman" w:hAnsi="Times New Roman" w:cs="Times New Roman"/>
          <w:i/>
          <w:iCs/>
          <w:sz w:val="18"/>
          <w:szCs w:val="18"/>
          <w:lang w:eastAsia="fr-FR"/>
        </w:rPr>
        <w:t xml:space="preserve">e </w:t>
      </w:r>
      <w:r w:rsidR="00E06D33" w:rsidRPr="003B09BB">
        <w:rPr>
          <w:rFonts w:ascii="Times New Roman" w:eastAsia="Times New Roman" w:hAnsi="Times New Roman" w:cs="Times New Roman"/>
          <w:i/>
          <w:iCs/>
          <w:spacing w:val="4"/>
          <w:sz w:val="18"/>
          <w:szCs w:val="18"/>
          <w:lang w:eastAsia="fr-FR"/>
        </w:rPr>
        <w:t xml:space="preserve">cas </w:t>
      </w:r>
      <w:r w:rsidR="00E06D33" w:rsidRPr="003B09BB">
        <w:rPr>
          <w:rFonts w:ascii="Times New Roman" w:eastAsia="Times New Roman" w:hAnsi="Times New Roman" w:cs="Times New Roman"/>
          <w:i/>
          <w:iCs/>
          <w:sz w:val="18"/>
          <w:szCs w:val="18"/>
          <w:lang w:eastAsia="fr-FR"/>
        </w:rPr>
        <w:t>échéant,lesnomsetréférences]</w:t>
      </w:r>
    </w:p>
    <w:p w:rsidR="00E06D33" w:rsidRPr="003B09BB" w:rsidRDefault="00E06D33" w:rsidP="00E06D33">
      <w:pPr>
        <w:widowControl w:val="0"/>
        <w:autoSpaceDE w:val="0"/>
        <w:autoSpaceDN w:val="0"/>
        <w:adjustRightInd w:val="0"/>
        <w:spacing w:before="5" w:after="0" w:line="160" w:lineRule="exact"/>
        <w:rPr>
          <w:rFonts w:ascii="Times New Roman" w:eastAsia="Times New Roman" w:hAnsi="Times New Roman" w:cs="Times New Roman"/>
          <w:sz w:val="16"/>
          <w:szCs w:val="16"/>
          <w:lang w:eastAsia="fr-FR"/>
        </w:rPr>
      </w:pPr>
    </w:p>
    <w:p w:rsidR="00E06D33" w:rsidRPr="003B09BB" w:rsidRDefault="00026695" w:rsidP="00E06D33">
      <w:pPr>
        <w:widowControl w:val="0"/>
        <w:autoSpaceDE w:val="0"/>
        <w:autoSpaceDN w:val="0"/>
        <w:adjustRightInd w:val="0"/>
        <w:spacing w:after="0" w:line="240" w:lineRule="auto"/>
        <w:ind w:right="-14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7. Le </w:t>
      </w:r>
      <w:r w:rsidR="00E06D33" w:rsidRPr="003B09BB">
        <w:rPr>
          <w:rFonts w:ascii="Times New Roman" w:eastAsia="Times New Roman" w:hAnsi="Times New Roman" w:cs="Times New Roman"/>
          <w:lang w:eastAsia="fr-FR"/>
        </w:rPr>
        <w:t>CahierdesClausesAdministrativesGénérales</w:t>
      </w:r>
    </w:p>
    <w:p w:rsidR="00E06D33" w:rsidRPr="003B09BB" w:rsidRDefault="00E06D33" w:rsidP="00E06D33">
      <w:pPr>
        <w:widowControl w:val="0"/>
        <w:autoSpaceDE w:val="0"/>
        <w:autoSpaceDN w:val="0"/>
        <w:adjustRightInd w:val="0"/>
        <w:spacing w:before="11" w:after="0" w:line="250" w:lineRule="auto"/>
        <w:ind w:right="-16"/>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(CCAG) applicables aux Marchés Publics de travauxmisenvigueurpararrêté</w:t>
      </w:r>
      <w:r w:rsidRPr="00CA599F">
        <w:rPr>
          <w:rFonts w:ascii="Times New Roman" w:eastAsia="Times New Roman" w:hAnsi="Times New Roman" w:cs="Times New Roman"/>
          <w:color w:val="FF0000"/>
          <w:lang w:eastAsia="fr-FR"/>
        </w:rPr>
        <w:t>N°033/CAB/PMdu13 février</w:t>
      </w:r>
      <w:r w:rsidR="00CA599F" w:rsidRPr="00CA599F">
        <w:rPr>
          <w:rFonts w:ascii="Times New Roman" w:eastAsia="Times New Roman" w:hAnsi="Times New Roman" w:cs="Times New Roman"/>
          <w:color w:val="FF0000"/>
          <w:lang w:eastAsia="fr-FR"/>
        </w:rPr>
        <w:t>2007</w:t>
      </w:r>
      <w:r w:rsidR="00CA599F" w:rsidRPr="003B09BB">
        <w:rPr>
          <w:rFonts w:ascii="Times New Roman" w:eastAsia="Times New Roman" w:hAnsi="Times New Roman" w:cs="Times New Roman"/>
          <w:lang w:eastAsia="fr-FR"/>
        </w:rPr>
        <w:t xml:space="preserve"> ;</w:t>
      </w:r>
    </w:p>
    <w:p w:rsidR="00E06D33" w:rsidRPr="003B09BB" w:rsidRDefault="00E06D33" w:rsidP="00E06D33">
      <w:pPr>
        <w:widowControl w:val="0"/>
        <w:autoSpaceDE w:val="0"/>
        <w:autoSpaceDN w:val="0"/>
        <w:adjustRightInd w:val="0"/>
        <w:spacing w:before="5" w:after="0" w:line="160" w:lineRule="exact"/>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64" w:lineRule="exact"/>
        <w:ind w:right="-16"/>
        <w:jc w:val="both"/>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8. Le ou les Cahiers des Clauses Techniques Générales (CCTG) applicables aux prestations faisantl’objetdu</w:t>
      </w:r>
      <w:r w:rsidR="00A41088" w:rsidRPr="003B09BB">
        <w:rPr>
          <w:rFonts w:ascii="Times New Roman" w:eastAsia="Times New Roman" w:hAnsi="Times New Roman" w:cs="Times New Roman"/>
          <w:lang w:eastAsia="fr-FR"/>
        </w:rPr>
        <w:t>marché.</w:t>
      </w:r>
      <w:r w:rsidR="00A41088" w:rsidRPr="003B09BB">
        <w:rPr>
          <w:rFonts w:ascii="Times New Roman" w:eastAsia="Times New Roman" w:hAnsi="Times New Roman" w:cs="Times New Roman"/>
          <w:i/>
          <w:iCs/>
          <w:sz w:val="18"/>
          <w:szCs w:val="18"/>
          <w:lang w:eastAsia="fr-FR"/>
        </w:rPr>
        <w:t xml:space="preserve"> [</w:t>
      </w:r>
      <w:r w:rsidRPr="003B09BB">
        <w:rPr>
          <w:rFonts w:ascii="Times New Roman" w:eastAsia="Times New Roman" w:hAnsi="Times New Roman" w:cs="Times New Roman"/>
          <w:i/>
          <w:iCs/>
          <w:sz w:val="18"/>
          <w:szCs w:val="18"/>
          <w:lang w:eastAsia="fr-FR"/>
        </w:rPr>
        <w:t>Inséreretindiquer,lecaséchéant,lesnomsetréférences]</w:t>
      </w:r>
    </w:p>
    <w:p w:rsidR="00E06D33" w:rsidRPr="003B09BB" w:rsidRDefault="00E06D33" w:rsidP="00E06D33">
      <w:pPr>
        <w:widowControl w:val="0"/>
        <w:autoSpaceDE w:val="0"/>
        <w:autoSpaceDN w:val="0"/>
        <w:adjustRightInd w:val="0"/>
        <w:spacing w:before="9"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Article6:</w:t>
      </w:r>
      <w:r w:rsidRPr="003B09BB">
        <w:rPr>
          <w:rFonts w:ascii="Times New Roman" w:eastAsia="Times New Roman" w:hAnsi="Times New Roman" w:cs="Times New Roman"/>
          <w:b/>
          <w:bCs/>
          <w:spacing w:val="-7"/>
          <w:lang w:eastAsia="fr-FR"/>
        </w:rPr>
        <w:t>Textes</w:t>
      </w:r>
      <w:r w:rsidRPr="003B09BB">
        <w:rPr>
          <w:rFonts w:ascii="Times New Roman" w:eastAsia="Times New Roman" w:hAnsi="Times New Roman" w:cs="Times New Roman"/>
          <w:b/>
          <w:bCs/>
          <w:lang w:eastAsia="fr-FR"/>
        </w:rPr>
        <w:t>générauxapplicables</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21506E" w:rsidRPr="0021506E" w:rsidRDefault="0021506E" w:rsidP="0021506E">
      <w:pPr>
        <w:widowControl w:val="0"/>
        <w:autoSpaceDE w:val="0"/>
        <w:autoSpaceDN w:val="0"/>
        <w:adjustRightInd w:val="0"/>
        <w:ind w:left="284" w:right="-144" w:firstLine="436"/>
        <w:rPr>
          <w:rFonts w:ascii="Times New Roman" w:hAnsi="Times New Roman" w:cs="Times New Roman"/>
        </w:rPr>
      </w:pPr>
      <w:r w:rsidRPr="0021506E">
        <w:rPr>
          <w:rFonts w:ascii="Times New Roman" w:hAnsi="Times New Roman" w:cs="Times New Roman"/>
        </w:rPr>
        <w:t xml:space="preserve">La  présente lettre commande, sa signification, son  interprétation  et les relations  s’établissant entre les parties sont soumis aux textes généraux ci-après : </w:t>
      </w:r>
    </w:p>
    <w:p w:rsidR="00A709AE" w:rsidRPr="003A383F" w:rsidRDefault="00A709AE" w:rsidP="00A709AE">
      <w:pPr>
        <w:numPr>
          <w:ilvl w:val="0"/>
          <w:numId w:val="40"/>
        </w:numPr>
        <w:tabs>
          <w:tab w:val="clear" w:pos="0"/>
          <w:tab w:val="num" w:pos="208"/>
        </w:tabs>
        <w:suppressAutoHyphens/>
        <w:spacing w:after="0" w:line="240" w:lineRule="auto"/>
        <w:ind w:left="928"/>
        <w:jc w:val="both"/>
      </w:pPr>
      <w:r w:rsidRPr="003A383F">
        <w:t>la loi n° 92/007 du 14 août 1992 portant Code du travail ;</w:t>
      </w:r>
    </w:p>
    <w:p w:rsidR="00A709AE" w:rsidRPr="003A383F" w:rsidRDefault="00A709AE" w:rsidP="00A709AE">
      <w:pPr>
        <w:numPr>
          <w:ilvl w:val="0"/>
          <w:numId w:val="40"/>
        </w:numPr>
        <w:tabs>
          <w:tab w:val="clear" w:pos="0"/>
          <w:tab w:val="num" w:pos="208"/>
        </w:tabs>
        <w:suppressAutoHyphens/>
        <w:spacing w:after="0" w:line="240" w:lineRule="auto"/>
        <w:ind w:left="928"/>
        <w:jc w:val="both"/>
      </w:pPr>
      <w:r w:rsidRPr="003A383F">
        <w:t>la loi n° 96/12  du 05 août 1996 portant loi cadre relative à la protection de l’environnement au Cameroun et ses textes subséquents;</w:t>
      </w:r>
    </w:p>
    <w:p w:rsidR="00A709AE" w:rsidRPr="003A383F" w:rsidRDefault="00A709AE" w:rsidP="00A709AE">
      <w:pPr>
        <w:numPr>
          <w:ilvl w:val="0"/>
          <w:numId w:val="40"/>
        </w:numPr>
        <w:tabs>
          <w:tab w:val="clear" w:pos="0"/>
          <w:tab w:val="num" w:pos="208"/>
        </w:tabs>
        <w:suppressAutoHyphens/>
        <w:spacing w:after="0" w:line="240" w:lineRule="auto"/>
        <w:ind w:left="928"/>
        <w:jc w:val="both"/>
      </w:pPr>
      <w:r w:rsidRPr="003A383F">
        <w:t>la loi n° 2000/09 du 13 juillet 2000 fixant l’organisation et les modalités de l’exercice de la profession d’Ingénieur du Génie civil ;</w:t>
      </w:r>
    </w:p>
    <w:p w:rsidR="00A709AE" w:rsidRPr="003A383F" w:rsidRDefault="00A709AE" w:rsidP="00A709AE">
      <w:pPr>
        <w:numPr>
          <w:ilvl w:val="0"/>
          <w:numId w:val="40"/>
        </w:numPr>
        <w:tabs>
          <w:tab w:val="clear" w:pos="0"/>
          <w:tab w:val="num" w:pos="208"/>
        </w:tabs>
        <w:suppressAutoHyphens/>
        <w:spacing w:after="0" w:line="240" w:lineRule="auto"/>
        <w:ind w:left="928"/>
        <w:jc w:val="both"/>
      </w:pPr>
      <w:r w:rsidRPr="003A383F">
        <w:t>la loi n°2002/003 du 19 avril 2002 portant Code Général des Impôts ;</w:t>
      </w:r>
    </w:p>
    <w:p w:rsidR="00A709AE" w:rsidRPr="003A383F" w:rsidRDefault="00A709AE" w:rsidP="00A709AE">
      <w:pPr>
        <w:numPr>
          <w:ilvl w:val="0"/>
          <w:numId w:val="40"/>
        </w:numPr>
        <w:tabs>
          <w:tab w:val="clear" w:pos="0"/>
          <w:tab w:val="num" w:pos="208"/>
        </w:tabs>
        <w:suppressAutoHyphens/>
        <w:spacing w:after="0" w:line="240" w:lineRule="auto"/>
        <w:ind w:left="928"/>
        <w:jc w:val="both"/>
      </w:pPr>
      <w:r w:rsidRPr="003A383F">
        <w:t>la loi n°2018/011 du 11 juillet 2018 portant code de transparence et de bonne gouvernance dans la gestion des finances publiques au Cameroun;</w:t>
      </w:r>
    </w:p>
    <w:p w:rsidR="00A709AE" w:rsidRPr="003A383F" w:rsidRDefault="00A709AE" w:rsidP="00A709AE">
      <w:pPr>
        <w:numPr>
          <w:ilvl w:val="0"/>
          <w:numId w:val="40"/>
        </w:numPr>
        <w:tabs>
          <w:tab w:val="clear" w:pos="0"/>
          <w:tab w:val="num" w:pos="208"/>
        </w:tabs>
        <w:suppressAutoHyphens/>
        <w:spacing w:after="0" w:line="240" w:lineRule="auto"/>
        <w:ind w:left="928"/>
        <w:jc w:val="both"/>
      </w:pPr>
      <w:r w:rsidRPr="003A383F">
        <w:t>la loi n°2007/006 du décembre 2007 portant régime financier  de l’Etat modifiée et complétée par la loi N°2018/012 du 11 juillet 2018;</w:t>
      </w:r>
    </w:p>
    <w:p w:rsidR="00A709AE" w:rsidRPr="003A383F" w:rsidRDefault="00A709AE" w:rsidP="00A709AE">
      <w:pPr>
        <w:numPr>
          <w:ilvl w:val="0"/>
          <w:numId w:val="40"/>
        </w:numPr>
        <w:tabs>
          <w:tab w:val="clear" w:pos="0"/>
          <w:tab w:val="num" w:pos="208"/>
        </w:tabs>
        <w:suppressAutoHyphens/>
        <w:spacing w:after="0" w:line="240" w:lineRule="auto"/>
        <w:ind w:left="928"/>
        <w:jc w:val="both"/>
      </w:pPr>
      <w:r w:rsidRPr="003A383F">
        <w:t>la loi n°2019/023 du 24 décembre 2019 portant loi des finances 2020;</w:t>
      </w:r>
    </w:p>
    <w:p w:rsidR="00A709AE" w:rsidRPr="003A383F" w:rsidRDefault="00A709AE" w:rsidP="00A709AE">
      <w:pPr>
        <w:numPr>
          <w:ilvl w:val="0"/>
          <w:numId w:val="40"/>
        </w:numPr>
        <w:tabs>
          <w:tab w:val="clear" w:pos="0"/>
          <w:tab w:val="num" w:pos="208"/>
        </w:tabs>
        <w:suppressAutoHyphens/>
        <w:spacing w:after="0" w:line="240" w:lineRule="auto"/>
        <w:ind w:left="928"/>
        <w:jc w:val="both"/>
        <w:rPr>
          <w:color w:val="000000"/>
        </w:rPr>
      </w:pPr>
      <w:r w:rsidRPr="003A383F">
        <w:t>le Décret n°2003/651/PM du 16 avril 2003 fixant les modalités d’application du régime fiscal des marchés publics ;</w:t>
      </w:r>
    </w:p>
    <w:p w:rsidR="00A709AE" w:rsidRPr="003A383F" w:rsidRDefault="00A709AE" w:rsidP="00A709AE">
      <w:pPr>
        <w:numPr>
          <w:ilvl w:val="0"/>
          <w:numId w:val="40"/>
        </w:numPr>
        <w:tabs>
          <w:tab w:val="clear" w:pos="0"/>
          <w:tab w:val="num" w:pos="208"/>
        </w:tabs>
        <w:suppressAutoHyphens/>
        <w:spacing w:after="0"/>
        <w:ind w:left="928"/>
        <w:jc w:val="both"/>
      </w:pPr>
      <w:r w:rsidRPr="003A383F">
        <w:t>le décret n°2012/075 du 08 mars 2012 portant organisation du Ministère des Marchés Publics ;</w:t>
      </w:r>
    </w:p>
    <w:p w:rsidR="00A709AE" w:rsidRPr="003A383F" w:rsidRDefault="00A709AE" w:rsidP="00A709AE">
      <w:pPr>
        <w:numPr>
          <w:ilvl w:val="0"/>
          <w:numId w:val="40"/>
        </w:numPr>
        <w:tabs>
          <w:tab w:val="clear" w:pos="0"/>
          <w:tab w:val="num" w:pos="208"/>
        </w:tabs>
        <w:suppressAutoHyphens/>
        <w:spacing w:after="0"/>
        <w:ind w:left="928"/>
        <w:jc w:val="both"/>
      </w:pPr>
      <w:r w:rsidRPr="003A383F">
        <w:t>le décret n°2012/076 du 08 mars 2012 modifiant et complétant certaines dispositions du Décret n°2001/048 du 23 février 2001 portant création, organisation et fonctionnement de l’Agence de Régulation des Marchés Publics ;</w:t>
      </w:r>
    </w:p>
    <w:p w:rsidR="00A709AE" w:rsidRPr="003A383F" w:rsidRDefault="00A709AE" w:rsidP="00A709AE">
      <w:pPr>
        <w:numPr>
          <w:ilvl w:val="0"/>
          <w:numId w:val="40"/>
        </w:numPr>
        <w:tabs>
          <w:tab w:val="clear" w:pos="0"/>
          <w:tab w:val="num" w:pos="208"/>
        </w:tabs>
        <w:suppressAutoHyphens/>
        <w:spacing w:after="0" w:line="240" w:lineRule="auto"/>
        <w:ind w:left="928"/>
        <w:jc w:val="both"/>
      </w:pPr>
      <w:r w:rsidRPr="003A383F">
        <w:t xml:space="preserve">le Décret n° 2018/366 du 20 juin 2018 portant Code des Marchés Publics et ses textes d’application subséquents ; </w:t>
      </w:r>
    </w:p>
    <w:p w:rsidR="00A709AE" w:rsidRPr="003A383F" w:rsidRDefault="00A709AE" w:rsidP="00A709AE">
      <w:pPr>
        <w:numPr>
          <w:ilvl w:val="0"/>
          <w:numId w:val="40"/>
        </w:numPr>
        <w:tabs>
          <w:tab w:val="clear" w:pos="0"/>
          <w:tab w:val="num" w:pos="208"/>
        </w:tabs>
        <w:suppressAutoHyphens/>
        <w:spacing w:after="0" w:line="240" w:lineRule="auto"/>
        <w:ind w:left="928"/>
        <w:jc w:val="both"/>
        <w:rPr>
          <w:color w:val="000000"/>
        </w:rPr>
      </w:pPr>
      <w:r w:rsidRPr="003A383F">
        <w:t>l’arrêté n° 033/CAB/PM du 13 Février 2007 mettant en vigueur le Cahier des</w:t>
      </w:r>
      <w:r w:rsidRPr="003A383F">
        <w:rPr>
          <w:color w:val="000000"/>
        </w:rPr>
        <w:t xml:space="preserve"> Clauses Administratives Générales, applicable aux marchés de travaux publics ;</w:t>
      </w:r>
    </w:p>
    <w:p w:rsidR="00A709AE" w:rsidRPr="003A383F" w:rsidRDefault="00A709AE" w:rsidP="00A709AE">
      <w:pPr>
        <w:numPr>
          <w:ilvl w:val="0"/>
          <w:numId w:val="40"/>
        </w:numPr>
        <w:tabs>
          <w:tab w:val="clear" w:pos="0"/>
          <w:tab w:val="num" w:pos="208"/>
        </w:tabs>
        <w:suppressAutoHyphens/>
        <w:spacing w:after="0" w:line="240" w:lineRule="auto"/>
        <w:ind w:left="928"/>
        <w:jc w:val="both"/>
      </w:pPr>
      <w:r w:rsidRPr="003A383F">
        <w:t>la Circulaire n°003/CAB/PM du 18 avril 2008 relative au respect des règles régissant la passation, l’exécution et le contrôle des marchés publics ;</w:t>
      </w:r>
    </w:p>
    <w:p w:rsidR="00A709AE" w:rsidRPr="003A383F" w:rsidRDefault="00A709AE" w:rsidP="00A709AE">
      <w:pPr>
        <w:numPr>
          <w:ilvl w:val="0"/>
          <w:numId w:val="40"/>
        </w:numPr>
        <w:tabs>
          <w:tab w:val="clear" w:pos="0"/>
          <w:tab w:val="num" w:pos="208"/>
        </w:tabs>
        <w:suppressAutoHyphens/>
        <w:spacing w:after="0" w:line="240" w:lineRule="auto"/>
        <w:ind w:left="928"/>
        <w:jc w:val="both"/>
      </w:pPr>
      <w:r w:rsidRPr="003A383F">
        <w:lastRenderedPageBreak/>
        <w:t>les circulaires n°002 et n°003/CAB/PM du 31 janvier 2011 qui précisent les modalités de mutation économique des marchés publics ;</w:t>
      </w:r>
    </w:p>
    <w:p w:rsidR="00A709AE" w:rsidRPr="003A383F" w:rsidRDefault="00A709AE" w:rsidP="00A709AE">
      <w:pPr>
        <w:numPr>
          <w:ilvl w:val="0"/>
          <w:numId w:val="40"/>
        </w:numPr>
        <w:tabs>
          <w:tab w:val="clear" w:pos="0"/>
          <w:tab w:val="num" w:pos="208"/>
        </w:tabs>
        <w:suppressAutoHyphens/>
        <w:spacing w:after="0" w:line="240" w:lineRule="auto"/>
        <w:ind w:left="928"/>
        <w:jc w:val="both"/>
      </w:pPr>
      <w:r w:rsidRPr="003A383F">
        <w:t>la Circulaire n°001/CAB/PR du 19 juin 2012 relative à la passation et au contrôle de l’exécution des Marchés Publics ;</w:t>
      </w:r>
    </w:p>
    <w:p w:rsidR="00A709AE" w:rsidRPr="003A383F" w:rsidRDefault="00A709AE" w:rsidP="00A709AE">
      <w:pPr>
        <w:numPr>
          <w:ilvl w:val="0"/>
          <w:numId w:val="40"/>
        </w:numPr>
        <w:tabs>
          <w:tab w:val="clear" w:pos="0"/>
          <w:tab w:val="num" w:pos="208"/>
        </w:tabs>
        <w:suppressAutoHyphens/>
        <w:spacing w:after="0" w:line="240" w:lineRule="auto"/>
        <w:ind w:left="928"/>
        <w:jc w:val="both"/>
      </w:pPr>
      <w:r w:rsidRPr="003A383F">
        <w:t>la Circulaire N°0000</w:t>
      </w:r>
      <w:r>
        <w:t>0242/C/MINFI du 30 décembre 2020</w:t>
      </w:r>
      <w:r w:rsidRPr="003A383F">
        <w:t>, portant instructions relatives à l’exécution, au suivi et au contrôle de l’Exécution du Budget de l’Etat, des Etablissements Publics Administratifs, des Collectivités Territoriales Décentralisées et des Autres Organismes Sub</w:t>
      </w:r>
      <w:r>
        <w:t>ventionnés, pour l’Exercice 2021</w:t>
      </w:r>
      <w:r w:rsidRPr="003A383F">
        <w:t xml:space="preserve"> ; </w:t>
      </w:r>
    </w:p>
    <w:p w:rsidR="00A709AE" w:rsidRPr="003A383F" w:rsidRDefault="00A709AE" w:rsidP="00A709AE">
      <w:pPr>
        <w:numPr>
          <w:ilvl w:val="0"/>
          <w:numId w:val="40"/>
        </w:numPr>
        <w:tabs>
          <w:tab w:val="clear" w:pos="0"/>
          <w:tab w:val="num" w:pos="208"/>
        </w:tabs>
        <w:suppressAutoHyphens/>
        <w:spacing w:after="0" w:line="240" w:lineRule="auto"/>
        <w:ind w:left="928"/>
        <w:jc w:val="both"/>
      </w:pPr>
      <w:r w:rsidRPr="003A383F">
        <w:rPr>
          <w:iCs/>
          <w:color w:val="221F1F"/>
        </w:rPr>
        <w:t>lesnormes</w:t>
      </w:r>
      <w:r w:rsidRPr="003A383F">
        <w:rPr>
          <w:iCs/>
          <w:color w:val="221F1F"/>
          <w:spacing w:val="6"/>
        </w:rPr>
        <w:t xml:space="preserve"> techniques </w:t>
      </w:r>
      <w:r w:rsidRPr="003A383F">
        <w:rPr>
          <w:iCs/>
          <w:color w:val="221F1F"/>
        </w:rPr>
        <w:t>envigueur</w:t>
      </w:r>
      <w:r w:rsidRPr="003A383F">
        <w:rPr>
          <w:iCs/>
          <w:color w:val="221F1F"/>
          <w:spacing w:val="6"/>
        </w:rPr>
        <w:t xml:space="preserve"> au Cameroun </w:t>
      </w:r>
      <w:r w:rsidRPr="003A383F">
        <w:t>ou à défaut,  les normes  françaises ou européennes en la matière.</w:t>
      </w:r>
    </w:p>
    <w:p w:rsidR="00DC170C" w:rsidRPr="0021506E" w:rsidRDefault="00DC170C" w:rsidP="00DC170C">
      <w:pPr>
        <w:widowControl w:val="0"/>
        <w:tabs>
          <w:tab w:val="left" w:pos="2120"/>
          <w:tab w:val="left" w:pos="3760"/>
          <w:tab w:val="left" w:pos="4260"/>
        </w:tabs>
        <w:autoSpaceDE w:val="0"/>
        <w:autoSpaceDN w:val="0"/>
        <w:adjustRightInd w:val="0"/>
        <w:ind w:right="-39"/>
        <w:rPr>
          <w:rFonts w:ascii="Times New Roman" w:hAnsi="Times New Roman" w:cs="Times New Roman"/>
          <w:b/>
          <w:bCs/>
          <w:color w:val="221F1F"/>
          <w:sz w:val="8"/>
          <w:szCs w:val="8"/>
          <w:u w:val="single"/>
        </w:rPr>
      </w:pPr>
    </w:p>
    <w:p w:rsidR="00E06D33" w:rsidRPr="003B09BB" w:rsidRDefault="00E06D33" w:rsidP="00026695">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Article7:</w:t>
      </w:r>
      <w:r w:rsidR="00026695" w:rsidRPr="003B09BB">
        <w:rPr>
          <w:rFonts w:ascii="Times New Roman" w:eastAsia="Times New Roman" w:hAnsi="Times New Roman" w:cs="Times New Roman"/>
          <w:b/>
          <w:bCs/>
          <w:spacing w:val="-7"/>
          <w:lang w:eastAsia="fr-FR"/>
        </w:rPr>
        <w:t>Communication</w:t>
      </w:r>
      <w:r w:rsidR="00026695" w:rsidRPr="003B09BB">
        <w:rPr>
          <w:rFonts w:ascii="Times New Roman" w:eastAsia="Times New Roman" w:hAnsi="Times New Roman" w:cs="Times New Roman"/>
          <w:b/>
          <w:bCs/>
          <w:lang w:eastAsia="fr-FR"/>
        </w:rPr>
        <w:t xml:space="preserve"> (</w:t>
      </w:r>
      <w:r w:rsidRPr="003B09BB">
        <w:rPr>
          <w:rFonts w:ascii="Times New Roman" w:eastAsia="Times New Roman" w:hAnsi="Times New Roman" w:cs="Times New Roman"/>
          <w:b/>
          <w:bCs/>
          <w:lang w:eastAsia="fr-FR"/>
        </w:rPr>
        <w:t>CCAGArticle6et10complétés)</w:t>
      </w:r>
    </w:p>
    <w:p w:rsidR="00E06D33" w:rsidRPr="003B09BB" w:rsidRDefault="00E06D33" w:rsidP="00E06D33">
      <w:pPr>
        <w:widowControl w:val="0"/>
        <w:autoSpaceDE w:val="0"/>
        <w:autoSpaceDN w:val="0"/>
        <w:adjustRightInd w:val="0"/>
        <w:spacing w:before="15"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18"/>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7.1. </w:t>
      </w:r>
      <w:r w:rsidRPr="003B09BB">
        <w:rPr>
          <w:rFonts w:ascii="Times New Roman" w:eastAsia="Times New Roman" w:hAnsi="Times New Roman" w:cs="Times New Roman"/>
          <w:spacing w:val="2"/>
          <w:lang w:eastAsia="fr-FR"/>
        </w:rPr>
        <w:t>Toute</w:t>
      </w:r>
      <w:r w:rsidRPr="003B09BB">
        <w:rPr>
          <w:rFonts w:ascii="Times New Roman" w:eastAsia="Times New Roman" w:hAnsi="Times New Roman" w:cs="Times New Roman"/>
          <w:lang w:eastAsia="fr-FR"/>
        </w:rPr>
        <w:t xml:space="preserve">s les </w:t>
      </w:r>
      <w:r w:rsidRPr="003B09BB">
        <w:rPr>
          <w:rFonts w:ascii="Times New Roman" w:eastAsia="Times New Roman" w:hAnsi="Times New Roman" w:cs="Times New Roman"/>
          <w:spacing w:val="2"/>
          <w:lang w:eastAsia="fr-FR"/>
        </w:rPr>
        <w:t xml:space="preserve">communications au titre </w:t>
      </w:r>
      <w:r w:rsidRPr="003B09BB">
        <w:rPr>
          <w:rFonts w:ascii="Times New Roman" w:eastAsia="Times New Roman" w:hAnsi="Times New Roman" w:cs="Times New Roman"/>
          <w:spacing w:val="3"/>
          <w:lang w:eastAsia="fr-FR"/>
        </w:rPr>
        <w:t>d</w:t>
      </w:r>
      <w:r w:rsidRPr="003B09BB">
        <w:rPr>
          <w:rFonts w:ascii="Times New Roman" w:eastAsia="Times New Roman" w:hAnsi="Times New Roman" w:cs="Times New Roman"/>
          <w:lang w:eastAsia="fr-FR"/>
        </w:rPr>
        <w:t xml:space="preserve">u </w:t>
      </w:r>
      <w:r w:rsidRPr="003B09BB">
        <w:rPr>
          <w:rFonts w:ascii="Times New Roman" w:eastAsia="Times New Roman" w:hAnsi="Times New Roman" w:cs="Times New Roman"/>
          <w:spacing w:val="3"/>
          <w:lang w:eastAsia="fr-FR"/>
        </w:rPr>
        <w:t>présen</w:t>
      </w:r>
      <w:r w:rsidRPr="003B09BB">
        <w:rPr>
          <w:rFonts w:ascii="Times New Roman" w:eastAsia="Times New Roman" w:hAnsi="Times New Roman" w:cs="Times New Roman"/>
          <w:lang w:eastAsia="fr-FR"/>
        </w:rPr>
        <w:t xml:space="preserve">t </w:t>
      </w:r>
      <w:r w:rsidRPr="003B09BB">
        <w:rPr>
          <w:rFonts w:ascii="Times New Roman" w:eastAsia="Times New Roman" w:hAnsi="Times New Roman" w:cs="Times New Roman"/>
          <w:spacing w:val="3"/>
          <w:lang w:eastAsia="fr-FR"/>
        </w:rPr>
        <w:t>marché sont écrite</w:t>
      </w:r>
      <w:r w:rsidRPr="003B09BB">
        <w:rPr>
          <w:rFonts w:ascii="Times New Roman" w:eastAsia="Times New Roman" w:hAnsi="Times New Roman" w:cs="Times New Roman"/>
          <w:lang w:eastAsia="fr-FR"/>
        </w:rPr>
        <w:t xml:space="preserve">s et </w:t>
      </w:r>
      <w:r w:rsidRPr="003B09BB">
        <w:rPr>
          <w:rFonts w:ascii="Times New Roman" w:eastAsia="Times New Roman" w:hAnsi="Times New Roman" w:cs="Times New Roman"/>
          <w:spacing w:val="2"/>
          <w:lang w:eastAsia="fr-FR"/>
        </w:rPr>
        <w:t>le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2"/>
          <w:lang w:eastAsia="fr-FR"/>
        </w:rPr>
        <w:t>notification</w:t>
      </w:r>
      <w:r w:rsidRPr="003B09BB">
        <w:rPr>
          <w:rFonts w:ascii="Times New Roman" w:eastAsia="Times New Roman" w:hAnsi="Times New Roman" w:cs="Times New Roman"/>
          <w:lang w:eastAsia="fr-FR"/>
        </w:rPr>
        <w:t>s faitesauxadressesci-</w:t>
      </w:r>
      <w:r w:rsidR="00A60D3F" w:rsidRPr="003B09BB">
        <w:rPr>
          <w:rFonts w:ascii="Times New Roman" w:eastAsia="Times New Roman" w:hAnsi="Times New Roman" w:cs="Times New Roman"/>
          <w:lang w:eastAsia="fr-FR"/>
        </w:rPr>
        <w:t>après :</w:t>
      </w:r>
    </w:p>
    <w:p w:rsidR="00E06D33" w:rsidRPr="003B09BB" w:rsidRDefault="00E06D33" w:rsidP="00E06D33">
      <w:pPr>
        <w:widowControl w:val="0"/>
        <w:autoSpaceDE w:val="0"/>
        <w:autoSpaceDN w:val="0"/>
        <w:adjustRightInd w:val="0"/>
        <w:spacing w:after="0" w:line="250" w:lineRule="auto"/>
        <w:ind w:right="-18"/>
        <w:jc w:val="both"/>
        <w:rPr>
          <w:rFonts w:ascii="Times New Roman" w:eastAsia="Times New Roman" w:hAnsi="Times New Roman" w:cs="Times New Roman"/>
          <w:lang w:eastAsia="fr-FR"/>
        </w:rPr>
      </w:pPr>
    </w:p>
    <w:p w:rsidR="00E06D33" w:rsidRPr="003B09BB" w:rsidRDefault="00E06D33" w:rsidP="00E06D33">
      <w:pPr>
        <w:widowControl w:val="0"/>
        <w:numPr>
          <w:ilvl w:val="0"/>
          <w:numId w:val="5"/>
        </w:numPr>
        <w:autoSpaceDE w:val="0"/>
        <w:autoSpaceDN w:val="0"/>
        <w:adjustRightInd w:val="0"/>
        <w:spacing w:after="0" w:line="250" w:lineRule="auto"/>
        <w:ind w:right="-18"/>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Danslecasoùl’entrepreneurestledestinataireMadame/Monsieur:……………… </w:t>
      </w:r>
    </w:p>
    <w:p w:rsidR="00E06D33" w:rsidRPr="003B09BB" w:rsidRDefault="00E06D33" w:rsidP="00E06D33">
      <w:pPr>
        <w:widowControl w:val="0"/>
        <w:autoSpaceDE w:val="0"/>
        <w:autoSpaceDN w:val="0"/>
        <w:adjustRightInd w:val="0"/>
        <w:spacing w:after="0" w:line="250" w:lineRule="auto"/>
        <w:ind w:right="-18"/>
        <w:jc w:val="both"/>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18"/>
        <w:jc w:val="both"/>
        <w:rPr>
          <w:rFonts w:ascii="Times New Roman" w:eastAsia="Times New Roman" w:hAnsi="Times New Roman" w:cs="Times New Roman"/>
          <w:spacing w:val="2"/>
          <w:lang w:eastAsia="fr-FR"/>
        </w:rPr>
      </w:pPr>
      <w:r w:rsidRPr="003B09BB">
        <w:rPr>
          <w:rFonts w:ascii="Times New Roman" w:eastAsia="Times New Roman" w:hAnsi="Times New Roman" w:cs="Times New Roman"/>
          <w:spacing w:val="2"/>
          <w:lang w:eastAsia="fr-FR"/>
        </w:rPr>
        <w:t>Passé le délai de 15 jours fixé à l’article 6.1 du CCAG pour faire connaître au Maître d’Ouvrage, au chef de service son domicile, les correspondances seront valablement adressées à la mairie de : [A préciser] chef-lieu de la Région dont relèvent les travaux.</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numPr>
          <w:ilvl w:val="0"/>
          <w:numId w:val="5"/>
        </w:numPr>
        <w:autoSpaceDE w:val="0"/>
        <w:autoSpaceDN w:val="0"/>
        <w:adjustRightInd w:val="0"/>
        <w:spacing w:after="0" w:line="250" w:lineRule="auto"/>
        <w:ind w:right="92"/>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Dans le cas où le Maître d’Ouvrage en est le </w:t>
      </w:r>
      <w:r w:rsidR="00A60D3F" w:rsidRPr="003B09BB">
        <w:rPr>
          <w:rFonts w:ascii="Times New Roman" w:eastAsia="Times New Roman" w:hAnsi="Times New Roman" w:cs="Times New Roman"/>
          <w:lang w:eastAsia="fr-FR"/>
        </w:rPr>
        <w:t>destinataire :</w:t>
      </w:r>
    </w:p>
    <w:p w:rsidR="00E06D33" w:rsidRPr="003B09BB" w:rsidRDefault="00E06D33" w:rsidP="00E06D33">
      <w:pPr>
        <w:widowControl w:val="0"/>
        <w:autoSpaceDE w:val="0"/>
        <w:autoSpaceDN w:val="0"/>
        <w:adjustRightInd w:val="0"/>
        <w:spacing w:after="0" w:line="250" w:lineRule="auto"/>
        <w:ind w:right="92"/>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Madame/Monsieur</w:t>
      </w:r>
      <w:r w:rsidR="00A60D3F" w:rsidRPr="003B09BB">
        <w:rPr>
          <w:rFonts w:ascii="Times New Roman" w:eastAsia="Times New Roman" w:hAnsi="Times New Roman" w:cs="Times New Roman"/>
          <w:lang w:eastAsia="fr-FR"/>
        </w:rPr>
        <w:t>le:</w:t>
      </w:r>
      <w:r w:rsidR="00A60D3F" w:rsidRPr="003B09BB">
        <w:rPr>
          <w:rFonts w:ascii="Times New Roman" w:eastAsia="Times New Roman" w:hAnsi="Times New Roman" w:cs="Times New Roman"/>
          <w:i/>
          <w:iCs/>
          <w:sz w:val="18"/>
          <w:szCs w:val="18"/>
          <w:lang w:eastAsia="fr-FR"/>
        </w:rPr>
        <w:t xml:space="preserve"> [</w:t>
      </w:r>
      <w:r w:rsidRPr="003B09BB">
        <w:rPr>
          <w:rFonts w:ascii="Times New Roman" w:eastAsia="Times New Roman" w:hAnsi="Times New Roman" w:cs="Times New Roman"/>
          <w:i/>
          <w:iCs/>
          <w:sz w:val="18"/>
          <w:szCs w:val="18"/>
          <w:lang w:eastAsia="fr-FR"/>
        </w:rPr>
        <w:t>Apréciser]</w:t>
      </w:r>
      <w:r w:rsidRPr="003B09BB">
        <w:rPr>
          <w:rFonts w:ascii="Times New Roman" w:eastAsia="Times New Roman" w:hAnsi="Times New Roman" w:cs="Times New Roman"/>
          <w:lang w:eastAsia="fr-FR"/>
        </w:rPr>
        <w:t>aveccopieadresséedansles</w:t>
      </w:r>
      <w:r w:rsidRPr="003B09BB">
        <w:rPr>
          <w:rFonts w:ascii="Times New Roman" w:eastAsia="Times New Roman" w:hAnsi="Times New Roman" w:cs="Times New Roman"/>
          <w:spacing w:val="2"/>
          <w:lang w:eastAsia="fr-FR"/>
        </w:rPr>
        <w:t>même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2"/>
          <w:lang w:eastAsia="fr-FR"/>
        </w:rPr>
        <w:t>délais</w:t>
      </w:r>
      <w:r w:rsidRPr="003B09BB">
        <w:rPr>
          <w:rFonts w:ascii="Times New Roman" w:eastAsia="Times New Roman" w:hAnsi="Times New Roman" w:cs="Times New Roman"/>
          <w:lang w:eastAsia="fr-FR"/>
        </w:rPr>
        <w:t xml:space="preserve">, à l’Autorité contractante, </w:t>
      </w:r>
      <w:r w:rsidR="00A60D3F" w:rsidRPr="003B09BB">
        <w:rPr>
          <w:rFonts w:ascii="Times New Roman" w:eastAsia="Times New Roman" w:hAnsi="Times New Roman" w:cs="Times New Roman"/>
          <w:lang w:eastAsia="fr-FR"/>
        </w:rPr>
        <w:t>au Chef de service, à</w:t>
      </w:r>
      <w:r w:rsidRPr="003B09BB">
        <w:rPr>
          <w:rFonts w:ascii="Times New Roman" w:eastAsia="Times New Roman" w:hAnsi="Times New Roman" w:cs="Times New Roman"/>
          <w:lang w:eastAsia="fr-FR"/>
        </w:rPr>
        <w:t xml:space="preserve"> l’ingénieur, </w:t>
      </w:r>
      <w:r w:rsidR="00A60D3F" w:rsidRPr="003B09BB">
        <w:rPr>
          <w:rFonts w:ascii="Times New Roman" w:eastAsia="Times New Roman" w:hAnsi="Times New Roman" w:cs="Times New Roman"/>
          <w:lang w:eastAsia="fr-FR"/>
        </w:rPr>
        <w:t>au Maître</w:t>
      </w:r>
      <w:r w:rsidRPr="003B09BB">
        <w:rPr>
          <w:rFonts w:ascii="Times New Roman" w:eastAsia="Times New Roman" w:hAnsi="Times New Roman" w:cs="Times New Roman"/>
          <w:lang w:eastAsia="fr-FR"/>
        </w:rPr>
        <w:t>d’Œuvre,lecaséchéant.</w:t>
      </w:r>
    </w:p>
    <w:p w:rsidR="00E06D33" w:rsidRPr="003B09BB" w:rsidRDefault="00E06D33" w:rsidP="00E06D33">
      <w:pPr>
        <w:widowControl w:val="0"/>
        <w:autoSpaceDE w:val="0"/>
        <w:autoSpaceDN w:val="0"/>
        <w:adjustRightInd w:val="0"/>
        <w:spacing w:after="0" w:line="250" w:lineRule="auto"/>
        <w:ind w:right="-34"/>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34"/>
        <w:rPr>
          <w:rFonts w:ascii="Times New Roman" w:eastAsia="Times New Roman" w:hAnsi="Times New Roman" w:cs="Times New Roman"/>
          <w:lang w:eastAsia="fr-FR"/>
        </w:rPr>
      </w:pPr>
    </w:p>
    <w:p w:rsidR="00E06D33" w:rsidRPr="003B09BB" w:rsidRDefault="00E06D33" w:rsidP="00E06D33">
      <w:pPr>
        <w:widowControl w:val="0"/>
        <w:numPr>
          <w:ilvl w:val="0"/>
          <w:numId w:val="5"/>
        </w:numPr>
        <w:autoSpaceDE w:val="0"/>
        <w:autoSpaceDN w:val="0"/>
        <w:adjustRightInd w:val="0"/>
        <w:spacing w:after="0" w:line="250" w:lineRule="auto"/>
        <w:ind w:right="92"/>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Dans le cas où l’Autorité Contractante est :</w:t>
      </w:r>
    </w:p>
    <w:p w:rsidR="00E06D33" w:rsidRPr="003B09BB" w:rsidRDefault="00E06D33" w:rsidP="00E06D33">
      <w:pPr>
        <w:widowControl w:val="0"/>
        <w:autoSpaceDE w:val="0"/>
        <w:autoSpaceDN w:val="0"/>
        <w:adjustRightInd w:val="0"/>
        <w:spacing w:after="0" w:line="250" w:lineRule="auto"/>
        <w:ind w:right="-34"/>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18"/>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Madame/Monsieurle:</w:t>
      </w:r>
      <w:r w:rsidRPr="003B09BB">
        <w:rPr>
          <w:rFonts w:ascii="Times New Roman" w:eastAsia="Times New Roman" w:hAnsi="Times New Roman" w:cs="Times New Roman"/>
          <w:i/>
          <w:iCs/>
          <w:sz w:val="18"/>
          <w:szCs w:val="18"/>
          <w:lang w:eastAsia="fr-FR"/>
        </w:rPr>
        <w:t>[Apréciser]</w:t>
      </w:r>
      <w:r w:rsidRPr="003B09BB">
        <w:rPr>
          <w:rFonts w:ascii="Times New Roman" w:eastAsia="Times New Roman" w:hAnsi="Times New Roman" w:cs="Times New Roman"/>
          <w:lang w:eastAsia="fr-FR"/>
        </w:rPr>
        <w:t>aveccopieadresséedansles</w:t>
      </w:r>
      <w:r w:rsidRPr="003B09BB">
        <w:rPr>
          <w:rFonts w:ascii="Times New Roman" w:eastAsia="Times New Roman" w:hAnsi="Times New Roman" w:cs="Times New Roman"/>
          <w:spacing w:val="2"/>
          <w:lang w:eastAsia="fr-FR"/>
        </w:rPr>
        <w:t>même</w:t>
      </w:r>
      <w:r w:rsidRPr="003B09BB">
        <w:rPr>
          <w:rFonts w:ascii="Times New Roman" w:eastAsia="Times New Roman" w:hAnsi="Times New Roman" w:cs="Times New Roman"/>
          <w:lang w:eastAsia="fr-FR"/>
        </w:rPr>
        <w:t xml:space="preserve">s </w:t>
      </w:r>
      <w:r w:rsidR="00A60D3F" w:rsidRPr="003B09BB">
        <w:rPr>
          <w:rFonts w:ascii="Times New Roman" w:eastAsia="Times New Roman" w:hAnsi="Times New Roman" w:cs="Times New Roman"/>
          <w:spacing w:val="2"/>
          <w:lang w:eastAsia="fr-FR"/>
        </w:rPr>
        <w:t>délais</w:t>
      </w:r>
      <w:r w:rsidR="00A60D3F" w:rsidRPr="003B09BB">
        <w:rPr>
          <w:rFonts w:ascii="Times New Roman" w:eastAsia="Times New Roman" w:hAnsi="Times New Roman" w:cs="Times New Roman"/>
          <w:lang w:eastAsia="fr-FR"/>
        </w:rPr>
        <w:t>, au</w:t>
      </w:r>
      <w:r w:rsidRPr="003B09BB">
        <w:rPr>
          <w:rFonts w:ascii="Times New Roman" w:eastAsia="Times New Roman" w:hAnsi="Times New Roman" w:cs="Times New Roman"/>
          <w:lang w:eastAsia="fr-FR"/>
        </w:rPr>
        <w:t xml:space="preserve"> Maître d’Ouvrage, au </w:t>
      </w:r>
      <w:r w:rsidRPr="003B09BB">
        <w:rPr>
          <w:rFonts w:ascii="Times New Roman" w:eastAsia="Times New Roman" w:hAnsi="Times New Roman" w:cs="Times New Roman"/>
          <w:spacing w:val="2"/>
          <w:lang w:eastAsia="fr-FR"/>
        </w:rPr>
        <w:t>Che</w:t>
      </w:r>
      <w:r w:rsidRPr="003B09BB">
        <w:rPr>
          <w:rFonts w:ascii="Times New Roman" w:eastAsia="Times New Roman" w:hAnsi="Times New Roman" w:cs="Times New Roman"/>
          <w:lang w:eastAsia="fr-FR"/>
        </w:rPr>
        <w:t xml:space="preserve">f </w:t>
      </w:r>
      <w:r w:rsidRPr="003B09BB">
        <w:rPr>
          <w:rFonts w:ascii="Times New Roman" w:eastAsia="Times New Roman" w:hAnsi="Times New Roman" w:cs="Times New Roman"/>
          <w:spacing w:val="2"/>
          <w:lang w:eastAsia="fr-FR"/>
        </w:rPr>
        <w:t>d</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2"/>
          <w:lang w:eastAsia="fr-FR"/>
        </w:rPr>
        <w:t>service</w:t>
      </w:r>
      <w:r w:rsidRPr="003B09BB">
        <w:rPr>
          <w:rFonts w:ascii="Times New Roman" w:eastAsia="Times New Roman" w:hAnsi="Times New Roman" w:cs="Times New Roman"/>
          <w:lang w:eastAsia="fr-FR"/>
        </w:rPr>
        <w:t>, àl’ingénieur</w:t>
      </w:r>
      <w:r w:rsidRPr="003B09BB">
        <w:rPr>
          <w:rFonts w:ascii="Times New Roman" w:eastAsia="Times New Roman" w:hAnsi="Times New Roman" w:cs="Times New Roman"/>
          <w:spacing w:val="2"/>
          <w:lang w:eastAsia="fr-FR"/>
        </w:rPr>
        <w:t xml:space="preserve"> et a</w:t>
      </w:r>
      <w:r w:rsidRPr="003B09BB">
        <w:rPr>
          <w:rFonts w:ascii="Times New Roman" w:eastAsia="Times New Roman" w:hAnsi="Times New Roman" w:cs="Times New Roman"/>
          <w:lang w:eastAsia="fr-FR"/>
        </w:rPr>
        <w:t xml:space="preserve">u </w:t>
      </w:r>
      <w:r w:rsidRPr="003B09BB">
        <w:rPr>
          <w:rFonts w:ascii="Times New Roman" w:eastAsia="Times New Roman" w:hAnsi="Times New Roman" w:cs="Times New Roman"/>
          <w:spacing w:val="2"/>
          <w:lang w:eastAsia="fr-FR"/>
        </w:rPr>
        <w:t xml:space="preserve">Maître </w:t>
      </w:r>
      <w:r w:rsidRPr="003B09BB">
        <w:rPr>
          <w:rFonts w:ascii="Times New Roman" w:eastAsia="Times New Roman" w:hAnsi="Times New Roman" w:cs="Times New Roman"/>
          <w:lang w:eastAsia="fr-FR"/>
        </w:rPr>
        <w:t>d’Œuvrelecaséchéant.</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tabs>
          <w:tab w:val="left" w:pos="1380"/>
          <w:tab w:val="left" w:pos="1900"/>
          <w:tab w:val="left" w:pos="3920"/>
          <w:tab w:val="left" w:pos="4420"/>
        </w:tabs>
        <w:autoSpaceDE w:val="0"/>
        <w:autoSpaceDN w:val="0"/>
        <w:adjustRightInd w:val="0"/>
        <w:spacing w:after="0" w:line="250" w:lineRule="auto"/>
        <w:ind w:right="90"/>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7.2</w:t>
      </w:r>
      <w:r w:rsidR="00026695" w:rsidRPr="003B09BB">
        <w:rPr>
          <w:rFonts w:ascii="Times New Roman" w:eastAsia="Times New Roman" w:hAnsi="Times New Roman" w:cs="Times New Roman"/>
          <w:lang w:eastAsia="fr-FR"/>
        </w:rPr>
        <w:t>. L’entrepreneur</w:t>
      </w:r>
      <w:r w:rsidRPr="003B09BB">
        <w:rPr>
          <w:rFonts w:ascii="Times New Roman" w:eastAsia="Times New Roman" w:hAnsi="Times New Roman" w:cs="Times New Roman"/>
          <w:lang w:eastAsia="fr-FR"/>
        </w:rPr>
        <w:t xml:space="preserve"> adressera toutes notifications </w:t>
      </w:r>
      <w:r w:rsidRPr="003B09BB">
        <w:rPr>
          <w:rFonts w:ascii="Times New Roman" w:eastAsia="Times New Roman" w:hAnsi="Times New Roman" w:cs="Times New Roman"/>
          <w:spacing w:val="5"/>
          <w:lang w:eastAsia="fr-FR"/>
        </w:rPr>
        <w:t>écrite</w:t>
      </w:r>
      <w:r w:rsidRPr="003B09BB">
        <w:rPr>
          <w:rFonts w:ascii="Times New Roman" w:eastAsia="Times New Roman" w:hAnsi="Times New Roman" w:cs="Times New Roman"/>
          <w:lang w:eastAsia="fr-FR"/>
        </w:rPr>
        <w:t>s</w:t>
      </w:r>
      <w:r w:rsidRPr="003B09BB">
        <w:rPr>
          <w:rFonts w:ascii="Times New Roman" w:eastAsia="Times New Roman" w:hAnsi="Times New Roman" w:cs="Times New Roman"/>
          <w:spacing w:val="5"/>
          <w:lang w:eastAsia="fr-FR"/>
        </w:rPr>
        <w:t>o</w:t>
      </w:r>
      <w:r w:rsidRPr="003B09BB">
        <w:rPr>
          <w:rFonts w:ascii="Times New Roman" w:eastAsia="Times New Roman" w:hAnsi="Times New Roman" w:cs="Times New Roman"/>
          <w:lang w:eastAsia="fr-FR"/>
        </w:rPr>
        <w:t>u</w:t>
      </w:r>
      <w:r w:rsidRPr="003B09BB">
        <w:rPr>
          <w:rFonts w:ascii="Times New Roman" w:eastAsia="Times New Roman" w:hAnsi="Times New Roman" w:cs="Times New Roman"/>
          <w:spacing w:val="5"/>
          <w:lang w:eastAsia="fr-FR"/>
        </w:rPr>
        <w:t>correspondance</w:t>
      </w:r>
      <w:r w:rsidRPr="003B09BB">
        <w:rPr>
          <w:rFonts w:ascii="Times New Roman" w:eastAsia="Times New Roman" w:hAnsi="Times New Roman" w:cs="Times New Roman"/>
          <w:lang w:eastAsia="fr-FR"/>
        </w:rPr>
        <w:t>s</w:t>
      </w:r>
      <w:r w:rsidRPr="003B09BB">
        <w:rPr>
          <w:rFonts w:ascii="Times New Roman" w:eastAsia="Times New Roman" w:hAnsi="Times New Roman" w:cs="Times New Roman"/>
          <w:spacing w:val="5"/>
          <w:lang w:eastAsia="fr-FR"/>
        </w:rPr>
        <w:t>a</w:t>
      </w:r>
      <w:r w:rsidRPr="003B09BB">
        <w:rPr>
          <w:rFonts w:ascii="Times New Roman" w:eastAsia="Times New Roman" w:hAnsi="Times New Roman" w:cs="Times New Roman"/>
          <w:lang w:eastAsia="fr-FR"/>
        </w:rPr>
        <w:t>u</w:t>
      </w:r>
      <w:r w:rsidRPr="003B09BB">
        <w:rPr>
          <w:rFonts w:ascii="Times New Roman" w:eastAsia="Times New Roman" w:hAnsi="Times New Roman" w:cs="Times New Roman"/>
          <w:spacing w:val="5"/>
          <w:lang w:eastAsia="fr-FR"/>
        </w:rPr>
        <w:t>Maître</w:t>
      </w:r>
      <w:r w:rsidRPr="003B09BB">
        <w:rPr>
          <w:rFonts w:ascii="Times New Roman" w:eastAsia="Times New Roman" w:hAnsi="Times New Roman" w:cs="Times New Roman"/>
          <w:lang w:eastAsia="fr-FR"/>
        </w:rPr>
        <w:t>d’Œuvre,aveccopieauChefdeservice.</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Article8:Ordresde</w:t>
      </w:r>
      <w:r w:rsidR="00B07EFA" w:rsidRPr="003B09BB">
        <w:rPr>
          <w:rFonts w:ascii="Times New Roman" w:eastAsia="Times New Roman" w:hAnsi="Times New Roman" w:cs="Times New Roman"/>
          <w:b/>
          <w:bCs/>
          <w:lang w:eastAsia="fr-FR"/>
        </w:rPr>
        <w:t xml:space="preserve"> service (</w:t>
      </w:r>
      <w:r w:rsidRPr="003B09BB">
        <w:rPr>
          <w:rFonts w:ascii="Times New Roman" w:eastAsia="Times New Roman" w:hAnsi="Times New Roman" w:cs="Times New Roman"/>
          <w:b/>
          <w:bCs/>
          <w:lang w:eastAsia="fr-FR"/>
        </w:rPr>
        <w:t>CCAGArticle8</w:t>
      </w:r>
      <w:r w:rsidRPr="003B09BB">
        <w:rPr>
          <w:rFonts w:ascii="Times New Roman" w:eastAsia="Times New Roman" w:hAnsi="Times New Roman" w:cs="Times New Roman"/>
          <w:b/>
          <w:bCs/>
          <w:spacing w:val="6"/>
          <w:lang w:eastAsia="fr-FR"/>
        </w:rPr>
        <w:t>)</w:t>
      </w:r>
    </w:p>
    <w:p w:rsidR="00E06D33" w:rsidRPr="003B09BB" w:rsidRDefault="00E06D33" w:rsidP="00E06D33">
      <w:pPr>
        <w:widowControl w:val="0"/>
        <w:autoSpaceDE w:val="0"/>
        <w:autoSpaceDN w:val="0"/>
        <w:adjustRightInd w:val="0"/>
        <w:spacing w:before="3" w:after="0" w:line="28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r w:rsidRPr="003B09BB">
        <w:rPr>
          <w:rFonts w:ascii="Times New Roman" w:eastAsia="Times New Roman" w:hAnsi="Times New Roman" w:cs="Times New Roman"/>
          <w:iCs/>
          <w:lang w:eastAsia="fr-FR"/>
        </w:rPr>
        <w:t xml:space="preserve">Les différents ordres de service seront établis et notifiés ainsi qu’il suit : </w:t>
      </w:r>
      <w:r w:rsidRPr="003B09BB">
        <w:rPr>
          <w:rFonts w:ascii="Times New Roman" w:eastAsia="Times New Roman" w:hAnsi="Times New Roman" w:cs="Times New Roman"/>
          <w:iCs/>
          <w:lang w:eastAsia="fr-FR"/>
        </w:rPr>
        <w:tab/>
      </w: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r w:rsidRPr="003B09BB">
        <w:rPr>
          <w:rFonts w:ascii="Times New Roman" w:eastAsia="Times New Roman" w:hAnsi="Times New Roman" w:cs="Times New Roman"/>
          <w:iCs/>
          <w:lang w:eastAsia="fr-FR"/>
        </w:rPr>
        <w:t>8.1</w:t>
      </w:r>
      <w:r w:rsidRPr="003B09BB">
        <w:rPr>
          <w:rFonts w:ascii="Times New Roman" w:eastAsia="Times New Roman" w:hAnsi="Times New Roman" w:cs="Times New Roman"/>
          <w:lang w:eastAsia="fr-FR"/>
        </w:rPr>
        <w:t>L’ordre de service de commencer les travaux est signé par l</w:t>
      </w:r>
      <w:r w:rsidR="000C6AA1" w:rsidRPr="003B09BB">
        <w:rPr>
          <w:rFonts w:ascii="Times New Roman" w:eastAsia="Times New Roman" w:hAnsi="Times New Roman" w:cs="Times New Roman"/>
          <w:lang w:eastAsia="fr-FR"/>
        </w:rPr>
        <w:t>e Maître d’Ouvrage</w:t>
      </w:r>
      <w:r w:rsidRPr="003B09BB">
        <w:rPr>
          <w:rFonts w:ascii="Times New Roman" w:eastAsia="Times New Roman" w:hAnsi="Times New Roman" w:cs="Times New Roman"/>
          <w:lang w:eastAsia="fr-FR"/>
        </w:rPr>
        <w:t xml:space="preserve"> et notifié au Cocontractant avec copieau Chef de service du marché, à l’Ingénieur du marché, à l’Organisme Payeur et au Maître d’œuvre le cas échéant. </w:t>
      </w: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8.2</w:t>
      </w:r>
      <w:r w:rsidRPr="003B09BB">
        <w:rPr>
          <w:rFonts w:ascii="Times New Roman" w:eastAsia="Times New Roman" w:hAnsi="Times New Roman" w:cs="Times New Roman"/>
          <w:lang w:eastAsia="fr-FR"/>
        </w:rPr>
        <w:tab/>
      </w:r>
      <w:r w:rsidRPr="003B09BB">
        <w:rPr>
          <w:rFonts w:ascii="Times New Roman" w:eastAsia="Times New Roman" w:hAnsi="Times New Roman" w:cs="Times New Roman"/>
          <w:w w:val="99"/>
          <w:lang w:eastAsia="fr-FR"/>
        </w:rPr>
        <w:t>Sur proposition du Maître d’Ouvrage, les ordres de service ayant une incidence sur l’objectif, le montant ou le délai d’exécution du marché seront signés par l’Autorité Contractante et notifiés par</w:t>
      </w:r>
      <w:r w:rsidRPr="003B09BB">
        <w:rPr>
          <w:rFonts w:ascii="Times New Roman" w:eastAsia="Times New Roman" w:hAnsi="Times New Roman" w:cs="Times New Roman"/>
          <w:lang w:eastAsia="fr-FR"/>
        </w:rPr>
        <w:t xml:space="preserve"> le Maître d’Ouvrage </w:t>
      </w:r>
      <w:r w:rsidRPr="003B09BB">
        <w:rPr>
          <w:rFonts w:ascii="Times New Roman" w:eastAsia="Times New Roman" w:hAnsi="Times New Roman" w:cs="Times New Roman"/>
          <w:w w:val="99"/>
          <w:lang w:eastAsia="fr-FR"/>
        </w:rPr>
        <w:t xml:space="preserve">au </w:t>
      </w:r>
      <w:r w:rsidR="003158A2" w:rsidRPr="003B09BB">
        <w:rPr>
          <w:rFonts w:ascii="Times New Roman" w:eastAsia="Times New Roman" w:hAnsi="Times New Roman" w:cs="Times New Roman"/>
          <w:w w:val="99"/>
          <w:lang w:eastAsia="fr-FR"/>
        </w:rPr>
        <w:t>Cocontractant avec</w:t>
      </w:r>
      <w:r w:rsidRPr="003B09BB">
        <w:rPr>
          <w:rFonts w:ascii="Times New Roman" w:eastAsia="Times New Roman" w:hAnsi="Times New Roman" w:cs="Times New Roman"/>
          <w:w w:val="99"/>
          <w:lang w:eastAsia="fr-FR"/>
        </w:rPr>
        <w:t xml:space="preserve"> copie </w:t>
      </w:r>
      <w:r w:rsidRPr="003B09BB">
        <w:rPr>
          <w:rFonts w:ascii="Times New Roman" w:eastAsia="Times New Roman" w:hAnsi="Times New Roman" w:cs="Times New Roman"/>
          <w:lang w:eastAsia="fr-FR"/>
        </w:rPr>
        <w:t>à l’Autorité Contractante</w:t>
      </w:r>
      <w:r w:rsidRPr="003B09BB">
        <w:rPr>
          <w:rFonts w:ascii="Times New Roman" w:eastAsia="Times New Roman" w:hAnsi="Times New Roman" w:cs="Times New Roman"/>
          <w:w w:val="99"/>
          <w:lang w:eastAsia="fr-FR"/>
        </w:rPr>
        <w:t>, au Chef de service du marché, à l’Ingénieur du marché, au Maître d’œuvre et à l’Organisme Payeur. Le visa préalable de l’Organisme Payeur sera éventuellement requis avant la signature de ceux ayant une incidence sur le montant.</w:t>
      </w: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w w:val="99"/>
          <w:lang w:eastAsia="fr-FR"/>
        </w:rPr>
      </w:pP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8.3</w:t>
      </w:r>
      <w:r w:rsidRPr="003B09BB">
        <w:rPr>
          <w:rFonts w:ascii="Times New Roman" w:eastAsia="Times New Roman" w:hAnsi="Times New Roman" w:cs="Times New Roman"/>
          <w:lang w:eastAsia="fr-FR"/>
        </w:rPr>
        <w:tab/>
        <w:t>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8.4</w:t>
      </w:r>
      <w:r w:rsidRPr="003B09BB">
        <w:rPr>
          <w:rFonts w:ascii="Times New Roman" w:eastAsia="Times New Roman" w:hAnsi="Times New Roman" w:cs="Times New Roman"/>
          <w:lang w:eastAsia="fr-FR"/>
        </w:rPr>
        <w:tab/>
        <w:t xml:space="preserve">Les ordres de service valant mise en demeure seront signés par le Maître d’Ouvrage et notifiés au Cocontractant par le Chef de service, avec copie à l’Autorité Cocontractante, à l’Ingénieur et au Maître d’œuvre. </w:t>
      </w: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8.5</w:t>
      </w:r>
      <w:r w:rsidRPr="003B09BB">
        <w:rPr>
          <w:rFonts w:ascii="Times New Roman" w:eastAsia="Times New Roman" w:hAnsi="Times New Roman" w:cs="Times New Roman"/>
          <w:lang w:eastAsia="fr-FR"/>
        </w:rPr>
        <w:tab/>
        <w:t>Les ordres de service de suspension et de reprise des travaux, pour cause d’intempéries ou autre cas de force majeure, seront signés par l’Autorité Contractante et notifiés par les services de ce dernier au Cocontractant avec copie au Maître d’Ouvrage, au Chef de service, à l’Ingénieur, au Maître d’œuvre</w:t>
      </w:r>
      <w:r w:rsidR="00A709AE">
        <w:rPr>
          <w:rFonts w:ascii="Times New Roman" w:eastAsia="Times New Roman" w:hAnsi="Times New Roman" w:cs="Times New Roman"/>
          <w:lang w:eastAsia="fr-FR"/>
        </w:rPr>
        <w:t xml:space="preserve"> et au Délégué départemental du MINMAP</w:t>
      </w:r>
      <w:r w:rsidRPr="003B09BB">
        <w:rPr>
          <w:rFonts w:ascii="Times New Roman" w:eastAsia="Times New Roman" w:hAnsi="Times New Roman" w:cs="Times New Roman"/>
          <w:lang w:eastAsia="fr-FR"/>
        </w:rPr>
        <w:t xml:space="preserve">. </w:t>
      </w: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8.6</w:t>
      </w:r>
      <w:r w:rsidRPr="003B09BB">
        <w:rPr>
          <w:rFonts w:ascii="Times New Roman" w:eastAsia="Times New Roman" w:hAnsi="Times New Roman" w:cs="Times New Roman"/>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34"/>
        <w:rPr>
          <w:rFonts w:ascii="Times New Roman" w:eastAsia="Times New Roman" w:hAnsi="Times New Roman" w:cs="Times New Roman"/>
          <w:lang w:eastAsia="fr-FR"/>
        </w:rPr>
      </w:pPr>
    </w:p>
    <w:p w:rsidR="00E06D33" w:rsidRPr="003B09BB" w:rsidRDefault="00E06D33" w:rsidP="0088466E">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8.7</w:t>
      </w:r>
      <w:r w:rsidRPr="003B09BB">
        <w:rPr>
          <w:rFonts w:ascii="Times New Roman" w:eastAsia="Times New Roman" w:hAnsi="Times New Roman" w:cs="Times New Roman"/>
          <w:lang w:eastAsia="fr-FR"/>
        </w:rPr>
        <w:tab/>
        <w:t>Le Cocontractant dispose d’un délai de quinze (15) jours pour émettre des réserves sur tout ordre de service reçu. Le fait d’émettre des réserves ne dispense pas le Cocontractant d’exécut</w:t>
      </w:r>
      <w:r w:rsidR="0088466E" w:rsidRPr="003B09BB">
        <w:rPr>
          <w:rFonts w:ascii="Times New Roman" w:eastAsia="Times New Roman" w:hAnsi="Times New Roman" w:cs="Times New Roman"/>
          <w:lang w:eastAsia="fr-FR"/>
        </w:rPr>
        <w:t>er les ordres de service reçus.</w:t>
      </w:r>
    </w:p>
    <w:p w:rsidR="00E06D33" w:rsidRPr="003B09BB" w:rsidRDefault="00E06D33" w:rsidP="00E06D33">
      <w:pPr>
        <w:widowControl w:val="0"/>
        <w:autoSpaceDE w:val="0"/>
        <w:autoSpaceDN w:val="0"/>
        <w:adjustRightInd w:val="0"/>
        <w:spacing w:before="57"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w:t>
      </w:r>
      <w:r w:rsidR="0088466E" w:rsidRPr="003B09BB">
        <w:rPr>
          <w:rFonts w:ascii="Times New Roman" w:eastAsia="Times New Roman" w:hAnsi="Times New Roman" w:cs="Times New Roman"/>
          <w:b/>
          <w:bCs/>
          <w:lang w:eastAsia="fr-FR"/>
        </w:rPr>
        <w:t>9</w:t>
      </w:r>
      <w:r w:rsidRPr="003B09BB">
        <w:rPr>
          <w:rFonts w:ascii="Times New Roman" w:eastAsia="Times New Roman" w:hAnsi="Times New Roman" w:cs="Times New Roman"/>
          <w:b/>
          <w:bCs/>
          <w:lang w:eastAsia="fr-FR"/>
        </w:rPr>
        <w:t>: Matériel et personneldel’entrepreneur (CCAGArticle15complété)</w:t>
      </w:r>
    </w:p>
    <w:p w:rsidR="00E06D33" w:rsidRPr="003B09BB" w:rsidRDefault="00E06D33" w:rsidP="00E06D33">
      <w:pPr>
        <w:widowControl w:val="0"/>
        <w:autoSpaceDE w:val="0"/>
        <w:autoSpaceDN w:val="0"/>
        <w:adjustRightInd w:val="0"/>
        <w:spacing w:before="14" w:after="0" w:line="160" w:lineRule="exact"/>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10.1. Toute modification, même partielle, apportée aux propositions de l’offre technique n’inter- viendra qu’après agrément écrit du Chef de service. En cas de modification, l’entrepreneur le fera remplacer par un personnel de compétence (qualifications et expérience) au moins égale.</w:t>
      </w: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10.2. En tout état de cause, les listes du personnel </w:t>
      </w:r>
      <w:r w:rsidR="003158A2" w:rsidRPr="003B09BB">
        <w:rPr>
          <w:rFonts w:ascii="Times New Roman" w:eastAsia="Times New Roman" w:hAnsi="Times New Roman" w:cs="Times New Roman"/>
          <w:lang w:eastAsia="fr-FR"/>
        </w:rPr>
        <w:t>d’encadrement à mettre en place seront</w:t>
      </w:r>
      <w:r w:rsidRPr="003B09BB">
        <w:rPr>
          <w:rFonts w:ascii="Times New Roman" w:eastAsia="Times New Roman" w:hAnsi="Times New Roman" w:cs="Times New Roman"/>
          <w:lang w:eastAsia="fr-FR"/>
        </w:rPr>
        <w:t xml:space="preserve"> soumises à l’agrément du Maître </w:t>
      </w:r>
      <w:r w:rsidR="003158A2" w:rsidRPr="003B09BB">
        <w:rPr>
          <w:rFonts w:ascii="Times New Roman" w:eastAsia="Times New Roman" w:hAnsi="Times New Roman" w:cs="Times New Roman"/>
          <w:lang w:eastAsia="fr-FR"/>
        </w:rPr>
        <w:t>d’œuvre dans</w:t>
      </w:r>
      <w:r w:rsidRPr="003B09BB">
        <w:rPr>
          <w:rFonts w:ascii="Times New Roman" w:eastAsia="Times New Roman" w:hAnsi="Times New Roman" w:cs="Times New Roman"/>
          <w:lang w:eastAsia="fr-FR"/>
        </w:rPr>
        <w:t xml:space="preserve"> les ……….jours qui suivent la notification de l’ordre de service de commencer les travaux. Le Maître d'Œuvre disposera de………………..jours pour notifier par écrit son avis avec copie au Chef de service. Passé ce délai, les listes seront considérées comme approuvées.</w:t>
      </w: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10.3. Toute modification unilatérale apportée aux propositions en personnel d’encadrement de l’offre technique, avant et pendant les travaux constitue un motif de résiliation du marché tel que visé à </w:t>
      </w:r>
      <w:r w:rsidR="003158A2" w:rsidRPr="003B09BB">
        <w:rPr>
          <w:rFonts w:ascii="Times New Roman" w:eastAsia="Times New Roman" w:hAnsi="Times New Roman" w:cs="Times New Roman"/>
          <w:lang w:eastAsia="fr-FR"/>
        </w:rPr>
        <w:t>l’article 45</w:t>
      </w:r>
      <w:r w:rsidRPr="003B09BB">
        <w:rPr>
          <w:rFonts w:ascii="Times New Roman" w:eastAsia="Times New Roman" w:hAnsi="Times New Roman" w:cs="Times New Roman"/>
          <w:lang w:eastAsia="fr-FR"/>
        </w:rPr>
        <w:t xml:space="preserve"> ci-dessous ou d’appli- cation de pénalités [A préciser].</w:t>
      </w: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p>
    <w:p w:rsidR="00E06D33" w:rsidRPr="003B09BB" w:rsidRDefault="003158A2"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10.4 L’entrepreneur</w:t>
      </w:r>
      <w:r w:rsidR="00E06D33" w:rsidRPr="003B09BB">
        <w:rPr>
          <w:rFonts w:ascii="Times New Roman" w:eastAsia="Times New Roman" w:hAnsi="Times New Roman" w:cs="Times New Roman"/>
          <w:lang w:eastAsia="fr-FR"/>
        </w:rPr>
        <w:t xml:space="preserve"> utilisera le matériel approprié proposé dans le projet d’exécution pour la bonne exécution des prestations selon les règles de l’art.</w:t>
      </w: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3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10.5 Toute modification apportée sera notifiée à l’Autorité contractante.</w:t>
      </w:r>
    </w:p>
    <w:p w:rsidR="00E06D33" w:rsidRPr="003B09BB" w:rsidRDefault="00E06D33" w:rsidP="00E06D33">
      <w:pPr>
        <w:widowControl w:val="0"/>
        <w:tabs>
          <w:tab w:val="left" w:pos="10460"/>
        </w:tabs>
        <w:autoSpaceDE w:val="0"/>
        <w:autoSpaceDN w:val="0"/>
        <w:adjustRightInd w:val="0"/>
        <w:spacing w:after="0" w:line="240" w:lineRule="auto"/>
        <w:ind w:right="-119"/>
        <w:rPr>
          <w:rFonts w:ascii="Times New Roman" w:eastAsia="Times New Roman" w:hAnsi="Times New Roman" w:cs="Times New Roman"/>
          <w:b/>
          <w:bCs/>
          <w:sz w:val="30"/>
          <w:szCs w:val="30"/>
          <w:lang w:eastAsia="fr-FR"/>
        </w:rPr>
        <w:sectPr w:rsidR="00E06D33" w:rsidRPr="003B09BB" w:rsidSect="00D43990">
          <w:type w:val="continuous"/>
          <w:pgSz w:w="11900" w:h="16820"/>
          <w:pgMar w:top="851" w:right="985" w:bottom="851" w:left="1418" w:header="720" w:footer="720" w:gutter="0"/>
          <w:paperSrc w:first="117" w:other="117"/>
          <w:cols w:space="562"/>
          <w:noEndnote/>
        </w:sectPr>
      </w:pPr>
    </w:p>
    <w:p w:rsidR="00E06D33" w:rsidRPr="003B09BB" w:rsidRDefault="00E06D33" w:rsidP="00E06D33">
      <w:pPr>
        <w:widowControl w:val="0"/>
        <w:autoSpaceDE w:val="0"/>
        <w:autoSpaceDN w:val="0"/>
        <w:adjustRightInd w:val="0"/>
        <w:spacing w:before="2" w:after="0" w:line="260" w:lineRule="exact"/>
        <w:rPr>
          <w:rFonts w:ascii="Times New Roman" w:eastAsia="Times New Roman" w:hAnsi="Times New Roman" w:cs="Times New Roman"/>
          <w:sz w:val="26"/>
          <w:szCs w:val="26"/>
          <w:lang w:eastAsia="fr-FR"/>
        </w:rPr>
      </w:pPr>
    </w:p>
    <w:p w:rsidR="00E06D33" w:rsidRPr="003B09BB" w:rsidRDefault="00E06D33" w:rsidP="004415F9">
      <w:pPr>
        <w:widowControl w:val="0"/>
        <w:autoSpaceDE w:val="0"/>
        <w:autoSpaceDN w:val="0"/>
        <w:adjustRightInd w:val="0"/>
        <w:spacing w:after="0" w:line="220" w:lineRule="exact"/>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Article11: Garanties et</w:t>
      </w:r>
      <w:r w:rsidR="00003CB1" w:rsidRPr="003B09BB">
        <w:rPr>
          <w:rFonts w:ascii="Times New Roman" w:eastAsia="Times New Roman" w:hAnsi="Times New Roman" w:cs="Times New Roman"/>
          <w:b/>
          <w:bCs/>
          <w:lang w:eastAsia="fr-FR"/>
        </w:rPr>
        <w:t>cautions (</w:t>
      </w:r>
      <w:r w:rsidRPr="003B09BB">
        <w:rPr>
          <w:rFonts w:ascii="Times New Roman" w:eastAsia="Times New Roman" w:hAnsi="Times New Roman" w:cs="Times New Roman"/>
          <w:b/>
          <w:bCs/>
          <w:lang w:eastAsia="fr-FR"/>
        </w:rPr>
        <w:t>CCAGarticles29et41)</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11.1</w:t>
      </w:r>
      <w:r w:rsidR="004415F9" w:rsidRPr="003B09BB">
        <w:rPr>
          <w:rFonts w:ascii="Times New Roman" w:eastAsia="Times New Roman" w:hAnsi="Times New Roman" w:cs="Times New Roman"/>
          <w:i/>
          <w:iCs/>
          <w:lang w:eastAsia="fr-FR"/>
        </w:rPr>
        <w:t xml:space="preserve">. Cautionnement </w:t>
      </w:r>
      <w:r w:rsidRPr="003B09BB">
        <w:rPr>
          <w:rFonts w:ascii="Times New Roman" w:eastAsia="Times New Roman" w:hAnsi="Times New Roman" w:cs="Times New Roman"/>
          <w:i/>
          <w:iCs/>
          <w:lang w:eastAsia="fr-FR"/>
        </w:rPr>
        <w:t>définitif</w:t>
      </w:r>
    </w:p>
    <w:p w:rsidR="00E06D33" w:rsidRPr="003B09BB" w:rsidRDefault="00E06D33" w:rsidP="00E06D33">
      <w:pPr>
        <w:widowControl w:val="0"/>
        <w:tabs>
          <w:tab w:val="left" w:pos="4340"/>
        </w:tabs>
        <w:autoSpaceDE w:val="0"/>
        <w:autoSpaceDN w:val="0"/>
        <w:adjustRightInd w:val="0"/>
        <w:spacing w:before="11" w:after="0" w:line="240" w:lineRule="auto"/>
        <w:ind w:right="-148"/>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Cautionnementdéfinitif</w:t>
      </w:r>
      <w:r w:rsidRPr="003B09BB">
        <w:rPr>
          <w:rFonts w:ascii="Times New Roman" w:eastAsia="Times New Roman" w:hAnsi="Times New Roman" w:cs="Times New Roman"/>
          <w:spacing w:val="21"/>
          <w:lang w:eastAsia="fr-FR"/>
        </w:rPr>
        <w:t xml:space="preserve"> est fixé </w:t>
      </w:r>
      <w:r w:rsidRPr="003B09BB">
        <w:rPr>
          <w:rFonts w:ascii="Times New Roman" w:eastAsia="Times New Roman" w:hAnsi="Times New Roman" w:cs="Times New Roman"/>
          <w:lang w:eastAsia="fr-FR"/>
        </w:rPr>
        <w:t>à</w:t>
      </w:r>
      <w:r w:rsidRPr="003B09BB">
        <w:rPr>
          <w:rFonts w:ascii="Times New Roman" w:eastAsia="Times New Roman" w:hAnsi="Times New Roman" w:cs="Times New Roman"/>
          <w:sz w:val="24"/>
          <w:szCs w:val="24"/>
          <w:lang w:eastAsia="fr-FR"/>
        </w:rPr>
        <w:t>2%</w:t>
      </w:r>
      <w:r w:rsidRPr="003B09BB">
        <w:rPr>
          <w:rFonts w:ascii="Times New Roman" w:eastAsia="Times New Roman" w:hAnsi="Times New Roman" w:cs="Times New Roman"/>
          <w:lang w:eastAsia="fr-FR"/>
        </w:rPr>
        <w:t>dumontantTTCdumarché.</w:t>
      </w:r>
    </w:p>
    <w:p w:rsidR="00E06D33" w:rsidRPr="003B09BB" w:rsidRDefault="00E06D33" w:rsidP="00E06D33">
      <w:pPr>
        <w:widowControl w:val="0"/>
        <w:tabs>
          <w:tab w:val="left" w:pos="4340"/>
        </w:tabs>
        <w:autoSpaceDE w:val="0"/>
        <w:autoSpaceDN w:val="0"/>
        <w:adjustRightInd w:val="0"/>
        <w:spacing w:before="11" w:after="0" w:line="240" w:lineRule="auto"/>
        <w:ind w:right="-148"/>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Il est constitué et transmis au Chef Service du marché dans un délai maximum de vingt (20) jours à compter de la date de notification du marché.</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20"/>
        <w:jc w:val="both"/>
        <w:rPr>
          <w:rFonts w:ascii="Times New Roman" w:eastAsia="Times New Roman" w:hAnsi="Times New Roman" w:cs="Times New Roman"/>
          <w:lang w:eastAsia="fr-FR"/>
        </w:rPr>
      </w:pPr>
      <w:r w:rsidRPr="003B09BB">
        <w:rPr>
          <w:rFonts w:ascii="Times New Roman" w:eastAsia="Times New Roman" w:hAnsi="Times New Roman" w:cs="Times New Roman"/>
          <w:spacing w:val="1"/>
          <w:lang w:eastAsia="fr-FR"/>
        </w:rPr>
        <w:t>L</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1"/>
          <w:lang w:eastAsia="fr-FR"/>
        </w:rPr>
        <w:t>cautionnemen</w:t>
      </w:r>
      <w:r w:rsidRPr="003B09BB">
        <w:rPr>
          <w:rFonts w:ascii="Times New Roman" w:eastAsia="Times New Roman" w:hAnsi="Times New Roman" w:cs="Times New Roman"/>
          <w:lang w:eastAsia="fr-FR"/>
        </w:rPr>
        <w:t xml:space="preserve">t </w:t>
      </w:r>
      <w:r w:rsidRPr="003B09BB">
        <w:rPr>
          <w:rFonts w:ascii="Times New Roman" w:eastAsia="Times New Roman" w:hAnsi="Times New Roman" w:cs="Times New Roman"/>
          <w:spacing w:val="1"/>
          <w:lang w:eastAsia="fr-FR"/>
        </w:rPr>
        <w:t>ser</w:t>
      </w:r>
      <w:r w:rsidRPr="003B09BB">
        <w:rPr>
          <w:rFonts w:ascii="Times New Roman" w:eastAsia="Times New Roman" w:hAnsi="Times New Roman" w:cs="Times New Roman"/>
          <w:lang w:eastAsia="fr-FR"/>
        </w:rPr>
        <w:t xml:space="preserve">a </w:t>
      </w:r>
      <w:r w:rsidRPr="003B09BB">
        <w:rPr>
          <w:rFonts w:ascii="Times New Roman" w:eastAsia="Times New Roman" w:hAnsi="Times New Roman" w:cs="Times New Roman"/>
          <w:spacing w:val="1"/>
          <w:lang w:eastAsia="fr-FR"/>
        </w:rPr>
        <w:t>restitué</w:t>
      </w:r>
      <w:r w:rsidRPr="003B09BB">
        <w:rPr>
          <w:rFonts w:ascii="Times New Roman" w:eastAsia="Times New Roman" w:hAnsi="Times New Roman" w:cs="Times New Roman"/>
          <w:lang w:eastAsia="fr-FR"/>
        </w:rPr>
        <w:t xml:space="preserve">, </w:t>
      </w:r>
      <w:r w:rsidRPr="003B09BB">
        <w:rPr>
          <w:rFonts w:ascii="Times New Roman" w:eastAsia="Times New Roman" w:hAnsi="Times New Roman" w:cs="Times New Roman"/>
          <w:spacing w:val="1"/>
          <w:lang w:eastAsia="fr-FR"/>
        </w:rPr>
        <w:t>o</w:t>
      </w:r>
      <w:r w:rsidRPr="003B09BB">
        <w:rPr>
          <w:rFonts w:ascii="Times New Roman" w:eastAsia="Times New Roman" w:hAnsi="Times New Roman" w:cs="Times New Roman"/>
          <w:lang w:eastAsia="fr-FR"/>
        </w:rPr>
        <w:t xml:space="preserve">u </w:t>
      </w:r>
      <w:r w:rsidRPr="003B09BB">
        <w:rPr>
          <w:rFonts w:ascii="Times New Roman" w:eastAsia="Times New Roman" w:hAnsi="Times New Roman" w:cs="Times New Roman"/>
          <w:spacing w:val="1"/>
          <w:lang w:eastAsia="fr-FR"/>
        </w:rPr>
        <w:t>l</w:t>
      </w:r>
      <w:r w:rsidRPr="003B09BB">
        <w:rPr>
          <w:rFonts w:ascii="Times New Roman" w:eastAsia="Times New Roman" w:hAnsi="Times New Roman" w:cs="Times New Roman"/>
          <w:lang w:eastAsia="fr-FR"/>
        </w:rPr>
        <w:t xml:space="preserve">a </w:t>
      </w:r>
      <w:r w:rsidRPr="003B09BB">
        <w:rPr>
          <w:rFonts w:ascii="Times New Roman" w:eastAsia="Times New Roman" w:hAnsi="Times New Roman" w:cs="Times New Roman"/>
          <w:spacing w:val="1"/>
          <w:lang w:eastAsia="fr-FR"/>
        </w:rPr>
        <w:t xml:space="preserve">garantie </w:t>
      </w:r>
      <w:r w:rsidRPr="003B09BB">
        <w:rPr>
          <w:rFonts w:ascii="Times New Roman" w:eastAsia="Times New Roman" w:hAnsi="Times New Roman" w:cs="Times New Roman"/>
          <w:lang w:eastAsia="fr-FR"/>
        </w:rPr>
        <w:t>libérée,dansundélaid’unmoissuivantladatede réception provisoire des travaux, à la suite d’une mainlevée délivrée par le Maître d’Ouvrage après demandedel’entrepreneur.</w:t>
      </w:r>
    </w:p>
    <w:p w:rsidR="00E06D33" w:rsidRPr="003B09BB" w:rsidRDefault="00E06D33" w:rsidP="00E06D33">
      <w:pPr>
        <w:widowControl w:val="0"/>
        <w:autoSpaceDE w:val="0"/>
        <w:autoSpaceDN w:val="0"/>
        <w:adjustRightInd w:val="0"/>
        <w:spacing w:before="4" w:after="0" w:line="240" w:lineRule="auto"/>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11.2</w:t>
      </w:r>
      <w:r w:rsidR="004415F9" w:rsidRPr="003B09BB">
        <w:rPr>
          <w:rFonts w:ascii="Times New Roman" w:eastAsia="Times New Roman" w:hAnsi="Times New Roman" w:cs="Times New Roman"/>
          <w:i/>
          <w:iCs/>
          <w:lang w:eastAsia="fr-FR"/>
        </w:rPr>
        <w:t xml:space="preserve">. Cautionnement </w:t>
      </w:r>
      <w:r w:rsidRPr="003B09BB">
        <w:rPr>
          <w:rFonts w:ascii="Times New Roman" w:eastAsia="Times New Roman" w:hAnsi="Times New Roman" w:cs="Times New Roman"/>
          <w:i/>
          <w:iCs/>
          <w:lang w:eastAsia="fr-FR"/>
        </w:rPr>
        <w:t>degarantie</w:t>
      </w:r>
    </w:p>
    <w:p w:rsidR="00E06D33" w:rsidRPr="003B09BB" w:rsidRDefault="00E06D33" w:rsidP="00E06D33">
      <w:pPr>
        <w:widowControl w:val="0"/>
        <w:tabs>
          <w:tab w:val="left" w:pos="5180"/>
        </w:tabs>
        <w:autoSpaceDE w:val="0"/>
        <w:autoSpaceDN w:val="0"/>
        <w:adjustRightInd w:val="0"/>
        <w:spacing w:before="11" w:after="0" w:line="240" w:lineRule="auto"/>
        <w:ind w:right="-147"/>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La retenue de garantie est fixée à </w:t>
      </w:r>
      <w:r w:rsidRPr="003B09BB">
        <w:rPr>
          <w:rFonts w:ascii="Times New Roman" w:eastAsia="Times New Roman" w:hAnsi="Times New Roman" w:cs="Times New Roman"/>
          <w:u w:val="single"/>
          <w:lang w:eastAsia="fr-FR"/>
        </w:rPr>
        <w:tab/>
      </w:r>
    </w:p>
    <w:p w:rsidR="00E06D33" w:rsidRPr="003B09BB" w:rsidRDefault="00E06D33" w:rsidP="00E06D33">
      <w:pPr>
        <w:widowControl w:val="0"/>
        <w:autoSpaceDE w:val="0"/>
        <w:autoSpaceDN w:val="0"/>
        <w:adjustRightInd w:val="0"/>
        <w:spacing w:before="11"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sz w:val="18"/>
          <w:szCs w:val="18"/>
          <w:lang w:eastAsia="fr-FR"/>
        </w:rPr>
        <w:t>[10%maximum]</w:t>
      </w:r>
      <w:r w:rsidRPr="003B09BB">
        <w:rPr>
          <w:rFonts w:ascii="Times New Roman" w:eastAsia="Times New Roman" w:hAnsi="Times New Roman" w:cs="Times New Roman"/>
          <w:lang w:eastAsia="fr-FR"/>
        </w:rPr>
        <w:t>dumontantTTCdumarché.</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19"/>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La restitution de la retenue de garantie ou du cautionnement sera effectuée dans un délai d’un mois après la réception définitive sur mainlevée délivrée par le Maître d’Ouvrage après demande </w:t>
      </w:r>
      <w:r w:rsidR="003158A2" w:rsidRPr="003B09BB">
        <w:rPr>
          <w:rFonts w:ascii="Times New Roman" w:eastAsia="Times New Roman" w:hAnsi="Times New Roman" w:cs="Times New Roman"/>
          <w:lang w:eastAsia="fr-FR"/>
        </w:rPr>
        <w:t>de l’entrepreneur</w:t>
      </w:r>
      <w:r w:rsidRPr="003B09BB">
        <w:rPr>
          <w:rFonts w:ascii="Times New Roman" w:eastAsia="Times New Roman" w:hAnsi="Times New Roman" w:cs="Times New Roman"/>
          <w:lang w:eastAsia="fr-FR"/>
        </w:rPr>
        <w:t>.</w:t>
      </w:r>
    </w:p>
    <w:p w:rsidR="00E06D33" w:rsidRPr="003B09BB" w:rsidRDefault="00E06D33" w:rsidP="00E06D33">
      <w:pPr>
        <w:widowControl w:val="0"/>
        <w:autoSpaceDE w:val="0"/>
        <w:autoSpaceDN w:val="0"/>
        <w:adjustRightInd w:val="0"/>
        <w:spacing w:before="3"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11.3</w:t>
      </w:r>
      <w:r w:rsidR="004415F9" w:rsidRPr="003B09BB">
        <w:rPr>
          <w:rFonts w:ascii="Times New Roman" w:eastAsia="Times New Roman" w:hAnsi="Times New Roman" w:cs="Times New Roman"/>
          <w:i/>
          <w:iCs/>
          <w:lang w:eastAsia="fr-FR"/>
        </w:rPr>
        <w:t xml:space="preserve">. Cautionnement </w:t>
      </w:r>
      <w:r w:rsidRPr="003B09BB">
        <w:rPr>
          <w:rFonts w:ascii="Times New Roman" w:eastAsia="Times New Roman" w:hAnsi="Times New Roman" w:cs="Times New Roman"/>
          <w:i/>
          <w:iCs/>
          <w:lang w:eastAsia="fr-FR"/>
        </w:rPr>
        <w:t>d’avancededémarrage</w:t>
      </w:r>
    </w:p>
    <w:p w:rsidR="00E06D33" w:rsidRPr="003B09BB" w:rsidRDefault="00E06D33" w:rsidP="00E06D33">
      <w:pPr>
        <w:widowControl w:val="0"/>
        <w:autoSpaceDE w:val="0"/>
        <w:autoSpaceDN w:val="0"/>
        <w:adjustRightInd w:val="0"/>
        <w:spacing w:before="19" w:after="0" w:line="240" w:lineRule="auto"/>
        <w:ind w:right="-124"/>
        <w:rPr>
          <w:rFonts w:ascii="Times New Roman" w:eastAsia="Times New Roman" w:hAnsi="Times New Roman" w:cs="Times New Roman"/>
          <w:lang w:eastAsia="fr-FR"/>
        </w:rPr>
      </w:pPr>
      <w:r w:rsidRPr="003B09BB">
        <w:rPr>
          <w:rFonts w:ascii="Times New Roman" w:eastAsia="Times New Roman" w:hAnsi="Times New Roman" w:cs="Times New Roman"/>
          <w:i/>
          <w:iCs/>
          <w:sz w:val="18"/>
          <w:szCs w:val="18"/>
          <w:lang w:eastAsia="fr-FR"/>
        </w:rPr>
        <w:t>[Préciserlecaséchéantlestaux</w:t>
      </w:r>
      <w:r w:rsidRPr="003B09BB">
        <w:rPr>
          <w:rFonts w:ascii="Times New Roman" w:eastAsia="Times New Roman" w:hAnsi="Times New Roman" w:cs="Times New Roman"/>
          <w:i/>
          <w:iCs/>
          <w:spacing w:val="6"/>
          <w:sz w:val="18"/>
          <w:szCs w:val="18"/>
          <w:lang w:eastAsia="fr-FR"/>
        </w:rPr>
        <w:t xml:space="preserve"> (20% maximum du montant TTC du marché cautionné à 100%)</w:t>
      </w:r>
      <w:r w:rsidRPr="003B09BB">
        <w:rPr>
          <w:rFonts w:ascii="Times New Roman" w:eastAsia="Times New Roman" w:hAnsi="Times New Roman" w:cs="Times New Roman"/>
          <w:i/>
          <w:iCs/>
          <w:sz w:val="18"/>
          <w:szCs w:val="18"/>
          <w:lang w:eastAsia="fr-FR"/>
        </w:rPr>
        <w:t>etlesmodalitésderestitutiondelacaution]</w:t>
      </w:r>
      <w:r w:rsidRPr="003B09BB">
        <w:rPr>
          <w:rFonts w:ascii="Times New Roman" w:eastAsia="Times New Roman" w:hAnsi="Times New Roman" w:cs="Times New Roman"/>
          <w:lang w:eastAsia="fr-FR"/>
        </w:rPr>
        <w:t>.</w:t>
      </w:r>
    </w:p>
    <w:p w:rsidR="00E06D33" w:rsidRPr="003B09BB" w:rsidRDefault="00E06D33" w:rsidP="00E06D33">
      <w:pPr>
        <w:widowControl w:val="0"/>
        <w:autoSpaceDE w:val="0"/>
        <w:autoSpaceDN w:val="0"/>
        <w:adjustRightInd w:val="0"/>
        <w:spacing w:before="14" w:after="0" w:line="240" w:lineRule="auto"/>
        <w:rPr>
          <w:rFonts w:ascii="Times New Roman" w:eastAsia="Times New Roman" w:hAnsi="Times New Roman" w:cs="Times New Roman"/>
          <w:sz w:val="16"/>
          <w:szCs w:val="16"/>
          <w:lang w:eastAsia="fr-FR"/>
        </w:rPr>
      </w:pPr>
    </w:p>
    <w:p w:rsidR="00E06D33" w:rsidRPr="003B09BB" w:rsidRDefault="00E06D33" w:rsidP="004415F9">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Article12:Montantdu</w:t>
      </w:r>
      <w:r w:rsidR="004415F9" w:rsidRPr="003B09BB">
        <w:rPr>
          <w:rFonts w:ascii="Times New Roman" w:eastAsia="Times New Roman" w:hAnsi="Times New Roman" w:cs="Times New Roman"/>
          <w:b/>
          <w:bCs/>
          <w:lang w:eastAsia="fr-FR"/>
        </w:rPr>
        <w:t xml:space="preserve"> marché (</w:t>
      </w:r>
      <w:r w:rsidRPr="003B09BB">
        <w:rPr>
          <w:rFonts w:ascii="Times New Roman" w:eastAsia="Times New Roman" w:hAnsi="Times New Roman" w:cs="Times New Roman"/>
          <w:b/>
          <w:bCs/>
          <w:lang w:eastAsia="fr-FR"/>
        </w:rPr>
        <w:t>CCAGArticles18et19complétés)</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0C6AA1">
      <w:pPr>
        <w:widowControl w:val="0"/>
        <w:autoSpaceDE w:val="0"/>
        <w:autoSpaceDN w:val="0"/>
        <w:adjustRightInd w:val="0"/>
        <w:spacing w:after="0" w:line="240" w:lineRule="auto"/>
        <w:ind w:right="-148"/>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Lemontantduprésentmarché,telqu’ilressort</w:t>
      </w:r>
      <w:r w:rsidR="000C6AA1" w:rsidRPr="003B09BB">
        <w:rPr>
          <w:rFonts w:ascii="Times New Roman" w:eastAsia="Times New Roman" w:hAnsi="Times New Roman" w:cs="Times New Roman"/>
          <w:lang w:eastAsia="fr-FR"/>
        </w:rPr>
        <w:t>du</w:t>
      </w:r>
      <w:r w:rsidRPr="003B09BB">
        <w:rPr>
          <w:rFonts w:ascii="Times New Roman" w:eastAsia="Times New Roman" w:hAnsi="Times New Roman" w:cs="Times New Roman"/>
          <w:lang w:eastAsia="fr-FR"/>
        </w:rPr>
        <w:t>[détailoudevisestimatif]ci-joint,estde______(en chiffres)</w:t>
      </w:r>
      <w:r w:rsidRPr="003B09BB">
        <w:rPr>
          <w:rFonts w:ascii="Times New Roman" w:eastAsia="Times New Roman" w:hAnsi="Times New Roman" w:cs="Times New Roman"/>
          <w:u w:val="single"/>
          <w:lang w:eastAsia="fr-FR"/>
        </w:rPr>
        <w:tab/>
      </w:r>
      <w:r w:rsidRPr="003B09BB">
        <w:rPr>
          <w:rFonts w:ascii="Times New Roman" w:eastAsia="Times New Roman" w:hAnsi="Times New Roman" w:cs="Times New Roman"/>
          <w:lang w:eastAsia="fr-FR"/>
        </w:rPr>
        <w:t>(enlettres</w:t>
      </w:r>
      <w:r w:rsidRPr="003B09BB">
        <w:rPr>
          <w:rFonts w:ascii="Times New Roman" w:eastAsia="Times New Roman" w:hAnsi="Times New Roman" w:cs="Times New Roman"/>
          <w:spacing w:val="3"/>
          <w:lang w:eastAsia="fr-FR"/>
        </w:rPr>
        <w:t xml:space="preserve">) </w:t>
      </w:r>
      <w:r w:rsidRPr="003B09BB">
        <w:rPr>
          <w:rFonts w:ascii="Times New Roman" w:eastAsia="Times New Roman" w:hAnsi="Times New Roman" w:cs="Times New Roman"/>
          <w:lang w:eastAsia="fr-FR"/>
        </w:rPr>
        <w:t>francsCFAToutesTaxes Comprises(TTC);soit:</w:t>
      </w:r>
    </w:p>
    <w:p w:rsidR="00E06D33" w:rsidRPr="003B09BB" w:rsidRDefault="00E06D33" w:rsidP="00E06D33">
      <w:pPr>
        <w:widowControl w:val="0"/>
        <w:autoSpaceDE w:val="0"/>
        <w:autoSpaceDN w:val="0"/>
        <w:adjustRightInd w:val="0"/>
        <w:spacing w:before="16" w:after="0" w:line="160" w:lineRule="exact"/>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MontantHTVA:_______</w:t>
      </w:r>
      <w:r w:rsidR="000C6AA1" w:rsidRPr="003B09BB">
        <w:rPr>
          <w:rFonts w:ascii="Times New Roman" w:eastAsia="Times New Roman" w:hAnsi="Times New Roman" w:cs="Times New Roman"/>
          <w:lang w:eastAsia="fr-FR"/>
        </w:rPr>
        <w:t>_ (</w:t>
      </w:r>
      <w:r w:rsidR="000C6AA1" w:rsidRPr="003B09BB">
        <w:rPr>
          <w:rFonts w:ascii="Times New Roman" w:eastAsia="Times New Roman" w:hAnsi="Times New Roman" w:cs="Times New Roman"/>
          <w:spacing w:val="6"/>
          <w:lang w:eastAsia="fr-FR"/>
        </w:rPr>
        <w:t>_</w:t>
      </w:r>
      <w:r w:rsidRPr="003B09BB">
        <w:rPr>
          <w:rFonts w:ascii="Times New Roman" w:eastAsia="Times New Roman" w:hAnsi="Times New Roman" w:cs="Times New Roman"/>
          <w:lang w:eastAsia="fr-FR"/>
        </w:rPr>
        <w:t>___</w:t>
      </w:r>
      <w:r w:rsidR="004415F9" w:rsidRPr="003B09BB">
        <w:rPr>
          <w:rFonts w:ascii="Times New Roman" w:eastAsia="Times New Roman" w:hAnsi="Times New Roman" w:cs="Times New Roman"/>
          <w:lang w:eastAsia="fr-FR"/>
        </w:rPr>
        <w:t xml:space="preserve">) francs </w:t>
      </w:r>
      <w:r w:rsidRPr="003B09BB">
        <w:rPr>
          <w:rFonts w:ascii="Times New Roman" w:eastAsia="Times New Roman" w:hAnsi="Times New Roman" w:cs="Times New Roman"/>
          <w:lang w:eastAsia="fr-FR"/>
        </w:rPr>
        <w:t>CFA</w:t>
      </w:r>
    </w:p>
    <w:p w:rsidR="00E06D33" w:rsidRPr="003B09BB" w:rsidRDefault="00E06D33" w:rsidP="00E06D33">
      <w:pPr>
        <w:widowControl w:val="0"/>
        <w:autoSpaceDE w:val="0"/>
        <w:autoSpaceDN w:val="0"/>
        <w:adjustRightInd w:val="0"/>
        <w:spacing w:before="4"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MontantdelaTVA:________(___)francsCFA</w:t>
      </w: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Montant de la TSR et/ou l’AIR : ___</w:t>
      </w:r>
      <w:r w:rsidR="000C6AA1" w:rsidRPr="003B09BB">
        <w:rPr>
          <w:rFonts w:ascii="Times New Roman" w:eastAsia="Times New Roman" w:hAnsi="Times New Roman" w:cs="Times New Roman"/>
          <w:lang w:eastAsia="fr-FR"/>
        </w:rPr>
        <w:t>_ (</w:t>
      </w:r>
      <w:r w:rsidRPr="003B09BB">
        <w:rPr>
          <w:rFonts w:ascii="Times New Roman" w:eastAsia="Times New Roman" w:hAnsi="Times New Roman" w:cs="Times New Roman"/>
          <w:lang w:eastAsia="fr-FR"/>
        </w:rPr>
        <w:t>___</w:t>
      </w:r>
      <w:r w:rsidR="000C6AA1" w:rsidRPr="003B09BB">
        <w:rPr>
          <w:rFonts w:ascii="Times New Roman" w:eastAsia="Times New Roman" w:hAnsi="Times New Roman" w:cs="Times New Roman"/>
          <w:lang w:eastAsia="fr-FR"/>
        </w:rPr>
        <w:t>) francs</w:t>
      </w:r>
      <w:r w:rsidRPr="003B09BB">
        <w:rPr>
          <w:rFonts w:ascii="Times New Roman" w:eastAsia="Times New Roman" w:hAnsi="Times New Roman" w:cs="Times New Roman"/>
          <w:lang w:eastAsia="fr-FR"/>
        </w:rPr>
        <w:t xml:space="preserve"> CFA</w:t>
      </w: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Net à percevoir = HTVA</w:t>
      </w:r>
      <w:r w:rsidR="003158A2" w:rsidRPr="003B09BB">
        <w:rPr>
          <w:rFonts w:ascii="Times New Roman" w:eastAsia="Times New Roman" w:hAnsi="Times New Roman" w:cs="Times New Roman"/>
          <w:lang w:eastAsia="fr-FR"/>
        </w:rPr>
        <w:t>- (</w:t>
      </w:r>
      <w:r w:rsidRPr="003B09BB">
        <w:rPr>
          <w:rFonts w:ascii="Times New Roman" w:eastAsia="Times New Roman" w:hAnsi="Times New Roman" w:cs="Times New Roman"/>
          <w:lang w:eastAsia="fr-FR"/>
        </w:rPr>
        <w:t>TSR et/ou AIR) (_______) francs CFA.</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before="4" w:after="0" w:line="240" w:lineRule="auto"/>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Article13: Lieuetmodedepaiement</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before="3"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148"/>
        <w:rPr>
          <w:rFonts w:ascii="Times New Roman" w:eastAsia="Times New Roman" w:hAnsi="Times New Roman" w:cs="Times New Roman"/>
          <w:lang w:eastAsia="fr-FR"/>
        </w:rPr>
      </w:pPr>
      <w:r w:rsidRPr="003B09BB" w:rsidDel="002B33B0">
        <w:rPr>
          <w:rFonts w:ascii="Times New Roman" w:eastAsia="Times New Roman" w:hAnsi="Times New Roman" w:cs="Times New Roman"/>
          <w:lang w:eastAsia="fr-FR"/>
        </w:rPr>
        <w:t>13.1</w:t>
      </w:r>
      <w:r w:rsidRPr="003B09BB">
        <w:rPr>
          <w:rFonts w:ascii="Times New Roman" w:eastAsia="Times New Roman" w:hAnsi="Times New Roman" w:cs="Times New Roman"/>
          <w:lang w:eastAsia="fr-FR"/>
        </w:rPr>
        <w:t>Le Maître d’Ouvrage selibéreradessommesduesdelamanièresuivante:</w:t>
      </w:r>
    </w:p>
    <w:p w:rsidR="00E06D33" w:rsidRPr="003B09BB" w:rsidRDefault="00E06D33" w:rsidP="00E06D33">
      <w:pPr>
        <w:widowControl w:val="0"/>
        <w:autoSpaceDE w:val="0"/>
        <w:autoSpaceDN w:val="0"/>
        <w:adjustRightInd w:val="0"/>
        <w:spacing w:before="3" w:after="0" w:line="140" w:lineRule="exact"/>
        <w:rPr>
          <w:rFonts w:ascii="Times New Roman" w:eastAsia="Times New Roman" w:hAnsi="Times New Roman" w:cs="Times New Roman"/>
          <w:sz w:val="14"/>
          <w:szCs w:val="14"/>
          <w:lang w:eastAsia="fr-FR"/>
        </w:rPr>
      </w:pPr>
    </w:p>
    <w:p w:rsidR="00E06D33" w:rsidRPr="003B09BB" w:rsidRDefault="00FB3DB4" w:rsidP="00E06D33">
      <w:pPr>
        <w:widowControl w:val="0"/>
        <w:numPr>
          <w:ilvl w:val="0"/>
          <w:numId w:val="1"/>
        </w:numPr>
        <w:autoSpaceDE w:val="0"/>
        <w:autoSpaceDN w:val="0"/>
        <w:adjustRightInd w:val="0"/>
        <w:spacing w:after="0" w:line="250" w:lineRule="auto"/>
        <w:ind w:right="-19"/>
        <w:jc w:val="both"/>
        <w:rPr>
          <w:rFonts w:ascii="Times New Roman" w:eastAsia="Times New Roman" w:hAnsi="Times New Roman" w:cs="Times New Roman"/>
          <w:lang w:eastAsia="fr-FR"/>
        </w:rPr>
      </w:pPr>
      <w:r w:rsidRPr="003B09BB" w:rsidDel="00F36084">
        <w:rPr>
          <w:rFonts w:ascii="Times New Roman" w:eastAsia="Times New Roman" w:hAnsi="Times New Roman" w:cs="Times New Roman"/>
          <w:lang w:eastAsia="fr-FR"/>
        </w:rPr>
        <w:t>a.</w:t>
      </w:r>
      <w:r w:rsidRPr="003B09BB">
        <w:rPr>
          <w:rFonts w:ascii="Times New Roman" w:eastAsia="Times New Roman" w:hAnsi="Times New Roman" w:cs="Times New Roman"/>
          <w:lang w:eastAsia="fr-FR"/>
        </w:rPr>
        <w:t xml:space="preserve"> Pour </w:t>
      </w:r>
      <w:r w:rsidR="00E06D33" w:rsidRPr="003B09BB">
        <w:rPr>
          <w:rFonts w:ascii="Times New Roman" w:eastAsia="Times New Roman" w:hAnsi="Times New Roman" w:cs="Times New Roman"/>
          <w:lang w:eastAsia="fr-FR"/>
        </w:rPr>
        <w:t>lesrèglementsenfrancsCFA,</w:t>
      </w:r>
      <w:r w:rsidRPr="003B09BB">
        <w:rPr>
          <w:rFonts w:ascii="Times New Roman" w:eastAsia="Times New Roman" w:hAnsi="Times New Roman" w:cs="Times New Roman"/>
          <w:lang w:eastAsia="fr-FR"/>
        </w:rPr>
        <w:t xml:space="preserve"> soit</w:t>
      </w:r>
      <w:r w:rsidRPr="003B09BB">
        <w:rPr>
          <w:rFonts w:ascii="Times New Roman" w:eastAsia="Times New Roman" w:hAnsi="Times New Roman" w:cs="Times New Roman"/>
          <w:i/>
          <w:iCs/>
          <w:sz w:val="18"/>
          <w:szCs w:val="18"/>
          <w:lang w:eastAsia="fr-FR"/>
        </w:rPr>
        <w:t xml:space="preserve"> (</w:t>
      </w:r>
      <w:r w:rsidR="00E06D33" w:rsidRPr="003B09BB">
        <w:rPr>
          <w:rFonts w:ascii="Times New Roman" w:eastAsia="Times New Roman" w:hAnsi="Times New Roman" w:cs="Times New Roman"/>
          <w:i/>
          <w:iCs/>
          <w:sz w:val="18"/>
          <w:szCs w:val="18"/>
          <w:lang w:eastAsia="fr-FR"/>
        </w:rPr>
        <w:t>montant en chiffres et en lettres HTVA)</w:t>
      </w:r>
      <w:r w:rsidR="00E06D33" w:rsidRPr="003B09BB">
        <w:rPr>
          <w:rFonts w:ascii="Times New Roman" w:eastAsia="Times New Roman" w:hAnsi="Times New Roman" w:cs="Times New Roman"/>
          <w:lang w:eastAsia="fr-FR"/>
        </w:rPr>
        <w:t>, par crédit au compte n°_________ouvert au nom de l’entrepreneur à labanque______________</w:t>
      </w:r>
    </w:p>
    <w:p w:rsidR="00E06D33" w:rsidRPr="003B09BB" w:rsidRDefault="00E06D33" w:rsidP="00E06D33">
      <w:pPr>
        <w:widowControl w:val="0"/>
        <w:autoSpaceDE w:val="0"/>
        <w:autoSpaceDN w:val="0"/>
        <w:adjustRightInd w:val="0"/>
        <w:spacing w:after="0" w:line="250" w:lineRule="auto"/>
        <w:ind w:right="-19"/>
        <w:jc w:val="both"/>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20" w:lineRule="exact"/>
        <w:ind w:right="-3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  Pour les règlements en devises, </w:t>
      </w:r>
      <w:r w:rsidRPr="003B09BB">
        <w:rPr>
          <w:rFonts w:ascii="Times New Roman" w:eastAsia="Times New Roman" w:hAnsi="Times New Roman" w:cs="Times New Roman"/>
          <w:i/>
          <w:iCs/>
          <w:sz w:val="18"/>
          <w:szCs w:val="18"/>
          <w:lang w:eastAsia="fr-FR"/>
        </w:rPr>
        <w:t xml:space="preserve">(le cas échéant) </w:t>
      </w:r>
      <w:r w:rsidRPr="003B09BB">
        <w:rPr>
          <w:rFonts w:ascii="Times New Roman" w:eastAsia="Times New Roman" w:hAnsi="Times New Roman" w:cs="Times New Roman"/>
          <w:lang w:eastAsia="fr-FR"/>
        </w:rPr>
        <w:t xml:space="preserve">soit </w:t>
      </w:r>
      <w:r w:rsidRPr="003B09BB">
        <w:rPr>
          <w:rFonts w:ascii="Times New Roman" w:eastAsia="Times New Roman" w:hAnsi="Times New Roman" w:cs="Times New Roman"/>
          <w:i/>
          <w:iCs/>
          <w:sz w:val="18"/>
          <w:szCs w:val="18"/>
          <w:lang w:eastAsia="fr-FR"/>
        </w:rPr>
        <w:t>(montant en chiffres et en lettres HTVA)</w:t>
      </w:r>
      <w:r w:rsidRPr="003B09BB">
        <w:rPr>
          <w:rFonts w:ascii="Times New Roman" w:eastAsia="Times New Roman" w:hAnsi="Times New Roman" w:cs="Times New Roman"/>
          <w:lang w:eastAsia="fr-FR"/>
        </w:rPr>
        <w:t>, par crédit au compte n°_________ouvert au nom de l’entrepreneur à labanque______________</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Article14:Variationdes</w:t>
      </w:r>
      <w:r w:rsidR="00FB3DB4" w:rsidRPr="003B09BB">
        <w:rPr>
          <w:rFonts w:ascii="Times New Roman" w:eastAsia="Times New Roman" w:hAnsi="Times New Roman" w:cs="Times New Roman"/>
          <w:b/>
          <w:bCs/>
          <w:lang w:eastAsia="fr-FR"/>
        </w:rPr>
        <w:t xml:space="preserve"> prix (</w:t>
      </w:r>
      <w:r w:rsidRPr="003B09BB">
        <w:rPr>
          <w:rFonts w:ascii="Times New Roman" w:eastAsia="Times New Roman" w:hAnsi="Times New Roman" w:cs="Times New Roman"/>
          <w:b/>
          <w:bCs/>
          <w:lang w:eastAsia="fr-FR"/>
        </w:rPr>
        <w:t>CCAGArticle20)</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87" w:lineRule="auto"/>
        <w:ind w:right="-34"/>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14.1</w:t>
      </w:r>
      <w:r w:rsidR="00FB3DB4" w:rsidRPr="003B09BB">
        <w:rPr>
          <w:rFonts w:ascii="Times New Roman" w:eastAsia="Times New Roman" w:hAnsi="Times New Roman" w:cs="Times New Roman"/>
          <w:lang w:eastAsia="fr-FR"/>
        </w:rPr>
        <w:t xml:space="preserve">. Les </w:t>
      </w:r>
      <w:r w:rsidRPr="003B09BB">
        <w:rPr>
          <w:rFonts w:ascii="Times New Roman" w:eastAsia="Times New Roman" w:hAnsi="Times New Roman" w:cs="Times New Roman"/>
          <w:lang w:eastAsia="fr-FR"/>
        </w:rPr>
        <w:t>prixsontfermesou</w:t>
      </w:r>
      <w:r w:rsidR="00FB3DB4" w:rsidRPr="003B09BB">
        <w:rPr>
          <w:rFonts w:ascii="Times New Roman" w:eastAsia="Times New Roman" w:hAnsi="Times New Roman" w:cs="Times New Roman"/>
          <w:lang w:eastAsia="fr-FR"/>
        </w:rPr>
        <w:t xml:space="preserve"> révisables</w:t>
      </w:r>
      <w:r w:rsidR="00FB3DB4" w:rsidRPr="003B09BB">
        <w:rPr>
          <w:rFonts w:ascii="Times New Roman" w:eastAsia="Times New Roman" w:hAnsi="Times New Roman" w:cs="Times New Roman"/>
          <w:i/>
          <w:iCs/>
          <w:sz w:val="18"/>
          <w:szCs w:val="18"/>
          <w:lang w:eastAsia="fr-FR"/>
        </w:rPr>
        <w:t xml:space="preserve"> [</w:t>
      </w:r>
      <w:r w:rsidRPr="003B09BB">
        <w:rPr>
          <w:rFonts w:ascii="Times New Roman" w:eastAsia="Times New Roman" w:hAnsi="Times New Roman" w:cs="Times New Roman"/>
          <w:i/>
          <w:iCs/>
          <w:sz w:val="18"/>
          <w:szCs w:val="18"/>
          <w:lang w:eastAsia="fr-FR"/>
        </w:rPr>
        <w:t>retenirl’unedesdeuxoptions].</w:t>
      </w:r>
    </w:p>
    <w:p w:rsidR="00E06D33" w:rsidRPr="003B09BB" w:rsidRDefault="00E06D33" w:rsidP="00E06D33">
      <w:pPr>
        <w:widowControl w:val="0"/>
        <w:autoSpaceDE w:val="0"/>
        <w:autoSpaceDN w:val="0"/>
        <w:adjustRightInd w:val="0"/>
        <w:spacing w:before="4" w:after="0" w:line="240" w:lineRule="exact"/>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after="0" w:line="250" w:lineRule="auto"/>
        <w:ind w:right="-3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a. Lesacomptespayésàl’entrepreneurautitredesavancesnesontpasrévisables.</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3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b. Larévisionest«gelée»àl’expirationdudélaicontractuel,saufencasdebaissedesprix.</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37"/>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14.2</w:t>
      </w:r>
      <w:r w:rsidR="00FB3DB4" w:rsidRPr="003B09BB">
        <w:rPr>
          <w:rFonts w:ascii="Times New Roman" w:eastAsia="Times New Roman" w:hAnsi="Times New Roman" w:cs="Times New Roman"/>
          <w:lang w:eastAsia="fr-FR"/>
        </w:rPr>
        <w:t>.</w:t>
      </w:r>
      <w:r w:rsidR="00FB3DB4" w:rsidRPr="003B09BB">
        <w:rPr>
          <w:rFonts w:ascii="Times New Roman" w:eastAsia="Times New Roman" w:hAnsi="Times New Roman" w:cs="Times New Roman"/>
          <w:spacing w:val="3"/>
          <w:lang w:eastAsia="fr-FR"/>
        </w:rPr>
        <w:t>Modalités</w:t>
      </w:r>
      <w:r w:rsidRPr="003B09BB">
        <w:rPr>
          <w:rFonts w:ascii="Times New Roman" w:eastAsia="Times New Roman" w:hAnsi="Times New Roman" w:cs="Times New Roman"/>
          <w:spacing w:val="3"/>
          <w:lang w:eastAsia="fr-FR"/>
        </w:rPr>
        <w:t>d’actualisatio</w:t>
      </w:r>
      <w:r w:rsidRPr="003B09BB">
        <w:rPr>
          <w:rFonts w:ascii="Times New Roman" w:eastAsia="Times New Roman" w:hAnsi="Times New Roman" w:cs="Times New Roman"/>
          <w:lang w:eastAsia="fr-FR"/>
        </w:rPr>
        <w:t>n</w:t>
      </w:r>
      <w:r w:rsidRPr="003B09BB">
        <w:rPr>
          <w:rFonts w:ascii="Times New Roman" w:eastAsia="Times New Roman" w:hAnsi="Times New Roman" w:cs="Times New Roman"/>
          <w:spacing w:val="3"/>
          <w:lang w:eastAsia="fr-FR"/>
        </w:rPr>
        <w:t>de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3"/>
          <w:lang w:eastAsia="fr-FR"/>
        </w:rPr>
        <w:t>pri</w:t>
      </w:r>
      <w:r w:rsidRPr="003B09BB">
        <w:rPr>
          <w:rFonts w:ascii="Times New Roman" w:eastAsia="Times New Roman" w:hAnsi="Times New Roman" w:cs="Times New Roman"/>
          <w:lang w:eastAsia="fr-FR"/>
        </w:rPr>
        <w:t xml:space="preserve">x </w:t>
      </w:r>
      <w:r w:rsidRPr="003B09BB">
        <w:rPr>
          <w:rFonts w:ascii="Times New Roman" w:eastAsia="Times New Roman" w:hAnsi="Times New Roman" w:cs="Times New Roman"/>
          <w:spacing w:val="3"/>
          <w:lang w:eastAsia="fr-FR"/>
        </w:rPr>
        <w:t>(l</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3"/>
          <w:lang w:eastAsia="fr-FR"/>
        </w:rPr>
        <w:t xml:space="preserve">cas </w:t>
      </w:r>
      <w:r w:rsidRPr="003B09BB">
        <w:rPr>
          <w:rFonts w:ascii="Times New Roman" w:eastAsia="Times New Roman" w:hAnsi="Times New Roman" w:cs="Times New Roman"/>
          <w:lang w:eastAsia="fr-FR"/>
        </w:rPr>
        <w:t>échéant).</w:t>
      </w:r>
    </w:p>
    <w:p w:rsidR="00E06D33" w:rsidRPr="003B09BB" w:rsidRDefault="00E06D33" w:rsidP="00E06D33">
      <w:pPr>
        <w:widowControl w:val="0"/>
        <w:autoSpaceDE w:val="0"/>
        <w:autoSpaceDN w:val="0"/>
        <w:adjustRightInd w:val="0"/>
        <w:spacing w:before="11"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48" w:lineRule="auto"/>
        <w:ind w:right="95"/>
        <w:jc w:val="both"/>
        <w:rPr>
          <w:rFonts w:ascii="Times New Roman" w:eastAsia="Times New Roman" w:hAnsi="Times New Roman" w:cs="Times New Roman"/>
          <w:lang w:eastAsia="fr-FR"/>
        </w:rPr>
      </w:pPr>
      <w:r w:rsidRPr="003B09BB">
        <w:rPr>
          <w:rFonts w:ascii="Times New Roman" w:eastAsia="Times New Roman" w:hAnsi="Times New Roman" w:cs="Times New Roman"/>
          <w:i/>
          <w:iCs/>
          <w:sz w:val="18"/>
          <w:szCs w:val="18"/>
          <w:lang w:eastAsia="fr-FR"/>
        </w:rPr>
        <w:t>[Il est préférable de ne pas prévoir une actualisation des prix lorsquelemarchécomporteunerévisiondeprix.Danslecas contraire,l’actualisationdesprixs’effectueàladatedenotificationdumarchétandisquelarévisiondeprixestapplicablesur lesprixdéjàactualisés]</w:t>
      </w:r>
      <w:r w:rsidRPr="003B09BB">
        <w:rPr>
          <w:rFonts w:ascii="Times New Roman" w:eastAsia="Times New Roman" w:hAnsi="Times New Roman" w:cs="Times New Roman"/>
          <w:lang w:eastAsia="fr-FR"/>
        </w:rPr>
        <w:t>.</w:t>
      </w:r>
    </w:p>
    <w:p w:rsidR="00E06D33" w:rsidRPr="003B09BB" w:rsidRDefault="00E06D33" w:rsidP="00E06D33">
      <w:pPr>
        <w:widowControl w:val="0"/>
        <w:autoSpaceDE w:val="0"/>
        <w:autoSpaceDN w:val="0"/>
        <w:adjustRightInd w:val="0"/>
        <w:spacing w:before="7" w:after="0" w:line="260" w:lineRule="exact"/>
        <w:rPr>
          <w:rFonts w:ascii="Times New Roman" w:eastAsia="Times New Roman" w:hAnsi="Times New Roman" w:cs="Times New Roman"/>
          <w:sz w:val="26"/>
          <w:szCs w:val="26"/>
          <w:lang w:eastAsia="fr-FR"/>
        </w:rPr>
      </w:pPr>
    </w:p>
    <w:p w:rsidR="00E06D33" w:rsidRPr="003B09BB" w:rsidRDefault="00E06D33" w:rsidP="00FB3DB4">
      <w:pPr>
        <w:widowControl w:val="0"/>
        <w:tabs>
          <w:tab w:val="left" w:pos="2480"/>
          <w:tab w:val="left" w:pos="2960"/>
          <w:tab w:val="left" w:pos="4040"/>
          <w:tab w:val="left" w:pos="4660"/>
        </w:tabs>
        <w:autoSpaceDE w:val="0"/>
        <w:autoSpaceDN w:val="0"/>
        <w:adjustRightInd w:val="0"/>
        <w:spacing w:after="0" w:line="240" w:lineRule="auto"/>
        <w:ind w:right="-39"/>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 xml:space="preserve">Article15: </w:t>
      </w:r>
      <w:r w:rsidRPr="003B09BB">
        <w:rPr>
          <w:rFonts w:ascii="Times New Roman" w:eastAsia="Times New Roman" w:hAnsi="Times New Roman" w:cs="Times New Roman"/>
          <w:b/>
          <w:bCs/>
          <w:spacing w:val="5"/>
          <w:lang w:eastAsia="fr-FR"/>
        </w:rPr>
        <w:t>Formule</w:t>
      </w:r>
      <w:r w:rsidRPr="003B09BB">
        <w:rPr>
          <w:rFonts w:ascii="Times New Roman" w:eastAsia="Times New Roman" w:hAnsi="Times New Roman" w:cs="Times New Roman"/>
          <w:b/>
          <w:bCs/>
          <w:lang w:eastAsia="fr-FR"/>
        </w:rPr>
        <w:t>s</w:t>
      </w:r>
      <w:r w:rsidRPr="003B09BB">
        <w:rPr>
          <w:rFonts w:ascii="Times New Roman" w:eastAsia="Times New Roman" w:hAnsi="Times New Roman" w:cs="Times New Roman"/>
          <w:b/>
          <w:bCs/>
          <w:lang w:eastAsia="fr-FR"/>
        </w:rPr>
        <w:tab/>
      </w:r>
      <w:r w:rsidRPr="003B09BB">
        <w:rPr>
          <w:rFonts w:ascii="Times New Roman" w:eastAsia="Times New Roman" w:hAnsi="Times New Roman" w:cs="Times New Roman"/>
          <w:b/>
          <w:bCs/>
          <w:spacing w:val="5"/>
          <w:lang w:eastAsia="fr-FR"/>
        </w:rPr>
        <w:t>d</w:t>
      </w:r>
      <w:r w:rsidRPr="003B09BB">
        <w:rPr>
          <w:rFonts w:ascii="Times New Roman" w:eastAsia="Times New Roman" w:hAnsi="Times New Roman" w:cs="Times New Roman"/>
          <w:b/>
          <w:bCs/>
          <w:lang w:eastAsia="fr-FR"/>
        </w:rPr>
        <w:t>e</w:t>
      </w:r>
      <w:r w:rsidRPr="003B09BB">
        <w:rPr>
          <w:rFonts w:ascii="Times New Roman" w:eastAsia="Times New Roman" w:hAnsi="Times New Roman" w:cs="Times New Roman"/>
          <w:b/>
          <w:bCs/>
          <w:lang w:eastAsia="fr-FR"/>
        </w:rPr>
        <w:tab/>
      </w:r>
      <w:r w:rsidRPr="003B09BB">
        <w:rPr>
          <w:rFonts w:ascii="Times New Roman" w:eastAsia="Times New Roman" w:hAnsi="Times New Roman" w:cs="Times New Roman"/>
          <w:b/>
          <w:bCs/>
          <w:spacing w:val="5"/>
          <w:lang w:eastAsia="fr-FR"/>
        </w:rPr>
        <w:t>révisio</w:t>
      </w:r>
      <w:r w:rsidRPr="003B09BB">
        <w:rPr>
          <w:rFonts w:ascii="Times New Roman" w:eastAsia="Times New Roman" w:hAnsi="Times New Roman" w:cs="Times New Roman"/>
          <w:b/>
          <w:bCs/>
          <w:lang w:eastAsia="fr-FR"/>
        </w:rPr>
        <w:t>n</w:t>
      </w:r>
      <w:r w:rsidRPr="003B09BB">
        <w:rPr>
          <w:rFonts w:ascii="Times New Roman" w:eastAsia="Times New Roman" w:hAnsi="Times New Roman" w:cs="Times New Roman"/>
          <w:b/>
          <w:bCs/>
          <w:lang w:eastAsia="fr-FR"/>
        </w:rPr>
        <w:tab/>
      </w:r>
      <w:r w:rsidRPr="003B09BB">
        <w:rPr>
          <w:rFonts w:ascii="Times New Roman" w:eastAsia="Times New Roman" w:hAnsi="Times New Roman" w:cs="Times New Roman"/>
          <w:b/>
          <w:bCs/>
          <w:spacing w:val="5"/>
          <w:lang w:eastAsia="fr-FR"/>
        </w:rPr>
        <w:t>de</w:t>
      </w:r>
      <w:r w:rsidRPr="003B09BB">
        <w:rPr>
          <w:rFonts w:ascii="Times New Roman" w:eastAsia="Times New Roman" w:hAnsi="Times New Roman" w:cs="Times New Roman"/>
          <w:b/>
          <w:bCs/>
          <w:lang w:eastAsia="fr-FR"/>
        </w:rPr>
        <w:t>s</w:t>
      </w:r>
      <w:r w:rsidRPr="003B09BB">
        <w:rPr>
          <w:rFonts w:ascii="Times New Roman" w:eastAsia="Times New Roman" w:hAnsi="Times New Roman" w:cs="Times New Roman"/>
          <w:b/>
          <w:bCs/>
          <w:lang w:eastAsia="fr-FR"/>
        </w:rPr>
        <w:tab/>
      </w:r>
      <w:r w:rsidRPr="003B09BB">
        <w:rPr>
          <w:rFonts w:ascii="Times New Roman" w:eastAsia="Times New Roman" w:hAnsi="Times New Roman" w:cs="Times New Roman"/>
          <w:b/>
          <w:bCs/>
          <w:spacing w:val="5"/>
          <w:lang w:eastAsia="fr-FR"/>
        </w:rPr>
        <w:t>prix</w:t>
      </w:r>
      <w:r w:rsidRPr="003B09BB">
        <w:rPr>
          <w:rFonts w:ascii="Times New Roman" w:eastAsia="Times New Roman" w:hAnsi="Times New Roman" w:cs="Times New Roman"/>
          <w:b/>
          <w:bCs/>
          <w:lang w:eastAsia="fr-FR"/>
        </w:rPr>
        <w:t>(CCAGarticle21)</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FB3DB4" w:rsidP="00E06D33">
      <w:pPr>
        <w:widowControl w:val="0"/>
        <w:autoSpaceDE w:val="0"/>
        <w:autoSpaceDN w:val="0"/>
        <w:adjustRightInd w:val="0"/>
        <w:spacing w:after="0" w:line="250" w:lineRule="auto"/>
        <w:ind w:right="-54"/>
        <w:jc w:val="both"/>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Prix</w:t>
      </w:r>
      <w:r w:rsidR="00E06D33" w:rsidRPr="003B09BB">
        <w:rPr>
          <w:rFonts w:ascii="Times New Roman" w:eastAsia="Times New Roman" w:hAnsi="Times New Roman" w:cs="Times New Roman"/>
          <w:lang w:eastAsia="fr-FR"/>
        </w:rPr>
        <w:t xml:space="preserve"> du bordereau des prix unitaires sont révisablesparapplicationdelaformulesuivante:</w:t>
      </w:r>
      <w:r w:rsidR="00E06D33" w:rsidRPr="003B09BB">
        <w:rPr>
          <w:rFonts w:ascii="Times New Roman" w:eastAsia="Times New Roman" w:hAnsi="Times New Roman" w:cs="Times New Roman"/>
          <w:i/>
          <w:iCs/>
          <w:sz w:val="18"/>
          <w:szCs w:val="18"/>
          <w:lang w:eastAsia="fr-FR"/>
        </w:rPr>
        <w:t>[Insérer laformuleetdéfinirlesparamètresetindicesàappliquer]</w:t>
      </w:r>
    </w:p>
    <w:p w:rsidR="00E06D33" w:rsidRPr="003B09BB" w:rsidRDefault="00E06D33" w:rsidP="00E06D33">
      <w:pPr>
        <w:widowControl w:val="0"/>
        <w:autoSpaceDE w:val="0"/>
        <w:autoSpaceDN w:val="0"/>
        <w:adjustRightInd w:val="0"/>
        <w:spacing w:before="3" w:after="0" w:line="28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50" w:lineRule="auto"/>
        <w:ind w:right="95"/>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Pourchacundesparamètres,l’indice«o»indique la« valeurdebase»àladatedumoisprécédentceluidudépouillementdesplis.</w:t>
      </w:r>
    </w:p>
    <w:p w:rsidR="00E06D33" w:rsidRPr="003B09BB" w:rsidRDefault="00E06D33" w:rsidP="00E06D33">
      <w:pPr>
        <w:widowControl w:val="0"/>
        <w:autoSpaceDE w:val="0"/>
        <w:autoSpaceDN w:val="0"/>
        <w:adjustRightInd w:val="0"/>
        <w:spacing w:after="0" w:line="250" w:lineRule="auto"/>
        <w:ind w:right="-54"/>
        <w:jc w:val="both"/>
        <w:rPr>
          <w:rFonts w:ascii="Times New Roman" w:eastAsia="Times New Roman" w:hAnsi="Times New Roman" w:cs="Times New Roman"/>
          <w:i/>
          <w:iCs/>
          <w:sz w:val="18"/>
          <w:szCs w:val="18"/>
          <w:lang w:eastAsia="fr-FR"/>
        </w:rPr>
      </w:pPr>
      <w:r w:rsidRPr="003B09BB">
        <w:rPr>
          <w:rFonts w:ascii="Times New Roman" w:eastAsia="Times New Roman" w:hAnsi="Times New Roman" w:cs="Times New Roman"/>
          <w:i/>
          <w:iCs/>
          <w:sz w:val="18"/>
          <w:szCs w:val="18"/>
          <w:lang w:eastAsia="fr-FR"/>
        </w:rPr>
        <w:t>[Se conformer à la circulaire 003/CAB/PM du 31 Janvier 2011]</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8528ED">
      <w:pPr>
        <w:widowControl w:val="0"/>
        <w:autoSpaceDE w:val="0"/>
        <w:autoSpaceDN w:val="0"/>
        <w:adjustRightInd w:val="0"/>
        <w:spacing w:after="0" w:line="240" w:lineRule="auto"/>
        <w:ind w:right="-37"/>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 xml:space="preserve">Article16: </w:t>
      </w:r>
      <w:r w:rsidRPr="003B09BB">
        <w:rPr>
          <w:rFonts w:ascii="Times New Roman" w:eastAsia="Times New Roman" w:hAnsi="Times New Roman" w:cs="Times New Roman"/>
          <w:b/>
          <w:bCs/>
          <w:spacing w:val="2"/>
          <w:lang w:eastAsia="fr-FR"/>
        </w:rPr>
        <w:t>Formule</w:t>
      </w:r>
      <w:r w:rsidRPr="003B09BB">
        <w:rPr>
          <w:rFonts w:ascii="Times New Roman" w:eastAsia="Times New Roman" w:hAnsi="Times New Roman" w:cs="Times New Roman"/>
          <w:b/>
          <w:bCs/>
          <w:lang w:eastAsia="fr-FR"/>
        </w:rPr>
        <w:t xml:space="preserve">s </w:t>
      </w:r>
      <w:r w:rsidRPr="003B09BB">
        <w:rPr>
          <w:rFonts w:ascii="Times New Roman" w:eastAsia="Times New Roman" w:hAnsi="Times New Roman" w:cs="Times New Roman"/>
          <w:b/>
          <w:bCs/>
          <w:spacing w:val="2"/>
          <w:lang w:eastAsia="fr-FR"/>
        </w:rPr>
        <w:t>d’actualisatio</w:t>
      </w:r>
      <w:r w:rsidRPr="003B09BB">
        <w:rPr>
          <w:rFonts w:ascii="Times New Roman" w:eastAsia="Times New Roman" w:hAnsi="Times New Roman" w:cs="Times New Roman"/>
          <w:b/>
          <w:bCs/>
          <w:lang w:eastAsia="fr-FR"/>
        </w:rPr>
        <w:t xml:space="preserve">n </w:t>
      </w:r>
      <w:r w:rsidRPr="003B09BB">
        <w:rPr>
          <w:rFonts w:ascii="Times New Roman" w:eastAsia="Times New Roman" w:hAnsi="Times New Roman" w:cs="Times New Roman"/>
          <w:b/>
          <w:bCs/>
          <w:spacing w:val="2"/>
          <w:lang w:eastAsia="fr-FR"/>
        </w:rPr>
        <w:t>de</w:t>
      </w:r>
      <w:r w:rsidRPr="003B09BB">
        <w:rPr>
          <w:rFonts w:ascii="Times New Roman" w:eastAsia="Times New Roman" w:hAnsi="Times New Roman" w:cs="Times New Roman"/>
          <w:b/>
          <w:bCs/>
          <w:lang w:eastAsia="fr-FR"/>
        </w:rPr>
        <w:t xml:space="preserve">s </w:t>
      </w:r>
      <w:r w:rsidRPr="003B09BB">
        <w:rPr>
          <w:rFonts w:ascii="Times New Roman" w:eastAsia="Times New Roman" w:hAnsi="Times New Roman" w:cs="Times New Roman"/>
          <w:b/>
          <w:bCs/>
          <w:spacing w:val="2"/>
          <w:lang w:eastAsia="fr-FR"/>
        </w:rPr>
        <w:t>prix</w:t>
      </w:r>
      <w:r w:rsidRPr="003B09BB">
        <w:rPr>
          <w:rFonts w:ascii="Times New Roman" w:eastAsia="Times New Roman" w:hAnsi="Times New Roman" w:cs="Times New Roman"/>
          <w:b/>
          <w:bCs/>
          <w:lang w:eastAsia="fr-FR"/>
        </w:rPr>
        <w:t>(CCAGarticle21)</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53"/>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Lesprixdubordereaudesprixunitairessontactualisables par application de la formule suivante :</w:t>
      </w:r>
    </w:p>
    <w:p w:rsidR="00E06D33" w:rsidRPr="003B09BB" w:rsidRDefault="00E06D33" w:rsidP="00E06D33">
      <w:pPr>
        <w:widowControl w:val="0"/>
        <w:autoSpaceDE w:val="0"/>
        <w:autoSpaceDN w:val="0"/>
        <w:adjustRightInd w:val="0"/>
        <w:spacing w:before="8" w:after="0" w:line="285" w:lineRule="auto"/>
        <w:ind w:right="-11"/>
        <w:rPr>
          <w:rFonts w:ascii="Times New Roman" w:eastAsia="Times New Roman" w:hAnsi="Times New Roman" w:cs="Times New Roman"/>
          <w:sz w:val="18"/>
          <w:szCs w:val="18"/>
          <w:lang w:eastAsia="fr-FR"/>
        </w:rPr>
      </w:pPr>
      <w:r w:rsidRPr="003B09BB">
        <w:rPr>
          <w:rFonts w:ascii="Times New Roman" w:eastAsia="Times New Roman" w:hAnsi="Times New Roman" w:cs="Times New Roman"/>
          <w:i/>
          <w:iCs/>
          <w:sz w:val="18"/>
          <w:szCs w:val="18"/>
          <w:lang w:eastAsia="fr-FR"/>
        </w:rPr>
        <w:t>[Insérer,lecaséchéant,laformuleetdéfinirlesparamètresetindicesàappliquer].</w:t>
      </w:r>
    </w:p>
    <w:p w:rsidR="00E06D33" w:rsidRPr="003B09BB" w:rsidRDefault="00E06D33" w:rsidP="00E06D33">
      <w:pPr>
        <w:widowControl w:val="0"/>
        <w:autoSpaceDE w:val="0"/>
        <w:autoSpaceDN w:val="0"/>
        <w:adjustRightInd w:val="0"/>
        <w:spacing w:before="4"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after="0" w:line="250" w:lineRule="auto"/>
        <w:ind w:right="-3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Lesindicessont,lecaséchéant,ceuxdéfinispourlesformulesderévisiondesprix.</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17: Travauxenrégie (CCAGArticle22complété)</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3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17.1. Le pourcentage des travaux en régie est de</w:t>
      </w:r>
    </w:p>
    <w:p w:rsidR="00E06D33" w:rsidRPr="003B09BB" w:rsidRDefault="00E06D33" w:rsidP="00E06D33">
      <w:pPr>
        <w:widowControl w:val="0"/>
        <w:autoSpaceDE w:val="0"/>
        <w:autoSpaceDN w:val="0"/>
        <w:adjustRightInd w:val="0"/>
        <w:spacing w:before="11" w:after="0" w:line="250" w:lineRule="auto"/>
        <w:ind w:right="-18"/>
        <w:rPr>
          <w:rFonts w:ascii="Times New Roman" w:eastAsia="Times New Roman" w:hAnsi="Times New Roman" w:cs="Times New Roman"/>
          <w:lang w:eastAsia="fr-FR"/>
        </w:rPr>
      </w:pPr>
      <w:r w:rsidRPr="003B09BB">
        <w:rPr>
          <w:rFonts w:ascii="Times New Roman" w:eastAsia="Times New Roman" w:hAnsi="Times New Roman" w:cs="Times New Roman"/>
          <w:i/>
          <w:iCs/>
          <w:sz w:val="18"/>
          <w:szCs w:val="18"/>
          <w:lang w:eastAsia="fr-FR"/>
        </w:rPr>
        <w:t>[</w:t>
      </w:r>
      <w:r w:rsidR="003158A2" w:rsidRPr="003B09BB">
        <w:rPr>
          <w:rFonts w:ascii="Times New Roman" w:eastAsia="Times New Roman" w:hAnsi="Times New Roman" w:cs="Times New Roman"/>
          <w:i/>
          <w:iCs/>
          <w:sz w:val="18"/>
          <w:szCs w:val="18"/>
          <w:lang w:eastAsia="fr-FR"/>
        </w:rPr>
        <w:t>Ne</w:t>
      </w:r>
      <w:r w:rsidRPr="003B09BB">
        <w:rPr>
          <w:rFonts w:ascii="Times New Roman" w:eastAsia="Times New Roman" w:hAnsi="Times New Roman" w:cs="Times New Roman"/>
          <w:i/>
          <w:iCs/>
          <w:sz w:val="18"/>
          <w:szCs w:val="18"/>
          <w:lang w:eastAsia="fr-FR"/>
        </w:rPr>
        <w:t xml:space="preserve">peutexcéder2%] </w:t>
      </w:r>
      <w:r w:rsidRPr="003B09BB">
        <w:rPr>
          <w:rFonts w:ascii="Times New Roman" w:eastAsia="Times New Roman" w:hAnsi="Times New Roman" w:cs="Times New Roman"/>
          <w:lang w:eastAsia="fr-FR"/>
        </w:rPr>
        <w:t>dumontantdumarchéetdesesavenants,lecaséchéant</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before="61" w:after="0" w:line="250" w:lineRule="auto"/>
        <w:ind w:right="-19"/>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 Dans le cas où l’entrepreneur serait invité à exécuterdestravauxenrégie,lesdépenses</w:t>
      </w:r>
      <w:r w:rsidRPr="003B09BB">
        <w:rPr>
          <w:rFonts w:ascii="Times New Roman" w:eastAsia="Times New Roman" w:hAnsi="Times New Roman" w:cs="Times New Roman"/>
          <w:spacing w:val="4"/>
          <w:lang w:eastAsia="fr-FR"/>
        </w:rPr>
        <w:t>exposée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4"/>
          <w:lang w:eastAsia="fr-FR"/>
        </w:rPr>
        <w:t>e</w:t>
      </w:r>
      <w:r w:rsidRPr="003B09BB">
        <w:rPr>
          <w:rFonts w:ascii="Times New Roman" w:eastAsia="Times New Roman" w:hAnsi="Times New Roman" w:cs="Times New Roman"/>
          <w:lang w:eastAsia="fr-FR"/>
        </w:rPr>
        <w:t xml:space="preserve">t </w:t>
      </w:r>
      <w:r w:rsidRPr="003B09BB">
        <w:rPr>
          <w:rFonts w:ascii="Times New Roman" w:eastAsia="Times New Roman" w:hAnsi="Times New Roman" w:cs="Times New Roman"/>
          <w:spacing w:val="4"/>
          <w:lang w:eastAsia="fr-FR"/>
        </w:rPr>
        <w:t>dumen</w:t>
      </w:r>
      <w:r w:rsidRPr="003B09BB">
        <w:rPr>
          <w:rFonts w:ascii="Times New Roman" w:eastAsia="Times New Roman" w:hAnsi="Times New Roman" w:cs="Times New Roman"/>
          <w:lang w:eastAsia="fr-FR"/>
        </w:rPr>
        <w:t xml:space="preserve">t </w:t>
      </w:r>
      <w:r w:rsidRPr="003B09BB">
        <w:rPr>
          <w:rFonts w:ascii="Times New Roman" w:eastAsia="Times New Roman" w:hAnsi="Times New Roman" w:cs="Times New Roman"/>
          <w:spacing w:val="4"/>
          <w:lang w:eastAsia="fr-FR"/>
        </w:rPr>
        <w:t>justifiée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4"/>
          <w:lang w:eastAsia="fr-FR"/>
        </w:rPr>
        <w:t>lu</w:t>
      </w:r>
      <w:r w:rsidRPr="003B09BB">
        <w:rPr>
          <w:rFonts w:ascii="Times New Roman" w:eastAsia="Times New Roman" w:hAnsi="Times New Roman" w:cs="Times New Roman"/>
          <w:lang w:eastAsia="fr-FR"/>
        </w:rPr>
        <w:t xml:space="preserve">i </w:t>
      </w:r>
      <w:r w:rsidRPr="003B09BB">
        <w:rPr>
          <w:rFonts w:ascii="Times New Roman" w:eastAsia="Times New Roman" w:hAnsi="Times New Roman" w:cs="Times New Roman"/>
          <w:spacing w:val="4"/>
          <w:lang w:eastAsia="fr-FR"/>
        </w:rPr>
        <w:t xml:space="preserve">seront </w:t>
      </w:r>
      <w:r w:rsidRPr="003B09BB">
        <w:rPr>
          <w:rFonts w:ascii="Times New Roman" w:eastAsia="Times New Roman" w:hAnsi="Times New Roman" w:cs="Times New Roman"/>
          <w:lang w:eastAsia="fr-FR"/>
        </w:rPr>
        <w:t xml:space="preserve">rembourséesdanslesconditionssuivantes: </w:t>
      </w:r>
    </w:p>
    <w:p w:rsidR="00E06D33" w:rsidRPr="003B09BB" w:rsidRDefault="00E06D33" w:rsidP="00E06D33">
      <w:pPr>
        <w:widowControl w:val="0"/>
        <w:autoSpaceDE w:val="0"/>
        <w:autoSpaceDN w:val="0"/>
        <w:adjustRightInd w:val="0"/>
        <w:spacing w:before="61" w:after="0" w:line="250" w:lineRule="auto"/>
        <w:ind w:right="-19"/>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Lesquantitésprisesencompteserontlesheures</w:t>
      </w:r>
      <w:r w:rsidRPr="003B09BB">
        <w:rPr>
          <w:rFonts w:ascii="Times New Roman" w:eastAsia="Times New Roman" w:hAnsi="Times New Roman" w:cs="Times New Roman"/>
          <w:spacing w:val="5"/>
          <w:lang w:eastAsia="fr-FR"/>
        </w:rPr>
        <w:t>d</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5"/>
          <w:lang w:eastAsia="fr-FR"/>
        </w:rPr>
        <w:t>mis</w:t>
      </w:r>
      <w:r w:rsidRPr="003B09BB">
        <w:rPr>
          <w:rFonts w:ascii="Times New Roman" w:eastAsia="Times New Roman" w:hAnsi="Times New Roman" w:cs="Times New Roman"/>
          <w:lang w:eastAsia="fr-FR"/>
        </w:rPr>
        <w:t xml:space="preserve">e à </w:t>
      </w:r>
      <w:r w:rsidRPr="003B09BB">
        <w:rPr>
          <w:rFonts w:ascii="Times New Roman" w:eastAsia="Times New Roman" w:hAnsi="Times New Roman" w:cs="Times New Roman"/>
          <w:spacing w:val="5"/>
          <w:lang w:eastAsia="fr-FR"/>
        </w:rPr>
        <w:t>dispositio</w:t>
      </w:r>
      <w:r w:rsidRPr="003B09BB">
        <w:rPr>
          <w:rFonts w:ascii="Times New Roman" w:eastAsia="Times New Roman" w:hAnsi="Times New Roman" w:cs="Times New Roman"/>
          <w:lang w:eastAsia="fr-FR"/>
        </w:rPr>
        <w:t xml:space="preserve">n </w:t>
      </w:r>
      <w:r w:rsidRPr="003B09BB">
        <w:rPr>
          <w:rFonts w:ascii="Times New Roman" w:eastAsia="Times New Roman" w:hAnsi="Times New Roman" w:cs="Times New Roman"/>
          <w:spacing w:val="5"/>
          <w:lang w:eastAsia="fr-FR"/>
        </w:rPr>
        <w:t>o</w:t>
      </w:r>
      <w:r w:rsidRPr="003B09BB">
        <w:rPr>
          <w:rFonts w:ascii="Times New Roman" w:eastAsia="Times New Roman" w:hAnsi="Times New Roman" w:cs="Times New Roman"/>
          <w:lang w:eastAsia="fr-FR"/>
        </w:rPr>
        <w:t xml:space="preserve">u </w:t>
      </w:r>
      <w:r w:rsidRPr="003B09BB">
        <w:rPr>
          <w:rFonts w:ascii="Times New Roman" w:eastAsia="Times New Roman" w:hAnsi="Times New Roman" w:cs="Times New Roman"/>
          <w:spacing w:val="5"/>
          <w:lang w:eastAsia="fr-FR"/>
        </w:rPr>
        <w:t>le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5"/>
          <w:lang w:eastAsia="fr-FR"/>
        </w:rPr>
        <w:t>quantité</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5"/>
          <w:lang w:eastAsia="fr-FR"/>
        </w:rPr>
        <w:t xml:space="preserve">de </w:t>
      </w:r>
      <w:r w:rsidRPr="003B09BB">
        <w:rPr>
          <w:rFonts w:ascii="Times New Roman" w:eastAsia="Times New Roman" w:hAnsi="Times New Roman" w:cs="Times New Roman"/>
          <w:lang w:eastAsia="fr-FR"/>
        </w:rPr>
        <w:t>matériauxetmatièresmisesenœuvreayantfait l’objetd’attachementscontradictoires;</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15"/>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 Lestraitementsetsalaireseffectivementpayésàlamaind’œuvrelocaleserontmajoréspourtenir compte des charges sociales de quarante pour </w:t>
      </w:r>
      <w:r w:rsidR="008528ED" w:rsidRPr="003B09BB">
        <w:rPr>
          <w:rFonts w:ascii="Times New Roman" w:eastAsia="Times New Roman" w:hAnsi="Times New Roman" w:cs="Times New Roman"/>
          <w:lang w:eastAsia="fr-FR"/>
        </w:rPr>
        <w:t>cent (</w:t>
      </w:r>
      <w:r w:rsidRPr="003B09BB">
        <w:rPr>
          <w:rFonts w:ascii="Times New Roman" w:eastAsia="Times New Roman" w:hAnsi="Times New Roman" w:cs="Times New Roman"/>
          <w:lang w:eastAsia="fr-FR"/>
        </w:rPr>
        <w:t>40%);</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143"/>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Les heures d’engin seront décomptées au taux figurantdanslessous-détailsdeprix;</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15"/>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Lesmatériauxetmatièresserontremboursésau prix de revient dûment justifié au lieu d’emploi majoréde</w:t>
      </w:r>
      <w:r w:rsidR="003158A2" w:rsidRPr="003B09BB">
        <w:rPr>
          <w:rFonts w:ascii="Times New Roman" w:eastAsia="Times New Roman" w:hAnsi="Times New Roman" w:cs="Times New Roman"/>
          <w:lang w:eastAsia="fr-FR"/>
        </w:rPr>
        <w:t>dixpourcents</w:t>
      </w:r>
      <w:r w:rsidRPr="003B09BB">
        <w:rPr>
          <w:rFonts w:ascii="Times New Roman" w:eastAsia="Times New Roman" w:hAnsi="Times New Roman" w:cs="Times New Roman"/>
          <w:lang w:eastAsia="fr-FR"/>
        </w:rPr>
        <w:t>pourpertes,magasinageetmanutention;</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15"/>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Lemontantdesprestationsainsicalculé,ycomprislesheuresd’engins,seramajoréde25 %pour tenir compte des frais généraux, bénéfices et aléaspropresàl’entrepreneur.</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8528ED">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Article18:Valorisationdestravaux(CCAGarticle23)</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87" w:lineRule="auto"/>
        <w:ind w:right="-143"/>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 xml:space="preserve">Ce marché est </w:t>
      </w:r>
      <w:r w:rsidRPr="003B09BB">
        <w:rPr>
          <w:rFonts w:ascii="Times New Roman" w:eastAsia="Times New Roman" w:hAnsi="Times New Roman" w:cs="Times New Roman"/>
          <w:i/>
          <w:iCs/>
          <w:sz w:val="18"/>
          <w:szCs w:val="18"/>
          <w:lang w:eastAsia="fr-FR"/>
        </w:rPr>
        <w:t>[à prix unitaires, à forfait ou à prix unitaires et forfaitaires].</w:t>
      </w:r>
    </w:p>
    <w:p w:rsidR="00E06D33" w:rsidRPr="003B09BB" w:rsidRDefault="00E06D33" w:rsidP="00E06D33">
      <w:pPr>
        <w:widowControl w:val="0"/>
        <w:autoSpaceDE w:val="0"/>
        <w:autoSpaceDN w:val="0"/>
        <w:adjustRightInd w:val="0"/>
        <w:spacing w:before="4" w:after="0" w:line="240" w:lineRule="exact"/>
        <w:rPr>
          <w:rFonts w:ascii="Times New Roman" w:eastAsia="Times New Roman" w:hAnsi="Times New Roman" w:cs="Times New Roman"/>
          <w:sz w:val="24"/>
          <w:szCs w:val="24"/>
          <w:lang w:eastAsia="fr-FR"/>
        </w:rPr>
      </w:pPr>
    </w:p>
    <w:p w:rsidR="00E06D33" w:rsidRPr="003B09BB" w:rsidRDefault="00E06D33" w:rsidP="00E06D33">
      <w:pPr>
        <w:widowControl w:val="0"/>
        <w:tabs>
          <w:tab w:val="left" w:pos="2880"/>
          <w:tab w:val="left" w:pos="3540"/>
        </w:tabs>
        <w:autoSpaceDE w:val="0"/>
        <w:autoSpaceDN w:val="0"/>
        <w:adjustRightInd w:val="0"/>
        <w:spacing w:after="0" w:line="250" w:lineRule="auto"/>
        <w:ind w:right="-149"/>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Article19:</w:t>
      </w:r>
      <w:r w:rsidRPr="003B09BB">
        <w:rPr>
          <w:rFonts w:ascii="Times New Roman" w:eastAsia="Times New Roman" w:hAnsi="Times New Roman" w:cs="Times New Roman"/>
          <w:b/>
          <w:bCs/>
          <w:spacing w:val="5"/>
          <w:lang w:eastAsia="fr-FR"/>
        </w:rPr>
        <w:t>Valorisatio</w:t>
      </w:r>
      <w:r w:rsidRPr="003B09BB">
        <w:rPr>
          <w:rFonts w:ascii="Times New Roman" w:eastAsia="Times New Roman" w:hAnsi="Times New Roman" w:cs="Times New Roman"/>
          <w:b/>
          <w:bCs/>
          <w:lang w:eastAsia="fr-FR"/>
        </w:rPr>
        <w:t>n</w:t>
      </w:r>
      <w:r w:rsidRPr="003B09BB">
        <w:rPr>
          <w:rFonts w:ascii="Times New Roman" w:eastAsia="Times New Roman" w:hAnsi="Times New Roman" w:cs="Times New Roman"/>
          <w:b/>
          <w:bCs/>
          <w:lang w:eastAsia="fr-FR"/>
        </w:rPr>
        <w:tab/>
      </w:r>
      <w:r w:rsidRPr="003B09BB">
        <w:rPr>
          <w:rFonts w:ascii="Times New Roman" w:eastAsia="Times New Roman" w:hAnsi="Times New Roman" w:cs="Times New Roman"/>
          <w:b/>
          <w:bCs/>
          <w:spacing w:val="5"/>
          <w:lang w:eastAsia="fr-FR"/>
        </w:rPr>
        <w:t>de</w:t>
      </w:r>
      <w:r w:rsidRPr="003B09BB">
        <w:rPr>
          <w:rFonts w:ascii="Times New Roman" w:eastAsia="Times New Roman" w:hAnsi="Times New Roman" w:cs="Times New Roman"/>
          <w:b/>
          <w:bCs/>
          <w:lang w:eastAsia="fr-FR"/>
        </w:rPr>
        <w:t xml:space="preserve">s </w:t>
      </w:r>
      <w:r w:rsidRPr="003B09BB">
        <w:rPr>
          <w:rFonts w:ascii="Times New Roman" w:eastAsia="Times New Roman" w:hAnsi="Times New Roman" w:cs="Times New Roman"/>
          <w:b/>
          <w:bCs/>
          <w:spacing w:val="5"/>
          <w:lang w:eastAsia="fr-FR"/>
        </w:rPr>
        <w:t>approvisionne</w:t>
      </w:r>
      <w:r w:rsidRPr="003B09BB">
        <w:rPr>
          <w:rFonts w:ascii="Times New Roman" w:eastAsia="Times New Roman" w:hAnsi="Times New Roman" w:cs="Times New Roman"/>
          <w:b/>
          <w:bCs/>
          <w:lang w:eastAsia="fr-FR"/>
        </w:rPr>
        <w:t>ments(CCAGarticle24complété)</w:t>
      </w:r>
    </w:p>
    <w:p w:rsidR="00E06D33" w:rsidRPr="003B09BB" w:rsidRDefault="00E06D33" w:rsidP="00E06D33">
      <w:pPr>
        <w:widowControl w:val="0"/>
        <w:autoSpaceDE w:val="0"/>
        <w:autoSpaceDN w:val="0"/>
        <w:adjustRightInd w:val="0"/>
        <w:spacing w:before="3"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87" w:lineRule="auto"/>
        <w:ind w:right="-143"/>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 xml:space="preserve">19.1. </w:t>
      </w:r>
      <w:r w:rsidRPr="003B09BB">
        <w:rPr>
          <w:rFonts w:ascii="Times New Roman" w:eastAsia="Times New Roman" w:hAnsi="Times New Roman" w:cs="Times New Roman"/>
          <w:i/>
          <w:iCs/>
          <w:sz w:val="18"/>
          <w:szCs w:val="18"/>
          <w:lang w:eastAsia="fr-FR"/>
        </w:rPr>
        <w:t>[Indiquerlecaséchéantlesmodalitésderèglementdes approvisionnements]</w:t>
      </w:r>
    </w:p>
    <w:p w:rsidR="00E06D33" w:rsidRPr="003B09BB" w:rsidRDefault="00E06D33" w:rsidP="00E06D33">
      <w:pPr>
        <w:widowControl w:val="0"/>
        <w:autoSpaceDE w:val="0"/>
        <w:autoSpaceDN w:val="0"/>
        <w:adjustRightInd w:val="0"/>
        <w:spacing w:before="4" w:after="0" w:line="240" w:lineRule="exact"/>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after="0" w:line="250" w:lineRule="auto"/>
        <w:ind w:right="-143"/>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19.2. Il n’est pas demandé de caution pour les acomptessurapprovisionnements.</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 xml:space="preserve">Article20: </w:t>
      </w:r>
      <w:r w:rsidR="00391E93" w:rsidRPr="003B09BB">
        <w:rPr>
          <w:rFonts w:ascii="Times New Roman" w:eastAsia="Times New Roman" w:hAnsi="Times New Roman" w:cs="Times New Roman"/>
          <w:b/>
          <w:bCs/>
          <w:lang w:eastAsia="fr-FR"/>
        </w:rPr>
        <w:t>Avances (</w:t>
      </w:r>
      <w:r w:rsidRPr="003B09BB">
        <w:rPr>
          <w:rFonts w:ascii="Times New Roman" w:eastAsia="Times New Roman" w:hAnsi="Times New Roman" w:cs="Times New Roman"/>
          <w:b/>
          <w:bCs/>
          <w:lang w:eastAsia="fr-FR"/>
        </w:rPr>
        <w:t>CCAGarticle28)</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69" w:lineRule="auto"/>
        <w:ind w:right="-15"/>
        <w:jc w:val="both"/>
        <w:rPr>
          <w:rFonts w:ascii="Times New Roman" w:eastAsia="Times New Roman" w:hAnsi="Times New Roman" w:cs="Times New Roman"/>
          <w:i/>
          <w:iCs/>
          <w:sz w:val="18"/>
          <w:szCs w:val="18"/>
          <w:lang w:eastAsia="fr-FR"/>
        </w:rPr>
      </w:pPr>
      <w:r w:rsidRPr="003B09BB">
        <w:rPr>
          <w:rFonts w:ascii="Times New Roman" w:eastAsia="Times New Roman" w:hAnsi="Times New Roman" w:cs="Times New Roman"/>
          <w:lang w:eastAsia="fr-FR"/>
        </w:rPr>
        <w:t xml:space="preserve">20.1. Le Maître d’Ouvrage </w:t>
      </w:r>
      <w:r w:rsidRPr="003B09BB">
        <w:rPr>
          <w:rFonts w:ascii="Times New Roman" w:eastAsia="Times New Roman" w:hAnsi="Times New Roman" w:cs="Times New Roman"/>
          <w:i/>
          <w:iCs/>
          <w:sz w:val="18"/>
          <w:szCs w:val="18"/>
          <w:lang w:eastAsia="fr-FR"/>
        </w:rPr>
        <w:t xml:space="preserve">[accordera ou n’accordera pas] </w:t>
      </w:r>
      <w:r w:rsidRPr="003B09BB">
        <w:rPr>
          <w:rFonts w:ascii="Times New Roman" w:eastAsia="Times New Roman" w:hAnsi="Times New Roman" w:cs="Times New Roman"/>
          <w:lang w:eastAsia="fr-FR"/>
        </w:rPr>
        <w:t xml:space="preserve">une avance de démarrage </w:t>
      </w:r>
      <w:r w:rsidRPr="003B09BB">
        <w:rPr>
          <w:rFonts w:ascii="Times New Roman" w:eastAsia="Times New Roman" w:hAnsi="Times New Roman" w:cs="Times New Roman"/>
          <w:i/>
          <w:iCs/>
          <w:sz w:val="18"/>
          <w:szCs w:val="18"/>
          <w:lang w:eastAsia="fr-FR"/>
        </w:rPr>
        <w:t>[égale à % du montantdumarché]</w:t>
      </w:r>
    </w:p>
    <w:p w:rsidR="00E06D33" w:rsidRPr="003B09BB" w:rsidRDefault="00E06D33" w:rsidP="00E06D33">
      <w:pPr>
        <w:widowControl w:val="0"/>
        <w:autoSpaceDE w:val="0"/>
        <w:autoSpaceDN w:val="0"/>
        <w:adjustRightInd w:val="0"/>
        <w:spacing w:after="0" w:line="269" w:lineRule="auto"/>
        <w:ind w:right="-15"/>
        <w:jc w:val="both"/>
        <w:rPr>
          <w:rFonts w:ascii="Times New Roman" w:eastAsia="Times New Roman" w:hAnsi="Times New Roman" w:cs="Times New Roman"/>
          <w:i/>
          <w:iCs/>
          <w:sz w:val="18"/>
          <w:szCs w:val="18"/>
          <w:lang w:eastAsia="fr-FR"/>
        </w:rPr>
      </w:pPr>
    </w:p>
    <w:p w:rsidR="00E06D33" w:rsidRPr="003B09BB" w:rsidRDefault="00E06D33" w:rsidP="00E06D33">
      <w:pPr>
        <w:widowControl w:val="0"/>
        <w:autoSpaceDE w:val="0"/>
        <w:autoSpaceDN w:val="0"/>
        <w:adjustRightInd w:val="0"/>
        <w:spacing w:after="0" w:line="269" w:lineRule="auto"/>
        <w:ind w:right="-15"/>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20.2   Cette avance dont la valeur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E06D33" w:rsidRPr="003B09BB" w:rsidRDefault="00E06D33" w:rsidP="00E06D33">
      <w:pPr>
        <w:spacing w:after="0" w:line="240" w:lineRule="auto"/>
        <w:jc w:val="both"/>
        <w:rPr>
          <w:rFonts w:ascii="Times New Roman" w:eastAsia="Times New Roman" w:hAnsi="Times New Roman" w:cs="Times New Roman"/>
          <w:bCs/>
          <w:sz w:val="24"/>
          <w:szCs w:val="24"/>
          <w:lang w:eastAsia="fr-FR"/>
        </w:rPr>
      </w:pPr>
    </w:p>
    <w:p w:rsidR="00E06D33" w:rsidRPr="003B09BB" w:rsidRDefault="00E06D33" w:rsidP="00E06D33">
      <w:pPr>
        <w:widowControl w:val="0"/>
        <w:autoSpaceDE w:val="0"/>
        <w:autoSpaceDN w:val="0"/>
        <w:adjustRightInd w:val="0"/>
        <w:spacing w:after="0" w:line="250" w:lineRule="auto"/>
        <w:ind w:right="-143"/>
        <w:rPr>
          <w:rFonts w:ascii="Times New Roman" w:eastAsia="Times New Roman" w:hAnsi="Times New Roman" w:cs="Times New Roman"/>
          <w:lang w:eastAsia="fr-FR"/>
        </w:rPr>
      </w:pPr>
      <w:r w:rsidRPr="003B09BB">
        <w:rPr>
          <w:rFonts w:ascii="Times New Roman" w:eastAsia="Times New Roman" w:hAnsi="Times New Roman" w:cs="Times New Roman"/>
          <w:b/>
          <w:bCs/>
          <w:sz w:val="24"/>
          <w:szCs w:val="24"/>
          <w:lang w:eastAsia="fr-FR"/>
        </w:rPr>
        <w:t>20.3</w:t>
      </w:r>
      <w:r w:rsidRPr="003B09BB">
        <w:rPr>
          <w:rFonts w:ascii="Times New Roman" w:eastAsia="Times New Roman" w:hAnsi="Times New Roman" w:cs="Times New Roman"/>
          <w:bCs/>
          <w:sz w:val="24"/>
          <w:szCs w:val="24"/>
          <w:lang w:eastAsia="fr-FR"/>
        </w:rPr>
        <w:tab/>
      </w:r>
      <w:r w:rsidRPr="003B09BB">
        <w:rPr>
          <w:rFonts w:ascii="Times New Roman" w:eastAsia="Times New Roman" w:hAnsi="Times New Roman" w:cs="Times New Roman"/>
          <w:lang w:eastAsia="fr-FR"/>
        </w:rPr>
        <w:t xml:space="preserve">La totalité de l’avance doit être remboursée au plus tard dès le moment où </w:t>
      </w:r>
      <w:r w:rsidR="00A27C9B">
        <w:rPr>
          <w:rFonts w:ascii="Times New Roman" w:eastAsia="Times New Roman" w:hAnsi="Times New Roman" w:cs="Times New Roman"/>
          <w:lang w:eastAsia="fr-FR"/>
        </w:rPr>
        <w:t>les valeurs</w:t>
      </w:r>
      <w:r w:rsidRPr="003B09BB">
        <w:rPr>
          <w:rFonts w:ascii="Times New Roman" w:eastAsia="Times New Roman" w:hAnsi="Times New Roman" w:cs="Times New Roman"/>
          <w:lang w:eastAsia="fr-FR"/>
        </w:rPr>
        <w:t xml:space="preserve"> des prestations réalisées atteint quatre-vingt pour cent (80%) du montant du marché. </w:t>
      </w:r>
    </w:p>
    <w:p w:rsidR="00E06D33" w:rsidRPr="003B09BB" w:rsidRDefault="00E06D33" w:rsidP="00E06D33">
      <w:pPr>
        <w:widowControl w:val="0"/>
        <w:autoSpaceDE w:val="0"/>
        <w:autoSpaceDN w:val="0"/>
        <w:adjustRightInd w:val="0"/>
        <w:spacing w:after="0" w:line="250" w:lineRule="auto"/>
        <w:ind w:right="-143"/>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143"/>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20.4</w:t>
      </w:r>
      <w:r w:rsidRPr="003B09BB">
        <w:rPr>
          <w:rFonts w:ascii="Times New Roman" w:eastAsia="Times New Roman" w:hAnsi="Times New Roman" w:cs="Times New Roman"/>
          <w:lang w:eastAsia="fr-FR"/>
        </w:rPr>
        <w:tab/>
        <w:t>Au fur et à mesure du remboursement des avances, le Maître d’Ouvrage donnera la mainlevée de la partie de la caution correspondante, sur demande expresse de l’entrepreneur.</w:t>
      </w:r>
    </w:p>
    <w:p w:rsidR="00E06D33" w:rsidRPr="003B09BB" w:rsidRDefault="00E06D33" w:rsidP="00E06D33">
      <w:pPr>
        <w:widowControl w:val="0"/>
        <w:autoSpaceDE w:val="0"/>
        <w:autoSpaceDN w:val="0"/>
        <w:adjustRightInd w:val="0"/>
        <w:spacing w:after="0" w:line="250" w:lineRule="auto"/>
        <w:ind w:right="-143"/>
        <w:rPr>
          <w:rFonts w:ascii="Times New Roman" w:eastAsia="Times New Roman" w:hAnsi="Times New Roman" w:cs="Times New Roman"/>
          <w:lang w:eastAsia="fr-FR"/>
        </w:rPr>
      </w:pPr>
    </w:p>
    <w:p w:rsidR="00A27C9B" w:rsidRDefault="00E06D33" w:rsidP="00E06D33">
      <w:pPr>
        <w:widowControl w:val="0"/>
        <w:autoSpaceDE w:val="0"/>
        <w:autoSpaceDN w:val="0"/>
        <w:adjustRightInd w:val="0"/>
        <w:spacing w:after="0" w:line="250" w:lineRule="auto"/>
        <w:ind w:right="-143"/>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0.5</w:t>
      </w:r>
      <w:r w:rsidRPr="003B09BB">
        <w:rPr>
          <w:rFonts w:ascii="Times New Roman" w:eastAsia="Times New Roman" w:hAnsi="Times New Roman" w:cs="Times New Roman"/>
          <w:lang w:eastAsia="fr-FR"/>
        </w:rPr>
        <w:tab/>
        <w:t xml:space="preserve">La possibilité d’octroi d’avance de démarrage et/ou d’avance sur approvisionnement doit être expressément </w:t>
      </w:r>
      <w:r w:rsidR="008528ED" w:rsidRPr="003B09BB">
        <w:rPr>
          <w:rFonts w:ascii="Times New Roman" w:eastAsia="Times New Roman" w:hAnsi="Times New Roman" w:cs="Times New Roman"/>
          <w:lang w:eastAsia="fr-FR"/>
        </w:rPr>
        <w:t>stipulée</w:t>
      </w:r>
      <w:r w:rsidRPr="003B09BB">
        <w:rPr>
          <w:rFonts w:ascii="Times New Roman" w:eastAsia="Times New Roman" w:hAnsi="Times New Roman" w:cs="Times New Roman"/>
          <w:lang w:eastAsia="fr-FR"/>
        </w:rPr>
        <w:t xml:space="preserve"> dans le dossier d’appel d’offres. </w:t>
      </w:r>
    </w:p>
    <w:p w:rsidR="00E06D33" w:rsidRPr="003B09BB" w:rsidRDefault="00E06D33" w:rsidP="00E06D33">
      <w:pPr>
        <w:widowControl w:val="0"/>
        <w:autoSpaceDE w:val="0"/>
        <w:autoSpaceDN w:val="0"/>
        <w:adjustRightInd w:val="0"/>
        <w:spacing w:after="0" w:line="250" w:lineRule="auto"/>
        <w:ind w:right="-143"/>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69" w:lineRule="auto"/>
        <w:ind w:right="-15"/>
        <w:jc w:val="both"/>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lastRenderedPageBreak/>
        <w:t>Article21: Règlementdestravaux</w:t>
      </w:r>
    </w:p>
    <w:p w:rsidR="00E06D33" w:rsidRPr="003B09BB" w:rsidRDefault="00E06D33" w:rsidP="00E06D33">
      <w:pPr>
        <w:widowControl w:val="0"/>
        <w:autoSpaceDE w:val="0"/>
        <w:autoSpaceDN w:val="0"/>
        <w:adjustRightInd w:val="0"/>
        <w:spacing w:before="11" w:after="0" w:line="250" w:lineRule="auto"/>
        <w:ind w:right="-112"/>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(cf. art.26, 27 et 30 CCAG complétés)</w:t>
      </w:r>
    </w:p>
    <w:p w:rsidR="00E06D33" w:rsidRPr="003B09BB" w:rsidRDefault="00E06D33" w:rsidP="00E06D33">
      <w:pPr>
        <w:widowControl w:val="0"/>
        <w:autoSpaceDE w:val="0"/>
        <w:autoSpaceDN w:val="0"/>
        <w:adjustRightInd w:val="0"/>
        <w:spacing w:before="3"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21.1</w:t>
      </w:r>
      <w:r w:rsidR="001276CE" w:rsidRPr="003B09BB">
        <w:rPr>
          <w:rFonts w:ascii="Times New Roman" w:eastAsia="Times New Roman" w:hAnsi="Times New Roman" w:cs="Times New Roman"/>
          <w:lang w:eastAsia="fr-FR"/>
        </w:rPr>
        <w:t>. Constatation</w:t>
      </w:r>
      <w:r w:rsidRPr="003B09BB">
        <w:rPr>
          <w:rFonts w:ascii="Times New Roman" w:eastAsia="Times New Roman" w:hAnsi="Times New Roman" w:cs="Times New Roman"/>
          <w:lang w:eastAsia="fr-FR"/>
        </w:rPr>
        <w:t>destravauxexécutés</w:t>
      </w:r>
    </w:p>
    <w:p w:rsidR="00E06D33" w:rsidRPr="003B09BB" w:rsidRDefault="00E06D33" w:rsidP="00E06D33">
      <w:pPr>
        <w:widowControl w:val="0"/>
        <w:autoSpaceDE w:val="0"/>
        <w:autoSpaceDN w:val="0"/>
        <w:adjustRightInd w:val="0"/>
        <w:spacing w:before="15"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15"/>
        <w:jc w:val="both"/>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Avant le 30 de chaque mois, l’entrepreneur et le Maîtred’Œuvreétablissentunattachementcontradictoirequirécapituleetfixelesquantitésréalisées et constatées pour chaque poste du bordereau au coursdumoisetpouvantdonnerdroitaupaiement.</w:t>
      </w:r>
    </w:p>
    <w:p w:rsidR="00E06D33" w:rsidRPr="003B09BB" w:rsidRDefault="00E06D33" w:rsidP="00E06D33">
      <w:pPr>
        <w:widowControl w:val="0"/>
        <w:autoSpaceDE w:val="0"/>
        <w:autoSpaceDN w:val="0"/>
        <w:adjustRightInd w:val="0"/>
        <w:spacing w:before="5"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21.2</w:t>
      </w:r>
      <w:r w:rsidR="001276CE" w:rsidRPr="003B09BB">
        <w:rPr>
          <w:rFonts w:ascii="Times New Roman" w:eastAsia="Times New Roman" w:hAnsi="Times New Roman" w:cs="Times New Roman"/>
          <w:i/>
          <w:iCs/>
          <w:lang w:eastAsia="fr-FR"/>
        </w:rPr>
        <w:t xml:space="preserve">. Décompte </w:t>
      </w:r>
      <w:r w:rsidRPr="003B09BB">
        <w:rPr>
          <w:rFonts w:ascii="Times New Roman" w:eastAsia="Times New Roman" w:hAnsi="Times New Roman" w:cs="Times New Roman"/>
          <w:i/>
          <w:iCs/>
          <w:lang w:eastAsia="fr-FR"/>
        </w:rPr>
        <w:t>mensuel</w:t>
      </w:r>
    </w:p>
    <w:p w:rsidR="00E06D33" w:rsidRPr="003B09BB" w:rsidRDefault="00E06D33" w:rsidP="00E06D33">
      <w:pPr>
        <w:widowControl w:val="0"/>
        <w:autoSpaceDE w:val="0"/>
        <w:autoSpaceDN w:val="0"/>
        <w:adjustRightInd w:val="0"/>
        <w:spacing w:before="14"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after="0" w:line="250" w:lineRule="auto"/>
        <w:ind w:right="102"/>
        <w:jc w:val="both"/>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Auplustardlecinq(5)dumoissuivantlemoisdes prestations, l’entrepreneur remettra en sept (07) exemplaires au Maître d’Œuvre, deux projets de décompte provisoire mensuel (un décompte hors TVAetundécomptedumontantdestaxes),selon lemodèleagrééetétablissantlemontanttotaldes sommesauxquellesilpeutprétendredufaitdel’exécutiondumarché,depuisledébutdecelui-ci.</w:t>
      </w:r>
    </w:p>
    <w:p w:rsidR="00E06D33" w:rsidRPr="003B09BB" w:rsidRDefault="00E06D33" w:rsidP="00E06D33">
      <w:pPr>
        <w:widowControl w:val="0"/>
        <w:autoSpaceDE w:val="0"/>
        <w:autoSpaceDN w:val="0"/>
        <w:adjustRightInd w:val="0"/>
        <w:spacing w:before="3"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tabs>
          <w:tab w:val="left" w:pos="1040"/>
        </w:tabs>
        <w:autoSpaceDE w:val="0"/>
        <w:autoSpaceDN w:val="0"/>
        <w:adjustRightInd w:val="0"/>
        <w:spacing w:after="0" w:line="250" w:lineRule="auto"/>
        <w:ind w:right="100"/>
        <w:jc w:val="both"/>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 xml:space="preserve">Seul le décompte hors TVA sera réglé à l’entrepreneur. Le décompte du montant des taxes fera </w:t>
      </w:r>
      <w:r w:rsidRPr="003B09BB">
        <w:rPr>
          <w:rFonts w:ascii="Times New Roman" w:eastAsia="Times New Roman" w:hAnsi="Times New Roman" w:cs="Times New Roman"/>
          <w:i/>
          <w:iCs/>
          <w:spacing w:val="2"/>
          <w:lang w:eastAsia="fr-FR"/>
        </w:rPr>
        <w:t>l’obje</w:t>
      </w:r>
      <w:r w:rsidRPr="003B09BB">
        <w:rPr>
          <w:rFonts w:ascii="Times New Roman" w:eastAsia="Times New Roman" w:hAnsi="Times New Roman" w:cs="Times New Roman"/>
          <w:i/>
          <w:iCs/>
          <w:lang w:eastAsia="fr-FR"/>
        </w:rPr>
        <w:t xml:space="preserve">t </w:t>
      </w:r>
      <w:r w:rsidRPr="003B09BB">
        <w:rPr>
          <w:rFonts w:ascii="Times New Roman" w:eastAsia="Times New Roman" w:hAnsi="Times New Roman" w:cs="Times New Roman"/>
          <w:i/>
          <w:iCs/>
          <w:spacing w:val="2"/>
          <w:lang w:eastAsia="fr-FR"/>
        </w:rPr>
        <w:t>d’un</w:t>
      </w:r>
      <w:r w:rsidRPr="003B09BB">
        <w:rPr>
          <w:rFonts w:ascii="Times New Roman" w:eastAsia="Times New Roman" w:hAnsi="Times New Roman" w:cs="Times New Roman"/>
          <w:i/>
          <w:iCs/>
          <w:lang w:eastAsia="fr-FR"/>
        </w:rPr>
        <w:t xml:space="preserve">e </w:t>
      </w:r>
      <w:r w:rsidRPr="003B09BB">
        <w:rPr>
          <w:rFonts w:ascii="Times New Roman" w:eastAsia="Times New Roman" w:hAnsi="Times New Roman" w:cs="Times New Roman"/>
          <w:i/>
          <w:iCs/>
          <w:spacing w:val="2"/>
          <w:lang w:eastAsia="fr-FR"/>
        </w:rPr>
        <w:t>écritur</w:t>
      </w:r>
      <w:r w:rsidRPr="003B09BB">
        <w:rPr>
          <w:rFonts w:ascii="Times New Roman" w:eastAsia="Times New Roman" w:hAnsi="Times New Roman" w:cs="Times New Roman"/>
          <w:i/>
          <w:iCs/>
          <w:lang w:eastAsia="fr-FR"/>
        </w:rPr>
        <w:t xml:space="preserve">e </w:t>
      </w:r>
      <w:r w:rsidRPr="003B09BB">
        <w:rPr>
          <w:rFonts w:ascii="Times New Roman" w:eastAsia="Times New Roman" w:hAnsi="Times New Roman" w:cs="Times New Roman"/>
          <w:i/>
          <w:iCs/>
          <w:spacing w:val="2"/>
          <w:lang w:eastAsia="fr-FR"/>
        </w:rPr>
        <w:t>d’ordr</w:t>
      </w:r>
      <w:r w:rsidRPr="003B09BB">
        <w:rPr>
          <w:rFonts w:ascii="Times New Roman" w:eastAsia="Times New Roman" w:hAnsi="Times New Roman" w:cs="Times New Roman"/>
          <w:i/>
          <w:iCs/>
          <w:lang w:eastAsia="fr-FR"/>
        </w:rPr>
        <w:t xml:space="preserve">e </w:t>
      </w:r>
      <w:r w:rsidRPr="003B09BB">
        <w:rPr>
          <w:rFonts w:ascii="Times New Roman" w:eastAsia="Times New Roman" w:hAnsi="Times New Roman" w:cs="Times New Roman"/>
          <w:i/>
          <w:iCs/>
          <w:spacing w:val="2"/>
          <w:lang w:eastAsia="fr-FR"/>
        </w:rPr>
        <w:t>entr</w:t>
      </w:r>
      <w:r w:rsidRPr="003B09BB">
        <w:rPr>
          <w:rFonts w:ascii="Times New Roman" w:eastAsia="Times New Roman" w:hAnsi="Times New Roman" w:cs="Times New Roman"/>
          <w:i/>
          <w:iCs/>
          <w:lang w:eastAsia="fr-FR"/>
        </w:rPr>
        <w:t xml:space="preserve">e </w:t>
      </w:r>
      <w:r w:rsidRPr="003B09BB">
        <w:rPr>
          <w:rFonts w:ascii="Times New Roman" w:eastAsia="Times New Roman" w:hAnsi="Times New Roman" w:cs="Times New Roman"/>
          <w:i/>
          <w:iCs/>
          <w:spacing w:val="2"/>
          <w:lang w:eastAsia="fr-FR"/>
        </w:rPr>
        <w:t>le</w:t>
      </w:r>
      <w:r w:rsidRPr="003B09BB">
        <w:rPr>
          <w:rFonts w:ascii="Times New Roman" w:eastAsia="Times New Roman" w:hAnsi="Times New Roman" w:cs="Times New Roman"/>
          <w:i/>
          <w:iCs/>
          <w:lang w:eastAsia="fr-FR"/>
        </w:rPr>
        <w:t xml:space="preserve">s </w:t>
      </w:r>
      <w:r w:rsidRPr="003B09BB">
        <w:rPr>
          <w:rFonts w:ascii="Times New Roman" w:eastAsia="Times New Roman" w:hAnsi="Times New Roman" w:cs="Times New Roman"/>
          <w:i/>
          <w:iCs/>
          <w:spacing w:val="2"/>
          <w:lang w:eastAsia="fr-FR"/>
        </w:rPr>
        <w:t xml:space="preserve">budgets </w:t>
      </w:r>
      <w:r w:rsidRPr="003B09BB">
        <w:rPr>
          <w:rFonts w:ascii="Times New Roman" w:eastAsia="Times New Roman" w:hAnsi="Times New Roman" w:cs="Times New Roman"/>
          <w:i/>
          <w:iCs/>
          <w:lang w:eastAsia="fr-FR"/>
        </w:rPr>
        <w:t>duMinistèreenchargedesfinances.</w:t>
      </w:r>
    </w:p>
    <w:p w:rsidR="00E06D33" w:rsidRPr="003B09BB" w:rsidRDefault="00E06D33" w:rsidP="00E06D33">
      <w:pPr>
        <w:widowControl w:val="0"/>
        <w:autoSpaceDE w:val="0"/>
        <w:autoSpaceDN w:val="0"/>
        <w:adjustRightInd w:val="0"/>
        <w:spacing w:before="3"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after="0" w:line="250" w:lineRule="auto"/>
        <w:ind w:right="-27"/>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Le montant HTVA de l’acompte à payer à l’entrepreneurseramandatécommesuit:</w:t>
      </w:r>
    </w:p>
    <w:p w:rsidR="00E06D33" w:rsidRPr="003B09BB" w:rsidRDefault="00E06D33" w:rsidP="00E06D33">
      <w:pPr>
        <w:widowControl w:val="0"/>
        <w:autoSpaceDE w:val="0"/>
        <w:autoSpaceDN w:val="0"/>
        <w:adjustRightInd w:val="0"/>
        <w:spacing w:before="3"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50" w:lineRule="auto"/>
        <w:ind w:right="996"/>
        <w:jc w:val="both"/>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 [100-1.1 et/ou – (7.5 ou 15</w:t>
      </w:r>
      <w:r w:rsidR="003158A2" w:rsidRPr="003B09BB">
        <w:rPr>
          <w:rFonts w:ascii="Times New Roman" w:eastAsia="Times New Roman" w:hAnsi="Times New Roman" w:cs="Times New Roman"/>
          <w:i/>
          <w:iCs/>
          <w:lang w:eastAsia="fr-FR"/>
        </w:rPr>
        <w:t>)] %</w:t>
      </w:r>
      <w:r w:rsidRPr="003B09BB">
        <w:rPr>
          <w:rFonts w:ascii="Times New Roman" w:eastAsia="Times New Roman" w:hAnsi="Times New Roman" w:cs="Times New Roman"/>
          <w:i/>
          <w:iCs/>
          <w:lang w:eastAsia="fr-FR"/>
        </w:rPr>
        <w:t>versédirectementaucomptede l’entrepreneur;</w:t>
      </w:r>
    </w:p>
    <w:p w:rsidR="00E06D33" w:rsidRPr="003B09BB" w:rsidRDefault="00E06D33" w:rsidP="00E06D33">
      <w:pPr>
        <w:widowControl w:val="0"/>
        <w:autoSpaceDE w:val="0"/>
        <w:autoSpaceDN w:val="0"/>
        <w:adjustRightInd w:val="0"/>
        <w:spacing w:before="3"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after="0" w:line="250" w:lineRule="auto"/>
        <w:ind w:right="-27"/>
        <w:rPr>
          <w:rFonts w:ascii="Times New Roman" w:eastAsia="Times New Roman" w:hAnsi="Times New Roman" w:cs="Times New Roman"/>
          <w:i/>
          <w:iCs/>
          <w:lang w:eastAsia="fr-FR"/>
        </w:rPr>
      </w:pPr>
      <w:r w:rsidRPr="003B09BB">
        <w:rPr>
          <w:rFonts w:ascii="Times New Roman" w:eastAsia="Times New Roman" w:hAnsi="Times New Roman" w:cs="Times New Roman"/>
          <w:i/>
          <w:iCs/>
          <w:lang w:eastAsia="fr-FR"/>
        </w:rPr>
        <w:t>- 1,1%verséauTrésorpublicautitredel’AIRdûpar l’entrepreneur ;</w:t>
      </w:r>
    </w:p>
    <w:p w:rsidR="00E06D33" w:rsidRPr="003B09BB" w:rsidRDefault="00E06D33" w:rsidP="00E06D33">
      <w:pPr>
        <w:widowControl w:val="0"/>
        <w:autoSpaceDE w:val="0"/>
        <w:autoSpaceDN w:val="0"/>
        <w:adjustRightInd w:val="0"/>
        <w:spacing w:after="0" w:line="250" w:lineRule="auto"/>
        <w:ind w:right="-27"/>
        <w:rPr>
          <w:rFonts w:ascii="Times New Roman" w:eastAsia="Times New Roman" w:hAnsi="Times New Roman" w:cs="Times New Roman"/>
          <w:i/>
          <w:iCs/>
          <w:lang w:eastAsia="fr-FR"/>
        </w:rPr>
      </w:pPr>
      <w:r w:rsidRPr="003B09BB">
        <w:rPr>
          <w:rFonts w:ascii="Times New Roman" w:eastAsia="Times New Roman" w:hAnsi="Times New Roman" w:cs="Times New Roman"/>
          <w:i/>
          <w:iCs/>
          <w:lang w:eastAsia="fr-FR"/>
        </w:rPr>
        <w:t>- 7.5% ou 15% versé au Trésor public au titre de la TSR dûpar l’entrepreneur ;</w:t>
      </w:r>
    </w:p>
    <w:p w:rsidR="00E06D33" w:rsidRPr="003B09BB" w:rsidRDefault="00E06D33" w:rsidP="00E06D33">
      <w:pPr>
        <w:widowControl w:val="0"/>
        <w:autoSpaceDE w:val="0"/>
        <w:autoSpaceDN w:val="0"/>
        <w:adjustRightInd w:val="0"/>
        <w:spacing w:after="0" w:line="250" w:lineRule="auto"/>
        <w:ind w:right="-27"/>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50" w:lineRule="auto"/>
        <w:ind w:right="98"/>
        <w:jc w:val="both"/>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LeMaitred’Œuvredisposerad’undélaide</w:t>
      </w:r>
      <w:r w:rsidR="003158A2" w:rsidRPr="003B09BB">
        <w:rPr>
          <w:rFonts w:ascii="Times New Roman" w:eastAsia="Times New Roman" w:hAnsi="Times New Roman" w:cs="Times New Roman"/>
          <w:i/>
          <w:iCs/>
          <w:lang w:eastAsia="fr-FR"/>
        </w:rPr>
        <w:t>sept (</w:t>
      </w:r>
      <w:r w:rsidRPr="003B09BB">
        <w:rPr>
          <w:rFonts w:ascii="Times New Roman" w:eastAsia="Times New Roman" w:hAnsi="Times New Roman" w:cs="Times New Roman"/>
          <w:i/>
          <w:iCs/>
          <w:lang w:eastAsia="fr-FR"/>
        </w:rPr>
        <w:t xml:space="preserve">7) </w:t>
      </w:r>
      <w:r w:rsidRPr="003B09BB">
        <w:rPr>
          <w:rFonts w:ascii="Times New Roman" w:eastAsia="Times New Roman" w:hAnsi="Times New Roman" w:cs="Times New Roman"/>
          <w:i/>
          <w:iCs/>
          <w:spacing w:val="4"/>
          <w:lang w:eastAsia="fr-FR"/>
        </w:rPr>
        <w:t>jour</w:t>
      </w:r>
      <w:r w:rsidRPr="003B09BB">
        <w:rPr>
          <w:rFonts w:ascii="Times New Roman" w:eastAsia="Times New Roman" w:hAnsi="Times New Roman" w:cs="Times New Roman"/>
          <w:i/>
          <w:iCs/>
          <w:lang w:eastAsia="fr-FR"/>
        </w:rPr>
        <w:t xml:space="preserve">s </w:t>
      </w:r>
      <w:r w:rsidRPr="003B09BB">
        <w:rPr>
          <w:rFonts w:ascii="Times New Roman" w:eastAsia="Times New Roman" w:hAnsi="Times New Roman" w:cs="Times New Roman"/>
          <w:i/>
          <w:iCs/>
          <w:spacing w:val="4"/>
          <w:lang w:eastAsia="fr-FR"/>
        </w:rPr>
        <w:t>pou</w:t>
      </w:r>
      <w:r w:rsidRPr="003B09BB">
        <w:rPr>
          <w:rFonts w:ascii="Times New Roman" w:eastAsia="Times New Roman" w:hAnsi="Times New Roman" w:cs="Times New Roman"/>
          <w:i/>
          <w:iCs/>
          <w:lang w:eastAsia="fr-FR"/>
        </w:rPr>
        <w:t xml:space="preserve">r </w:t>
      </w:r>
      <w:r w:rsidRPr="003B09BB">
        <w:rPr>
          <w:rFonts w:ascii="Times New Roman" w:eastAsia="Times New Roman" w:hAnsi="Times New Roman" w:cs="Times New Roman"/>
          <w:i/>
          <w:iCs/>
          <w:spacing w:val="4"/>
          <w:lang w:eastAsia="fr-FR"/>
        </w:rPr>
        <w:t>transmettr</w:t>
      </w:r>
      <w:r w:rsidRPr="003B09BB">
        <w:rPr>
          <w:rFonts w:ascii="Times New Roman" w:eastAsia="Times New Roman" w:hAnsi="Times New Roman" w:cs="Times New Roman"/>
          <w:i/>
          <w:iCs/>
          <w:lang w:eastAsia="fr-FR"/>
        </w:rPr>
        <w:t xml:space="preserve">e </w:t>
      </w:r>
      <w:r w:rsidRPr="003B09BB">
        <w:rPr>
          <w:rFonts w:ascii="Times New Roman" w:eastAsia="Times New Roman" w:hAnsi="Times New Roman" w:cs="Times New Roman"/>
          <w:i/>
          <w:iCs/>
          <w:spacing w:val="4"/>
          <w:lang w:eastAsia="fr-FR"/>
        </w:rPr>
        <w:t>a</w:t>
      </w:r>
      <w:r w:rsidRPr="003B09BB">
        <w:rPr>
          <w:rFonts w:ascii="Times New Roman" w:eastAsia="Times New Roman" w:hAnsi="Times New Roman" w:cs="Times New Roman"/>
          <w:i/>
          <w:iCs/>
          <w:lang w:eastAsia="fr-FR"/>
        </w:rPr>
        <w:t xml:space="preserve">u </w:t>
      </w:r>
      <w:r w:rsidRPr="003B09BB">
        <w:rPr>
          <w:rFonts w:ascii="Times New Roman" w:eastAsia="Times New Roman" w:hAnsi="Times New Roman" w:cs="Times New Roman"/>
          <w:i/>
          <w:iCs/>
          <w:spacing w:val="4"/>
          <w:lang w:eastAsia="fr-FR"/>
        </w:rPr>
        <w:t>che</w:t>
      </w:r>
      <w:r w:rsidRPr="003B09BB">
        <w:rPr>
          <w:rFonts w:ascii="Times New Roman" w:eastAsia="Times New Roman" w:hAnsi="Times New Roman" w:cs="Times New Roman"/>
          <w:i/>
          <w:iCs/>
          <w:lang w:eastAsia="fr-FR"/>
        </w:rPr>
        <w:t xml:space="preserve">f </w:t>
      </w:r>
      <w:r w:rsidRPr="003B09BB">
        <w:rPr>
          <w:rFonts w:ascii="Times New Roman" w:eastAsia="Times New Roman" w:hAnsi="Times New Roman" w:cs="Times New Roman"/>
          <w:i/>
          <w:iCs/>
          <w:spacing w:val="4"/>
          <w:lang w:eastAsia="fr-FR"/>
        </w:rPr>
        <w:t>d</w:t>
      </w:r>
      <w:r w:rsidRPr="003B09BB">
        <w:rPr>
          <w:rFonts w:ascii="Times New Roman" w:eastAsia="Times New Roman" w:hAnsi="Times New Roman" w:cs="Times New Roman"/>
          <w:i/>
          <w:iCs/>
          <w:lang w:eastAsia="fr-FR"/>
        </w:rPr>
        <w:t xml:space="preserve">e </w:t>
      </w:r>
      <w:r w:rsidRPr="003B09BB">
        <w:rPr>
          <w:rFonts w:ascii="Times New Roman" w:eastAsia="Times New Roman" w:hAnsi="Times New Roman" w:cs="Times New Roman"/>
          <w:i/>
          <w:iCs/>
          <w:spacing w:val="4"/>
          <w:lang w:eastAsia="fr-FR"/>
        </w:rPr>
        <w:t>servic</w:t>
      </w:r>
      <w:r w:rsidRPr="003B09BB">
        <w:rPr>
          <w:rFonts w:ascii="Times New Roman" w:eastAsia="Times New Roman" w:hAnsi="Times New Roman" w:cs="Times New Roman"/>
          <w:i/>
          <w:iCs/>
          <w:lang w:eastAsia="fr-FR"/>
        </w:rPr>
        <w:t xml:space="preserve">e </w:t>
      </w:r>
      <w:r w:rsidRPr="003B09BB">
        <w:rPr>
          <w:rFonts w:ascii="Times New Roman" w:eastAsia="Times New Roman" w:hAnsi="Times New Roman" w:cs="Times New Roman"/>
          <w:i/>
          <w:iCs/>
          <w:spacing w:val="4"/>
          <w:lang w:eastAsia="fr-FR"/>
        </w:rPr>
        <w:t xml:space="preserve">du </w:t>
      </w:r>
      <w:r w:rsidRPr="003B09BB">
        <w:rPr>
          <w:rFonts w:ascii="Times New Roman" w:eastAsia="Times New Roman" w:hAnsi="Times New Roman" w:cs="Times New Roman"/>
          <w:i/>
          <w:iCs/>
          <w:lang w:eastAsia="fr-FR"/>
        </w:rPr>
        <w:t>marché,lesdécomptesqu’ilaapprouvés.</w:t>
      </w:r>
    </w:p>
    <w:p w:rsidR="00E06D33" w:rsidRPr="003B09BB" w:rsidRDefault="00E06D33" w:rsidP="00E06D33">
      <w:pPr>
        <w:widowControl w:val="0"/>
        <w:autoSpaceDE w:val="0"/>
        <w:autoSpaceDN w:val="0"/>
        <w:adjustRightInd w:val="0"/>
        <w:spacing w:before="3"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50" w:lineRule="auto"/>
        <w:ind w:right="-20"/>
        <w:jc w:val="both"/>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L’ingénieur disposera d’un délai de sept (7) jours pourtransmettreauchefdeservicedumarché,les décomptes qu’il a approuvés de façon à ce qu’ils soientensapossessionauplustardle12dumois.</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20"/>
        <w:jc w:val="both"/>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 xml:space="preserve">Le chef de service dispose d’un délai de quatorze (14) </w:t>
      </w:r>
      <w:r w:rsidR="003158A2" w:rsidRPr="003B09BB">
        <w:rPr>
          <w:rFonts w:ascii="Times New Roman" w:eastAsia="Times New Roman" w:hAnsi="Times New Roman" w:cs="Times New Roman"/>
          <w:i/>
          <w:iCs/>
          <w:lang w:eastAsia="fr-FR"/>
        </w:rPr>
        <w:t>jours maximums</w:t>
      </w:r>
      <w:r w:rsidRPr="003B09BB">
        <w:rPr>
          <w:rFonts w:ascii="Times New Roman" w:eastAsia="Times New Roman" w:hAnsi="Times New Roman" w:cs="Times New Roman"/>
          <w:i/>
          <w:iCs/>
          <w:lang w:eastAsia="fr-FR"/>
        </w:rPr>
        <w:t>pourprocéderàlasignaturedesdécomptesetleurtransmissionauMinistère en charge des Marchés Publics pour visa préalable.</w:t>
      </w:r>
    </w:p>
    <w:p w:rsidR="00E06D33" w:rsidRPr="003B09BB" w:rsidRDefault="00E06D33" w:rsidP="00E06D33">
      <w:pPr>
        <w:widowControl w:val="0"/>
        <w:autoSpaceDE w:val="0"/>
        <w:autoSpaceDN w:val="0"/>
        <w:adjustRightInd w:val="0"/>
        <w:spacing w:before="3"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102"/>
        <w:jc w:val="both"/>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Lespaiementsseronteffectuéspar</w:t>
      </w:r>
      <w:r w:rsidR="003158A2" w:rsidRPr="003B09BB">
        <w:rPr>
          <w:rFonts w:ascii="Times New Roman" w:eastAsia="Times New Roman" w:hAnsi="Times New Roman" w:cs="Times New Roman"/>
          <w:i/>
          <w:iCs/>
          <w:lang w:eastAsia="fr-FR"/>
        </w:rPr>
        <w:t>lereceveur</w:t>
      </w:r>
      <w:r w:rsidR="003158A2">
        <w:rPr>
          <w:rFonts w:ascii="Times New Roman" w:eastAsia="Times New Roman" w:hAnsi="Times New Roman" w:cs="Times New Roman"/>
          <w:i/>
          <w:iCs/>
          <w:lang w:eastAsia="fr-FR"/>
        </w:rPr>
        <w:t>de la Commune de Maroua 1</w:t>
      </w:r>
      <w:r w:rsidR="003158A2" w:rsidRPr="003158A2">
        <w:rPr>
          <w:rFonts w:ascii="Times New Roman" w:eastAsia="Times New Roman" w:hAnsi="Times New Roman" w:cs="Times New Roman"/>
          <w:i/>
          <w:iCs/>
          <w:vertAlign w:val="superscript"/>
          <w:lang w:eastAsia="fr-FR"/>
        </w:rPr>
        <w:t>er</w:t>
      </w:r>
      <w:r w:rsidRPr="003B09BB">
        <w:rPr>
          <w:rFonts w:ascii="Times New Roman" w:eastAsia="Times New Roman" w:hAnsi="Times New Roman" w:cs="Times New Roman"/>
          <w:i/>
          <w:iCs/>
          <w:lang w:eastAsia="fr-FR"/>
        </w:rPr>
        <w:t xml:space="preserve"> dans un délai maximum de_____ jours calendaires à compterdelaremisedudécompteapprouvé.</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87" w:lineRule="auto"/>
        <w:ind w:right="-28"/>
        <w:rPr>
          <w:rFonts w:ascii="Times New Roman" w:eastAsia="Times New Roman" w:hAnsi="Times New Roman" w:cs="Times New Roman"/>
          <w:i/>
          <w:iCs/>
          <w:spacing w:val="1"/>
          <w:sz w:val="18"/>
          <w:szCs w:val="18"/>
          <w:lang w:eastAsia="fr-FR"/>
        </w:rPr>
      </w:pPr>
      <w:r w:rsidRPr="003B09BB">
        <w:rPr>
          <w:rFonts w:ascii="Times New Roman" w:eastAsia="Times New Roman" w:hAnsi="Times New Roman" w:cs="Times New Roman"/>
          <w:lang w:eastAsia="fr-FR"/>
        </w:rPr>
        <w:t xml:space="preserve">21.3. </w:t>
      </w:r>
      <w:r w:rsidRPr="003B09BB">
        <w:rPr>
          <w:rFonts w:ascii="Times New Roman" w:eastAsia="Times New Roman" w:hAnsi="Times New Roman" w:cs="Times New Roman"/>
          <w:spacing w:val="2"/>
          <w:lang w:eastAsia="fr-FR"/>
        </w:rPr>
        <w:t>Décompt</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2"/>
          <w:lang w:eastAsia="fr-FR"/>
        </w:rPr>
        <w:t>d’avanc</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2"/>
          <w:lang w:eastAsia="fr-FR"/>
        </w:rPr>
        <w:t>d</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2"/>
          <w:lang w:eastAsia="fr-FR"/>
        </w:rPr>
        <w:t>démarrag</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i/>
          <w:iCs/>
          <w:spacing w:val="1"/>
          <w:sz w:val="18"/>
          <w:szCs w:val="18"/>
          <w:lang w:eastAsia="fr-FR"/>
        </w:rPr>
        <w:t>(l</w:t>
      </w:r>
      <w:r w:rsidRPr="003B09BB">
        <w:rPr>
          <w:rFonts w:ascii="Times New Roman" w:eastAsia="Times New Roman" w:hAnsi="Times New Roman" w:cs="Times New Roman"/>
          <w:i/>
          <w:iCs/>
          <w:sz w:val="18"/>
          <w:szCs w:val="18"/>
          <w:lang w:eastAsia="fr-FR"/>
        </w:rPr>
        <w:t xml:space="preserve">e </w:t>
      </w:r>
      <w:r w:rsidR="000C6AA1" w:rsidRPr="003B09BB">
        <w:rPr>
          <w:rFonts w:ascii="Times New Roman" w:eastAsia="Times New Roman" w:hAnsi="Times New Roman" w:cs="Times New Roman"/>
          <w:i/>
          <w:iCs/>
          <w:spacing w:val="1"/>
          <w:sz w:val="18"/>
          <w:szCs w:val="18"/>
          <w:lang w:eastAsia="fr-FR"/>
        </w:rPr>
        <w:t xml:space="preserve">cas </w:t>
      </w:r>
      <w:r w:rsidRPr="003B09BB">
        <w:rPr>
          <w:rFonts w:ascii="Times New Roman" w:eastAsia="Times New Roman" w:hAnsi="Times New Roman" w:cs="Times New Roman"/>
          <w:i/>
          <w:iCs/>
          <w:sz w:val="18"/>
          <w:szCs w:val="18"/>
          <w:lang w:eastAsia="fr-FR"/>
        </w:rPr>
        <w:t>échéant).</w:t>
      </w:r>
    </w:p>
    <w:p w:rsidR="00E06D33" w:rsidRPr="003B09BB" w:rsidRDefault="00E06D33" w:rsidP="00E06D33">
      <w:pPr>
        <w:widowControl w:val="0"/>
        <w:autoSpaceDE w:val="0"/>
        <w:autoSpaceDN w:val="0"/>
        <w:adjustRightInd w:val="0"/>
        <w:spacing w:after="0" w:line="287" w:lineRule="auto"/>
        <w:ind w:right="-28"/>
        <w:rPr>
          <w:rFonts w:ascii="Times New Roman" w:eastAsia="Times New Roman" w:hAnsi="Times New Roman" w:cs="Times New Roman"/>
          <w:lang w:eastAsia="fr-FR"/>
        </w:rPr>
      </w:pPr>
      <w:r w:rsidRPr="003B09BB">
        <w:rPr>
          <w:rFonts w:ascii="Times New Roman" w:eastAsia="Times New Roman" w:hAnsi="Times New Roman" w:cs="Times New Roman"/>
          <w:iCs/>
          <w:lang w:eastAsia="fr-FR"/>
        </w:rPr>
        <w:t>21.4 Visa préalable au paiement des décomptes</w:t>
      </w:r>
    </w:p>
    <w:p w:rsidR="00E06D33" w:rsidRPr="003B09BB" w:rsidRDefault="00E06D33" w:rsidP="00E06D33">
      <w:pPr>
        <w:widowControl w:val="0"/>
        <w:autoSpaceDE w:val="0"/>
        <w:autoSpaceDN w:val="0"/>
        <w:adjustRightInd w:val="0"/>
        <w:spacing w:before="4" w:after="0" w:line="24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before="4" w:after="0" w:line="240" w:lineRule="exact"/>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La transmission de tout décompte à l’Organisme payeur en vue du paiement sera subordonnée au </w:t>
      </w:r>
      <w:r w:rsidR="00EB3AC7" w:rsidRPr="003B09BB">
        <w:rPr>
          <w:rFonts w:ascii="Times New Roman" w:eastAsia="Times New Roman" w:hAnsi="Times New Roman" w:cs="Times New Roman"/>
          <w:lang w:eastAsia="fr-FR"/>
        </w:rPr>
        <w:t>visa préalable</w:t>
      </w:r>
      <w:r w:rsidRPr="003B09BB">
        <w:rPr>
          <w:rFonts w:ascii="Times New Roman" w:eastAsia="Times New Roman" w:hAnsi="Times New Roman" w:cs="Times New Roman"/>
          <w:lang w:eastAsia="fr-FR"/>
        </w:rPr>
        <w:t xml:space="preserve"> du MINMAP. Pour cela, une copie de l’attachement correspondant devra lui être antérieurement transmise ou remise à son représentant sur le site le cas échéant.  </w:t>
      </w:r>
    </w:p>
    <w:p w:rsidR="00E06D33" w:rsidRPr="003B09BB" w:rsidRDefault="00E06D33" w:rsidP="00E06D33">
      <w:pPr>
        <w:widowControl w:val="0"/>
        <w:autoSpaceDE w:val="0"/>
        <w:autoSpaceDN w:val="0"/>
        <w:adjustRightInd w:val="0"/>
        <w:spacing w:before="4" w:after="0" w:line="24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40" w:lineRule="auto"/>
        <w:ind w:right="-46"/>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 22 : Intérêts moratoires (CCAG Article 31)</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102"/>
        <w:jc w:val="both"/>
        <w:rPr>
          <w:rFonts w:ascii="Times New Roman" w:eastAsia="Times New Roman" w:hAnsi="Times New Roman" w:cs="Times New Roman"/>
          <w:lang w:eastAsia="fr-FR"/>
        </w:rPr>
      </w:pPr>
      <w:r w:rsidRPr="003B09BB">
        <w:rPr>
          <w:rFonts w:ascii="Times New Roman" w:eastAsia="Times New Roman" w:hAnsi="Times New Roman" w:cs="Times New Roman"/>
          <w:sz w:val="20"/>
          <w:szCs w:val="20"/>
          <w:lang w:eastAsia="fr-FR"/>
        </w:rPr>
        <w:t xml:space="preserve">Les intérêts moratoires éventuels sont payés par étatdessommesduesconformémentàl’article88 du décret n° </w:t>
      </w:r>
      <w:r w:rsidR="00A27C9B">
        <w:rPr>
          <w:rFonts w:ascii="Times New Roman" w:eastAsia="Times New Roman" w:hAnsi="Times New Roman" w:cs="Times New Roman"/>
          <w:sz w:val="20"/>
          <w:szCs w:val="20"/>
          <w:lang w:eastAsia="fr-FR"/>
        </w:rPr>
        <w:t>2018</w:t>
      </w:r>
      <w:r w:rsidRPr="003B09BB">
        <w:rPr>
          <w:rFonts w:ascii="Times New Roman" w:eastAsia="Times New Roman" w:hAnsi="Times New Roman" w:cs="Times New Roman"/>
          <w:sz w:val="20"/>
          <w:szCs w:val="20"/>
          <w:lang w:eastAsia="fr-FR"/>
        </w:rPr>
        <w:t>/</w:t>
      </w:r>
      <w:r w:rsidR="00A27C9B">
        <w:rPr>
          <w:rFonts w:ascii="Times New Roman" w:eastAsia="Times New Roman" w:hAnsi="Times New Roman" w:cs="Times New Roman"/>
          <w:sz w:val="20"/>
          <w:szCs w:val="20"/>
          <w:lang w:eastAsia="fr-FR"/>
        </w:rPr>
        <w:t>366</w:t>
      </w:r>
      <w:r w:rsidRPr="003B09BB">
        <w:rPr>
          <w:rFonts w:ascii="Times New Roman" w:eastAsia="Times New Roman" w:hAnsi="Times New Roman" w:cs="Times New Roman"/>
          <w:sz w:val="20"/>
          <w:szCs w:val="20"/>
          <w:lang w:eastAsia="fr-FR"/>
        </w:rPr>
        <w:t xml:space="preserve"> du </w:t>
      </w:r>
      <w:r w:rsidR="00A27C9B">
        <w:rPr>
          <w:rFonts w:ascii="Times New Roman" w:eastAsia="Times New Roman" w:hAnsi="Times New Roman" w:cs="Times New Roman"/>
          <w:sz w:val="20"/>
          <w:szCs w:val="20"/>
          <w:lang w:eastAsia="fr-FR"/>
        </w:rPr>
        <w:t>20juin2018</w:t>
      </w:r>
      <w:r w:rsidRPr="003B09BB">
        <w:rPr>
          <w:rFonts w:ascii="Times New Roman" w:eastAsia="Times New Roman" w:hAnsi="Times New Roman" w:cs="Times New Roman"/>
          <w:lang w:eastAsia="fr-FR"/>
        </w:rPr>
        <w:t>portantCodedesMarchésPublics.</w:t>
      </w:r>
    </w:p>
    <w:p w:rsidR="00E06D33" w:rsidRPr="003B09BB" w:rsidRDefault="00E06D33" w:rsidP="00E06D33">
      <w:pPr>
        <w:widowControl w:val="0"/>
        <w:autoSpaceDE w:val="0"/>
        <w:autoSpaceDN w:val="0"/>
        <w:adjustRightInd w:val="0"/>
        <w:spacing w:before="61" w:after="0" w:line="240" w:lineRule="auto"/>
        <w:ind w:right="-20"/>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before="11" w:after="0" w:line="240" w:lineRule="auto"/>
        <w:ind w:right="-20"/>
        <w:rPr>
          <w:rFonts w:ascii="Times New Roman" w:eastAsia="Times New Roman" w:hAnsi="Times New Roman" w:cs="Times New Roman"/>
          <w:b/>
          <w:bCs/>
          <w:lang w:eastAsia="fr-FR"/>
        </w:rPr>
      </w:pPr>
      <w:r w:rsidRPr="003B09BB">
        <w:rPr>
          <w:rFonts w:ascii="Times New Roman" w:eastAsia="Times New Roman" w:hAnsi="Times New Roman" w:cs="Times New Roman"/>
          <w:b/>
          <w:bCs/>
          <w:lang w:eastAsia="fr-FR"/>
        </w:rPr>
        <w:t xml:space="preserve">23: </w:t>
      </w:r>
      <w:r w:rsidR="00391E93" w:rsidRPr="003B09BB">
        <w:rPr>
          <w:rFonts w:ascii="Times New Roman" w:eastAsia="Times New Roman" w:hAnsi="Times New Roman" w:cs="Times New Roman"/>
          <w:b/>
          <w:bCs/>
          <w:lang w:eastAsia="fr-FR"/>
        </w:rPr>
        <w:t>Pénalités (</w:t>
      </w:r>
      <w:r w:rsidRPr="003B09BB">
        <w:rPr>
          <w:rFonts w:ascii="Times New Roman" w:eastAsia="Times New Roman" w:hAnsi="Times New Roman" w:cs="Times New Roman"/>
          <w:b/>
          <w:bCs/>
          <w:lang w:eastAsia="fr-FR"/>
        </w:rPr>
        <w:t>CCAGArticle32complété)</w:t>
      </w:r>
    </w:p>
    <w:p w:rsidR="00E06D33" w:rsidRPr="003B09BB" w:rsidRDefault="00E06D33" w:rsidP="00E06D33">
      <w:pPr>
        <w:widowControl w:val="0"/>
        <w:autoSpaceDE w:val="0"/>
        <w:autoSpaceDN w:val="0"/>
        <w:adjustRightInd w:val="0"/>
        <w:spacing w:before="11" w:after="0" w:line="240" w:lineRule="auto"/>
        <w:ind w:right="-20"/>
        <w:rPr>
          <w:rFonts w:ascii="Times New Roman" w:eastAsia="Times New Roman" w:hAnsi="Times New Roman" w:cs="Times New Roman"/>
          <w:b/>
          <w:bCs/>
          <w:lang w:eastAsia="fr-FR"/>
        </w:rPr>
      </w:pPr>
    </w:p>
    <w:p w:rsidR="00E06D33" w:rsidRPr="003B09BB" w:rsidRDefault="00E06D33" w:rsidP="00E06D33">
      <w:pPr>
        <w:widowControl w:val="0"/>
        <w:numPr>
          <w:ilvl w:val="0"/>
          <w:numId w:val="6"/>
        </w:numPr>
        <w:autoSpaceDE w:val="0"/>
        <w:autoSpaceDN w:val="0"/>
        <w:adjustRightInd w:val="0"/>
        <w:spacing w:before="11"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Pénalités de retard</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14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23.1. Le montant des pénalités de retard est fixé commesuit:</w:t>
      </w:r>
    </w:p>
    <w:p w:rsidR="00E06D33" w:rsidRPr="003B09BB" w:rsidRDefault="00E06D33" w:rsidP="00E06D33">
      <w:pPr>
        <w:widowControl w:val="0"/>
        <w:autoSpaceDE w:val="0"/>
        <w:autoSpaceDN w:val="0"/>
        <w:adjustRightInd w:val="0"/>
        <w:spacing w:after="0" w:line="250" w:lineRule="auto"/>
        <w:ind w:right="-144"/>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before="4" w:after="0" w:line="240" w:lineRule="auto"/>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50" w:lineRule="auto"/>
        <w:ind w:right="-17"/>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a. Undeux</w:t>
      </w:r>
      <w:r w:rsidR="00391E93" w:rsidRPr="003B09BB">
        <w:rPr>
          <w:rFonts w:ascii="Times New Roman" w:eastAsia="Times New Roman" w:hAnsi="Times New Roman" w:cs="Times New Roman"/>
          <w:lang w:eastAsia="fr-FR"/>
        </w:rPr>
        <w:t xml:space="preserve"> millième (</w:t>
      </w:r>
      <w:r w:rsidRPr="003B09BB">
        <w:rPr>
          <w:rFonts w:ascii="Times New Roman" w:eastAsia="Times New Roman" w:hAnsi="Times New Roman" w:cs="Times New Roman"/>
          <w:lang w:eastAsia="fr-FR"/>
        </w:rPr>
        <w:t>1/2000</w:t>
      </w:r>
      <w:r w:rsidRPr="003B09BB">
        <w:rPr>
          <w:rFonts w:ascii="Times New Roman" w:eastAsia="Times New Roman" w:hAnsi="Times New Roman" w:cs="Times New Roman"/>
          <w:vertAlign w:val="superscript"/>
          <w:lang w:eastAsia="fr-FR"/>
        </w:rPr>
        <w:t>ème</w:t>
      </w:r>
      <w:r w:rsidRPr="003B09BB">
        <w:rPr>
          <w:rFonts w:ascii="Times New Roman" w:eastAsia="Times New Roman" w:hAnsi="Times New Roman" w:cs="Times New Roman"/>
          <w:lang w:eastAsia="fr-FR"/>
        </w:rPr>
        <w:t xml:space="preserve">)dumontantTTCdu marchédebaseparjourcalendairederetarddu </w:t>
      </w:r>
      <w:r w:rsidRPr="003B09BB">
        <w:rPr>
          <w:rFonts w:ascii="Times New Roman" w:eastAsia="Times New Roman" w:hAnsi="Times New Roman" w:cs="Times New Roman"/>
          <w:spacing w:val="1"/>
          <w:lang w:eastAsia="fr-FR"/>
        </w:rPr>
        <w:t>premie</w:t>
      </w:r>
      <w:r w:rsidRPr="003B09BB">
        <w:rPr>
          <w:rFonts w:ascii="Times New Roman" w:eastAsia="Times New Roman" w:hAnsi="Times New Roman" w:cs="Times New Roman"/>
          <w:lang w:eastAsia="fr-FR"/>
        </w:rPr>
        <w:t xml:space="preserve">r </w:t>
      </w:r>
      <w:r w:rsidRPr="003B09BB">
        <w:rPr>
          <w:rFonts w:ascii="Times New Roman" w:eastAsia="Times New Roman" w:hAnsi="Times New Roman" w:cs="Times New Roman"/>
          <w:spacing w:val="1"/>
          <w:lang w:eastAsia="fr-FR"/>
        </w:rPr>
        <w:t>a</w:t>
      </w:r>
      <w:r w:rsidRPr="003B09BB">
        <w:rPr>
          <w:rFonts w:ascii="Times New Roman" w:eastAsia="Times New Roman" w:hAnsi="Times New Roman" w:cs="Times New Roman"/>
          <w:lang w:eastAsia="fr-FR"/>
        </w:rPr>
        <w:t xml:space="preserve">u </w:t>
      </w:r>
      <w:r w:rsidRPr="003B09BB">
        <w:rPr>
          <w:rFonts w:ascii="Times New Roman" w:eastAsia="Times New Roman" w:hAnsi="Times New Roman" w:cs="Times New Roman"/>
          <w:spacing w:val="1"/>
          <w:lang w:eastAsia="fr-FR"/>
        </w:rPr>
        <w:t>trentièm</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1"/>
          <w:lang w:eastAsia="fr-FR"/>
        </w:rPr>
        <w:t>jou</w:t>
      </w:r>
      <w:r w:rsidRPr="003B09BB">
        <w:rPr>
          <w:rFonts w:ascii="Times New Roman" w:eastAsia="Times New Roman" w:hAnsi="Times New Roman" w:cs="Times New Roman"/>
          <w:lang w:eastAsia="fr-FR"/>
        </w:rPr>
        <w:t>r au-</w:t>
      </w:r>
      <w:r w:rsidRPr="003B09BB">
        <w:rPr>
          <w:rFonts w:ascii="Times New Roman" w:eastAsia="Times New Roman" w:hAnsi="Times New Roman" w:cs="Times New Roman"/>
          <w:lang w:eastAsia="fr-FR"/>
        </w:rPr>
        <w:lastRenderedPageBreak/>
        <w:t xml:space="preserve">delà </w:t>
      </w:r>
      <w:r w:rsidRPr="003B09BB">
        <w:rPr>
          <w:rFonts w:ascii="Times New Roman" w:eastAsia="Times New Roman" w:hAnsi="Times New Roman" w:cs="Times New Roman"/>
          <w:spacing w:val="1"/>
          <w:lang w:eastAsia="fr-FR"/>
        </w:rPr>
        <w:t>d</w:t>
      </w:r>
      <w:r w:rsidRPr="003B09BB">
        <w:rPr>
          <w:rFonts w:ascii="Times New Roman" w:eastAsia="Times New Roman" w:hAnsi="Times New Roman" w:cs="Times New Roman"/>
          <w:lang w:eastAsia="fr-FR"/>
        </w:rPr>
        <w:t xml:space="preserve">u </w:t>
      </w:r>
      <w:r w:rsidRPr="003B09BB">
        <w:rPr>
          <w:rFonts w:ascii="Times New Roman" w:eastAsia="Times New Roman" w:hAnsi="Times New Roman" w:cs="Times New Roman"/>
          <w:spacing w:val="1"/>
          <w:lang w:eastAsia="fr-FR"/>
        </w:rPr>
        <w:t xml:space="preserve">délai </w:t>
      </w:r>
      <w:r w:rsidRPr="003B09BB">
        <w:rPr>
          <w:rFonts w:ascii="Times New Roman" w:eastAsia="Times New Roman" w:hAnsi="Times New Roman" w:cs="Times New Roman"/>
          <w:lang w:eastAsia="fr-FR"/>
        </w:rPr>
        <w:t>contractuelfixéparlemarché;</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16"/>
          <w:szCs w:val="16"/>
          <w:lang w:eastAsia="fr-FR"/>
        </w:rPr>
      </w:pPr>
    </w:p>
    <w:p w:rsidR="00E06D33" w:rsidRPr="003B09BB" w:rsidRDefault="00E06D33" w:rsidP="00E06D33">
      <w:pPr>
        <w:widowControl w:val="0"/>
        <w:numPr>
          <w:ilvl w:val="0"/>
          <w:numId w:val="1"/>
        </w:numPr>
        <w:autoSpaceDE w:val="0"/>
        <w:autoSpaceDN w:val="0"/>
        <w:adjustRightInd w:val="0"/>
        <w:spacing w:after="0" w:line="250" w:lineRule="auto"/>
        <w:ind w:right="-18"/>
        <w:jc w:val="both"/>
        <w:rPr>
          <w:rFonts w:ascii="Times New Roman" w:eastAsia="Times New Roman" w:hAnsi="Times New Roman" w:cs="Times New Roman"/>
          <w:lang w:eastAsia="fr-FR"/>
        </w:rPr>
      </w:pPr>
      <w:r w:rsidRPr="003B09BB" w:rsidDel="007473DF">
        <w:rPr>
          <w:rFonts w:ascii="Times New Roman" w:eastAsia="Times New Roman" w:hAnsi="Times New Roman" w:cs="Times New Roman"/>
          <w:lang w:eastAsia="fr-FR"/>
        </w:rPr>
        <w:t>b.</w:t>
      </w:r>
      <w:r w:rsidRPr="003B09BB">
        <w:rPr>
          <w:rFonts w:ascii="Times New Roman" w:eastAsia="Times New Roman" w:hAnsi="Times New Roman" w:cs="Times New Roman"/>
          <w:spacing w:val="3"/>
          <w:lang w:eastAsia="fr-FR"/>
        </w:rPr>
        <w:t>U</w:t>
      </w:r>
      <w:r w:rsidRPr="003B09BB">
        <w:rPr>
          <w:rFonts w:ascii="Times New Roman" w:eastAsia="Times New Roman" w:hAnsi="Times New Roman" w:cs="Times New Roman"/>
          <w:lang w:eastAsia="fr-FR"/>
        </w:rPr>
        <w:t>n</w:t>
      </w:r>
      <w:r w:rsidRPr="003B09BB">
        <w:rPr>
          <w:rFonts w:ascii="Times New Roman" w:eastAsia="Times New Roman" w:hAnsi="Times New Roman" w:cs="Times New Roman"/>
          <w:spacing w:val="3"/>
          <w:lang w:eastAsia="fr-FR"/>
        </w:rPr>
        <w:t>millièm</w:t>
      </w:r>
      <w:r w:rsidRPr="003B09BB">
        <w:rPr>
          <w:rFonts w:ascii="Times New Roman" w:eastAsia="Times New Roman" w:hAnsi="Times New Roman" w:cs="Times New Roman"/>
          <w:lang w:eastAsia="fr-FR"/>
        </w:rPr>
        <w:t>e</w:t>
      </w:r>
      <w:r w:rsidRPr="003B09BB">
        <w:rPr>
          <w:rFonts w:ascii="Times New Roman" w:eastAsia="Times New Roman" w:hAnsi="Times New Roman" w:cs="Times New Roman"/>
          <w:spacing w:val="3"/>
          <w:lang w:eastAsia="fr-FR"/>
        </w:rPr>
        <w:t>(1/1000</w:t>
      </w:r>
      <w:r w:rsidRPr="003B09BB">
        <w:rPr>
          <w:rFonts w:ascii="Times New Roman" w:eastAsia="Times New Roman" w:hAnsi="Times New Roman" w:cs="Times New Roman"/>
          <w:spacing w:val="3"/>
          <w:vertAlign w:val="superscript"/>
          <w:lang w:eastAsia="fr-FR"/>
        </w:rPr>
        <w:t>ème</w:t>
      </w:r>
      <w:r w:rsidRPr="003B09BB">
        <w:rPr>
          <w:rFonts w:ascii="Times New Roman" w:eastAsia="Times New Roman" w:hAnsi="Times New Roman" w:cs="Times New Roman"/>
          <w:lang w:eastAsia="fr-FR"/>
        </w:rPr>
        <w:t xml:space="preserve">) </w:t>
      </w:r>
      <w:r w:rsidRPr="003B09BB">
        <w:rPr>
          <w:rFonts w:ascii="Times New Roman" w:eastAsia="Times New Roman" w:hAnsi="Times New Roman" w:cs="Times New Roman"/>
          <w:spacing w:val="3"/>
          <w:lang w:eastAsia="fr-FR"/>
        </w:rPr>
        <w:t>d</w:t>
      </w:r>
      <w:r w:rsidRPr="003B09BB">
        <w:rPr>
          <w:rFonts w:ascii="Times New Roman" w:eastAsia="Times New Roman" w:hAnsi="Times New Roman" w:cs="Times New Roman"/>
          <w:lang w:eastAsia="fr-FR"/>
        </w:rPr>
        <w:t xml:space="preserve">u </w:t>
      </w:r>
      <w:r w:rsidRPr="003B09BB">
        <w:rPr>
          <w:rFonts w:ascii="Times New Roman" w:eastAsia="Times New Roman" w:hAnsi="Times New Roman" w:cs="Times New Roman"/>
          <w:spacing w:val="3"/>
          <w:lang w:eastAsia="fr-FR"/>
        </w:rPr>
        <w:t>montan</w:t>
      </w:r>
      <w:r w:rsidRPr="003B09BB">
        <w:rPr>
          <w:rFonts w:ascii="Times New Roman" w:eastAsia="Times New Roman" w:hAnsi="Times New Roman" w:cs="Times New Roman"/>
          <w:lang w:eastAsia="fr-FR"/>
        </w:rPr>
        <w:t xml:space="preserve">t </w:t>
      </w:r>
      <w:r w:rsidRPr="003B09BB">
        <w:rPr>
          <w:rFonts w:ascii="Times New Roman" w:eastAsia="Times New Roman" w:hAnsi="Times New Roman" w:cs="Times New Roman"/>
          <w:spacing w:val="3"/>
          <w:lang w:eastAsia="fr-FR"/>
        </w:rPr>
        <w:t>TT</w:t>
      </w:r>
      <w:r w:rsidRPr="003B09BB">
        <w:rPr>
          <w:rFonts w:ascii="Times New Roman" w:eastAsia="Times New Roman" w:hAnsi="Times New Roman" w:cs="Times New Roman"/>
          <w:lang w:eastAsia="fr-FR"/>
        </w:rPr>
        <w:t xml:space="preserve">C </w:t>
      </w:r>
      <w:r w:rsidRPr="003B09BB">
        <w:rPr>
          <w:rFonts w:ascii="Times New Roman" w:eastAsia="Times New Roman" w:hAnsi="Times New Roman" w:cs="Times New Roman"/>
          <w:spacing w:val="3"/>
          <w:lang w:eastAsia="fr-FR"/>
        </w:rPr>
        <w:t xml:space="preserve">du </w:t>
      </w:r>
      <w:r w:rsidRPr="003B09BB">
        <w:rPr>
          <w:rFonts w:ascii="Times New Roman" w:eastAsia="Times New Roman" w:hAnsi="Times New Roman" w:cs="Times New Roman"/>
          <w:lang w:eastAsia="fr-FR"/>
        </w:rPr>
        <w:t>marché de base par jour calendaire de retard au-delàdutrentièmejour.</w:t>
      </w:r>
    </w:p>
    <w:p w:rsidR="00E06D33" w:rsidRPr="003B09BB" w:rsidRDefault="00E06D33" w:rsidP="00E06D33">
      <w:pPr>
        <w:widowControl w:val="0"/>
        <w:autoSpaceDE w:val="0"/>
        <w:autoSpaceDN w:val="0"/>
        <w:adjustRightInd w:val="0"/>
        <w:spacing w:after="0" w:line="250" w:lineRule="auto"/>
        <w:ind w:right="-18"/>
        <w:jc w:val="both"/>
        <w:rPr>
          <w:rFonts w:ascii="Times New Roman" w:eastAsia="Times New Roman" w:hAnsi="Times New Roman" w:cs="Times New Roman"/>
          <w:lang w:eastAsia="fr-FR"/>
        </w:rPr>
      </w:pPr>
    </w:p>
    <w:p w:rsidR="00E06D33" w:rsidRPr="003B09BB" w:rsidRDefault="00E06D33" w:rsidP="00E06D33">
      <w:pPr>
        <w:widowControl w:val="0"/>
        <w:numPr>
          <w:ilvl w:val="1"/>
          <w:numId w:val="8"/>
        </w:numPr>
        <w:autoSpaceDE w:val="0"/>
        <w:autoSpaceDN w:val="0"/>
        <w:adjustRightInd w:val="0"/>
        <w:spacing w:after="0" w:line="250" w:lineRule="auto"/>
        <w:ind w:right="-18"/>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Le montant cumulé des pénalités de retard est limité à dix pour cent (10%) du montant TTCdumarchédebase et de ses avenants éventuels</w:t>
      </w:r>
    </w:p>
    <w:p w:rsidR="00E06D33" w:rsidRPr="003B09BB" w:rsidRDefault="00E06D33" w:rsidP="00E06D33">
      <w:pPr>
        <w:widowControl w:val="0"/>
        <w:autoSpaceDE w:val="0"/>
        <w:autoSpaceDN w:val="0"/>
        <w:adjustRightInd w:val="0"/>
        <w:spacing w:after="0" w:line="250" w:lineRule="auto"/>
        <w:ind w:right="-18"/>
        <w:jc w:val="both"/>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18"/>
        <w:jc w:val="both"/>
        <w:rPr>
          <w:rFonts w:ascii="Times New Roman" w:eastAsia="Times New Roman" w:hAnsi="Times New Roman" w:cs="Times New Roman"/>
          <w:lang w:eastAsia="fr-FR"/>
        </w:rPr>
      </w:pPr>
    </w:p>
    <w:p w:rsidR="00E06D33" w:rsidRPr="003B09BB" w:rsidRDefault="00E06D33" w:rsidP="00E06D33">
      <w:pPr>
        <w:widowControl w:val="0"/>
        <w:numPr>
          <w:ilvl w:val="0"/>
          <w:numId w:val="6"/>
        </w:numPr>
        <w:autoSpaceDE w:val="0"/>
        <w:autoSpaceDN w:val="0"/>
        <w:adjustRightInd w:val="0"/>
        <w:spacing w:before="11" w:after="0" w:line="240" w:lineRule="auto"/>
        <w:ind w:right="-20"/>
        <w:rPr>
          <w:rFonts w:ascii="Times New Roman" w:eastAsia="Times New Roman" w:hAnsi="Times New Roman" w:cs="Times New Roman"/>
          <w:b/>
          <w:bCs/>
          <w:lang w:eastAsia="fr-FR"/>
        </w:rPr>
      </w:pPr>
      <w:r w:rsidRPr="003B09BB">
        <w:rPr>
          <w:rFonts w:ascii="Times New Roman" w:eastAsia="Times New Roman" w:hAnsi="Times New Roman" w:cs="Times New Roman"/>
          <w:b/>
          <w:bCs/>
          <w:lang w:eastAsia="fr-FR"/>
        </w:rPr>
        <w:t>Pénalités spécifiques [montant à préciser]</w:t>
      </w:r>
    </w:p>
    <w:p w:rsidR="00E06D33" w:rsidRPr="003B09BB" w:rsidRDefault="00E06D33" w:rsidP="00E06D33">
      <w:pPr>
        <w:widowControl w:val="0"/>
        <w:autoSpaceDE w:val="0"/>
        <w:autoSpaceDN w:val="0"/>
        <w:adjustRightInd w:val="0"/>
        <w:spacing w:after="0" w:line="250" w:lineRule="auto"/>
        <w:ind w:right="-18"/>
        <w:jc w:val="both"/>
        <w:rPr>
          <w:rFonts w:ascii="Times New Roman" w:eastAsia="Times New Roman" w:hAnsi="Times New Roman" w:cs="Times New Roman"/>
          <w:lang w:eastAsia="fr-FR"/>
        </w:rPr>
      </w:pPr>
    </w:p>
    <w:p w:rsidR="00E06D33" w:rsidRPr="003B09BB" w:rsidRDefault="00E06D33" w:rsidP="00E06D33">
      <w:pPr>
        <w:widowControl w:val="0"/>
        <w:numPr>
          <w:ilvl w:val="1"/>
          <w:numId w:val="7"/>
        </w:numPr>
        <w:autoSpaceDE w:val="0"/>
        <w:autoSpaceDN w:val="0"/>
        <w:adjustRightInd w:val="0"/>
        <w:spacing w:after="0" w:line="250" w:lineRule="auto"/>
        <w:ind w:right="-18"/>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Indépendamment des pénalités pour dépassement du délai contractuel, le cocontractant est passible des pénalités particulières suivantes </w:t>
      </w:r>
      <w:r w:rsidR="00EB3AC7" w:rsidRPr="003B09BB">
        <w:rPr>
          <w:rFonts w:ascii="Times New Roman" w:eastAsia="Times New Roman" w:hAnsi="Times New Roman" w:cs="Times New Roman"/>
          <w:lang w:eastAsia="fr-FR"/>
        </w:rPr>
        <w:t>pour inobservation</w:t>
      </w:r>
      <w:r w:rsidRPr="003B09BB">
        <w:rPr>
          <w:rFonts w:ascii="Times New Roman" w:eastAsia="Times New Roman" w:hAnsi="Times New Roman" w:cs="Times New Roman"/>
          <w:lang w:eastAsia="fr-FR"/>
        </w:rPr>
        <w:t xml:space="preserve"> des dispositions du contrat, notamment :</w:t>
      </w:r>
    </w:p>
    <w:p w:rsidR="00E06D33" w:rsidRPr="003B09BB" w:rsidRDefault="00E06D33" w:rsidP="00E06D33">
      <w:pPr>
        <w:widowControl w:val="0"/>
        <w:numPr>
          <w:ilvl w:val="0"/>
          <w:numId w:val="2"/>
        </w:numPr>
        <w:autoSpaceDE w:val="0"/>
        <w:autoSpaceDN w:val="0"/>
        <w:adjustRightInd w:val="0"/>
        <w:spacing w:after="0" w:line="250" w:lineRule="auto"/>
        <w:ind w:right="-18"/>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Remise tardive du cautionnement définitif ;</w:t>
      </w:r>
    </w:p>
    <w:p w:rsidR="00E06D33" w:rsidRPr="003B09BB" w:rsidRDefault="00E06D33" w:rsidP="00E06D33">
      <w:pPr>
        <w:widowControl w:val="0"/>
        <w:numPr>
          <w:ilvl w:val="0"/>
          <w:numId w:val="2"/>
        </w:numPr>
        <w:autoSpaceDE w:val="0"/>
        <w:autoSpaceDN w:val="0"/>
        <w:adjustRightInd w:val="0"/>
        <w:spacing w:after="0" w:line="250" w:lineRule="auto"/>
        <w:ind w:right="-18"/>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Remise tardive des assurances ;</w:t>
      </w:r>
    </w:p>
    <w:p w:rsidR="00E06D33" w:rsidRPr="003B09BB" w:rsidRDefault="00E06D33" w:rsidP="00E06D33">
      <w:pPr>
        <w:widowControl w:val="0"/>
        <w:numPr>
          <w:ilvl w:val="0"/>
          <w:numId w:val="2"/>
        </w:numPr>
        <w:autoSpaceDE w:val="0"/>
        <w:autoSpaceDN w:val="0"/>
        <w:adjustRightInd w:val="0"/>
        <w:spacing w:after="0" w:line="250" w:lineRule="auto"/>
        <w:ind w:right="-18"/>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Remise tardive du projet d’exécution pour autant que le retard soit du fait de l’entrepreneur ;</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145"/>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Article24: Règlement en cas de groupement d’entreprises(CCAGArticle33)</w:t>
      </w:r>
    </w:p>
    <w:p w:rsidR="00E06D33" w:rsidRPr="003B09BB" w:rsidRDefault="00E06D33" w:rsidP="00E06D33">
      <w:pPr>
        <w:widowControl w:val="0"/>
        <w:autoSpaceDE w:val="0"/>
        <w:autoSpaceDN w:val="0"/>
        <w:adjustRightInd w:val="0"/>
        <w:spacing w:before="3"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16"/>
        <w:jc w:val="both"/>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0"/>
          <w:szCs w:val="20"/>
          <w:lang w:eastAsia="fr-FR"/>
        </w:rPr>
        <w:t>24.1. Indiquerencasdegroupementd’entreprises le mode de paiement des co-traitants et sous- traitants,lecaséchéant.</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14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24.2. Indiquer le mode de paiement des sous- traitants,lecaséchéant.</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Article25:Décompte</w:t>
      </w:r>
      <w:r w:rsidR="00BF0C0D" w:rsidRPr="003B09BB">
        <w:rPr>
          <w:rFonts w:ascii="Times New Roman" w:eastAsia="Times New Roman" w:hAnsi="Times New Roman" w:cs="Times New Roman"/>
          <w:b/>
          <w:bCs/>
          <w:lang w:eastAsia="fr-FR"/>
        </w:rPr>
        <w:t>final (</w:t>
      </w:r>
      <w:r w:rsidRPr="003B09BB">
        <w:rPr>
          <w:rFonts w:ascii="Times New Roman" w:eastAsia="Times New Roman" w:hAnsi="Times New Roman" w:cs="Times New Roman"/>
          <w:b/>
          <w:bCs/>
          <w:lang w:eastAsia="fr-FR"/>
        </w:rPr>
        <w:t>CCAGArticle34)</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72" w:lineRule="auto"/>
        <w:ind w:right="-16"/>
        <w:jc w:val="both"/>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 xml:space="preserve">25.1. </w:t>
      </w:r>
      <w:r w:rsidRPr="003B09BB">
        <w:rPr>
          <w:rFonts w:ascii="Times New Roman" w:eastAsia="Times New Roman" w:hAnsi="Times New Roman" w:cs="Times New Roman"/>
          <w:i/>
          <w:iCs/>
          <w:sz w:val="18"/>
          <w:szCs w:val="18"/>
          <w:lang w:eastAsia="fr-FR"/>
        </w:rPr>
        <w:t>[</w:t>
      </w:r>
      <w:r w:rsidR="00EB3AC7" w:rsidRPr="003B09BB">
        <w:rPr>
          <w:rFonts w:ascii="Times New Roman" w:eastAsia="Times New Roman" w:hAnsi="Times New Roman" w:cs="Times New Roman"/>
          <w:i/>
          <w:iCs/>
          <w:sz w:val="18"/>
          <w:szCs w:val="18"/>
          <w:lang w:eastAsia="fr-FR"/>
        </w:rPr>
        <w:t>Indiquer</w:t>
      </w:r>
      <w:r w:rsidRPr="003B09BB">
        <w:rPr>
          <w:rFonts w:ascii="Times New Roman" w:eastAsia="Times New Roman" w:hAnsi="Times New Roman" w:cs="Times New Roman"/>
          <w:i/>
          <w:iCs/>
          <w:sz w:val="18"/>
          <w:szCs w:val="18"/>
          <w:lang w:eastAsia="fr-FR"/>
        </w:rPr>
        <w:t xml:space="preserve"> le délai dont dispose l’entrepreneur pour transmettre le projet au Maître d’Œuvre, après la date de réceptionprovisoiredestravaux(1moismaxi)]</w:t>
      </w:r>
    </w:p>
    <w:p w:rsidR="00E06D33" w:rsidRPr="003B09BB" w:rsidRDefault="00E06D33" w:rsidP="00E06D33">
      <w:pPr>
        <w:widowControl w:val="0"/>
        <w:autoSpaceDE w:val="0"/>
        <w:autoSpaceDN w:val="0"/>
        <w:adjustRightInd w:val="0"/>
        <w:spacing w:before="17" w:after="0" w:line="240" w:lineRule="exact"/>
        <w:rPr>
          <w:rFonts w:ascii="Times New Roman" w:eastAsia="Times New Roman" w:hAnsi="Times New Roman" w:cs="Times New Roman"/>
          <w:sz w:val="24"/>
          <w:szCs w:val="24"/>
          <w:lang w:eastAsia="fr-FR"/>
        </w:rPr>
      </w:pPr>
    </w:p>
    <w:p w:rsidR="00E06D33" w:rsidRPr="003B09BB" w:rsidRDefault="00E06D33" w:rsidP="00E06D33">
      <w:pPr>
        <w:widowControl w:val="0"/>
        <w:tabs>
          <w:tab w:val="left" w:pos="1940"/>
        </w:tabs>
        <w:autoSpaceDE w:val="0"/>
        <w:autoSpaceDN w:val="0"/>
        <w:adjustRightInd w:val="0"/>
        <w:spacing w:after="0" w:line="250" w:lineRule="auto"/>
        <w:ind w:right="-20"/>
        <w:jc w:val="both"/>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0"/>
          <w:szCs w:val="20"/>
          <w:lang w:eastAsia="fr-FR"/>
        </w:rPr>
        <w:t>Après achèvement des travaux et dans un délai maximumde</w:t>
      </w:r>
      <w:r w:rsidRPr="003B09BB">
        <w:rPr>
          <w:rFonts w:ascii="Times New Roman" w:eastAsia="Times New Roman" w:hAnsi="Times New Roman" w:cs="Times New Roman"/>
          <w:sz w:val="20"/>
          <w:szCs w:val="20"/>
          <w:u w:val="single"/>
          <w:lang w:eastAsia="fr-FR"/>
        </w:rPr>
        <w:tab/>
      </w:r>
      <w:r w:rsidRPr="003B09BB">
        <w:rPr>
          <w:rFonts w:ascii="Times New Roman" w:eastAsia="Times New Roman" w:hAnsi="Times New Roman" w:cs="Times New Roman"/>
          <w:sz w:val="20"/>
          <w:szCs w:val="20"/>
          <w:lang w:eastAsia="fr-FR"/>
        </w:rPr>
        <w:t>joursaprèsladatederéception</w:t>
      </w:r>
      <w:r w:rsidRPr="003B09BB">
        <w:rPr>
          <w:rFonts w:ascii="Times New Roman" w:eastAsia="Times New Roman" w:hAnsi="Times New Roman" w:cs="Times New Roman"/>
          <w:spacing w:val="5"/>
          <w:sz w:val="20"/>
          <w:szCs w:val="20"/>
          <w:lang w:eastAsia="fr-FR"/>
        </w:rPr>
        <w:t>provisoire</w:t>
      </w:r>
      <w:r w:rsidRPr="003B09BB">
        <w:rPr>
          <w:rFonts w:ascii="Times New Roman" w:eastAsia="Times New Roman" w:hAnsi="Times New Roman" w:cs="Times New Roman"/>
          <w:sz w:val="20"/>
          <w:szCs w:val="20"/>
          <w:lang w:eastAsia="fr-FR"/>
        </w:rPr>
        <w:t xml:space="preserve">, </w:t>
      </w:r>
      <w:r w:rsidRPr="003B09BB">
        <w:rPr>
          <w:rFonts w:ascii="Times New Roman" w:eastAsia="Times New Roman" w:hAnsi="Times New Roman" w:cs="Times New Roman"/>
          <w:spacing w:val="5"/>
          <w:sz w:val="20"/>
          <w:szCs w:val="20"/>
          <w:lang w:eastAsia="fr-FR"/>
        </w:rPr>
        <w:t>l’entrepreneu</w:t>
      </w:r>
      <w:r w:rsidRPr="003B09BB">
        <w:rPr>
          <w:rFonts w:ascii="Times New Roman" w:eastAsia="Times New Roman" w:hAnsi="Times New Roman" w:cs="Times New Roman"/>
          <w:sz w:val="20"/>
          <w:szCs w:val="20"/>
          <w:lang w:eastAsia="fr-FR"/>
        </w:rPr>
        <w:t xml:space="preserve">r </w:t>
      </w:r>
      <w:r w:rsidRPr="003B09BB">
        <w:rPr>
          <w:rFonts w:ascii="Times New Roman" w:eastAsia="Times New Roman" w:hAnsi="Times New Roman" w:cs="Times New Roman"/>
          <w:spacing w:val="5"/>
          <w:sz w:val="20"/>
          <w:szCs w:val="20"/>
          <w:lang w:eastAsia="fr-FR"/>
        </w:rPr>
        <w:t>établir</w:t>
      </w:r>
      <w:r w:rsidRPr="003B09BB">
        <w:rPr>
          <w:rFonts w:ascii="Times New Roman" w:eastAsia="Times New Roman" w:hAnsi="Times New Roman" w:cs="Times New Roman"/>
          <w:sz w:val="20"/>
          <w:szCs w:val="20"/>
          <w:lang w:eastAsia="fr-FR"/>
        </w:rPr>
        <w:t xml:space="preserve">a à </w:t>
      </w:r>
      <w:r w:rsidRPr="003B09BB">
        <w:rPr>
          <w:rFonts w:ascii="Times New Roman" w:eastAsia="Times New Roman" w:hAnsi="Times New Roman" w:cs="Times New Roman"/>
          <w:spacing w:val="5"/>
          <w:sz w:val="20"/>
          <w:szCs w:val="20"/>
          <w:lang w:eastAsia="fr-FR"/>
        </w:rPr>
        <w:t>parti</w:t>
      </w:r>
      <w:r w:rsidRPr="003B09BB">
        <w:rPr>
          <w:rFonts w:ascii="Times New Roman" w:eastAsia="Times New Roman" w:hAnsi="Times New Roman" w:cs="Times New Roman"/>
          <w:sz w:val="20"/>
          <w:szCs w:val="20"/>
          <w:lang w:eastAsia="fr-FR"/>
        </w:rPr>
        <w:t xml:space="preserve">r </w:t>
      </w:r>
      <w:r w:rsidRPr="003B09BB">
        <w:rPr>
          <w:rFonts w:ascii="Times New Roman" w:eastAsia="Times New Roman" w:hAnsi="Times New Roman" w:cs="Times New Roman"/>
          <w:spacing w:val="5"/>
          <w:sz w:val="20"/>
          <w:szCs w:val="20"/>
          <w:lang w:eastAsia="fr-FR"/>
        </w:rPr>
        <w:t xml:space="preserve">des </w:t>
      </w:r>
      <w:r w:rsidRPr="003B09BB">
        <w:rPr>
          <w:rFonts w:ascii="Times New Roman" w:eastAsia="Times New Roman" w:hAnsi="Times New Roman" w:cs="Times New Roman"/>
          <w:sz w:val="20"/>
          <w:szCs w:val="20"/>
          <w:lang w:eastAsia="fr-FR"/>
        </w:rPr>
        <w:t>constatscontradictoires,leprojetdedécomptefinal des travaux effectivement réalisés qui récapitule le montant total des sommes auxquelles il peut prétendredufaitdel’exécutiondumarchédansson ensemble.</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58" w:lineRule="auto"/>
        <w:ind w:right="-145"/>
        <w:jc w:val="both"/>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 xml:space="preserve">25.2. </w:t>
      </w:r>
      <w:r w:rsidRPr="003B09BB">
        <w:rPr>
          <w:rFonts w:ascii="Times New Roman" w:eastAsia="Times New Roman" w:hAnsi="Times New Roman" w:cs="Times New Roman"/>
          <w:i/>
          <w:iCs/>
          <w:sz w:val="18"/>
          <w:szCs w:val="18"/>
          <w:lang w:eastAsia="fr-FR"/>
        </w:rPr>
        <w:t>[</w:t>
      </w:r>
      <w:r w:rsidR="00EB3AC7" w:rsidRPr="003B09BB">
        <w:rPr>
          <w:rFonts w:ascii="Times New Roman" w:eastAsia="Times New Roman" w:hAnsi="Times New Roman" w:cs="Times New Roman"/>
          <w:i/>
          <w:iCs/>
          <w:sz w:val="18"/>
          <w:szCs w:val="18"/>
          <w:lang w:eastAsia="fr-FR"/>
        </w:rPr>
        <w:t>Indiquer</w:t>
      </w:r>
      <w:r w:rsidRPr="003B09BB">
        <w:rPr>
          <w:rFonts w:ascii="Times New Roman" w:eastAsia="Times New Roman" w:hAnsi="Times New Roman" w:cs="Times New Roman"/>
          <w:i/>
          <w:iCs/>
          <w:sz w:val="18"/>
          <w:szCs w:val="18"/>
          <w:lang w:eastAsia="fr-FR"/>
        </w:rPr>
        <w:t>ledélaidontdisposeleChefdeservicepournotifierleprojetrectifiéetacceptéauMaîtred’Œuvre,</w:t>
      </w:r>
    </w:p>
    <w:p w:rsidR="00E06D33" w:rsidRPr="003B09BB" w:rsidRDefault="00E06D33" w:rsidP="00E06D33">
      <w:pPr>
        <w:widowControl w:val="0"/>
        <w:autoSpaceDE w:val="0"/>
        <w:autoSpaceDN w:val="0"/>
        <w:adjustRightInd w:val="0"/>
        <w:spacing w:before="22" w:after="0" w:line="240" w:lineRule="auto"/>
        <w:ind w:right="-20"/>
        <w:rPr>
          <w:rFonts w:ascii="Times New Roman" w:eastAsia="Times New Roman" w:hAnsi="Times New Roman" w:cs="Times New Roman"/>
          <w:sz w:val="18"/>
          <w:szCs w:val="18"/>
          <w:lang w:eastAsia="fr-FR"/>
        </w:rPr>
      </w:pPr>
      <w:r w:rsidRPr="003B09BB">
        <w:rPr>
          <w:rFonts w:ascii="Times New Roman" w:eastAsia="Times New Roman" w:hAnsi="Times New Roman" w:cs="Times New Roman"/>
          <w:i/>
          <w:iCs/>
          <w:sz w:val="18"/>
          <w:szCs w:val="18"/>
          <w:lang w:eastAsia="fr-FR"/>
        </w:rPr>
        <w:t>(1moismaximum)]</w:t>
      </w:r>
    </w:p>
    <w:p w:rsidR="00E06D33" w:rsidRPr="003B09BB" w:rsidRDefault="00E06D33" w:rsidP="00E06D33">
      <w:pPr>
        <w:widowControl w:val="0"/>
        <w:autoSpaceDE w:val="0"/>
        <w:autoSpaceDN w:val="0"/>
        <w:adjustRightInd w:val="0"/>
        <w:spacing w:after="0" w:line="258" w:lineRule="auto"/>
        <w:ind w:right="-145"/>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 xml:space="preserve">25.3. </w:t>
      </w:r>
      <w:r w:rsidRPr="003B09BB">
        <w:rPr>
          <w:rFonts w:ascii="Times New Roman" w:eastAsia="Times New Roman" w:hAnsi="Times New Roman" w:cs="Times New Roman"/>
          <w:i/>
          <w:iCs/>
          <w:spacing w:val="1"/>
          <w:sz w:val="18"/>
          <w:szCs w:val="18"/>
          <w:lang w:eastAsia="fr-FR"/>
        </w:rPr>
        <w:t>[</w:t>
      </w:r>
      <w:r w:rsidR="00EB3AC7" w:rsidRPr="003B09BB">
        <w:rPr>
          <w:rFonts w:ascii="Times New Roman" w:eastAsia="Times New Roman" w:hAnsi="Times New Roman" w:cs="Times New Roman"/>
          <w:i/>
          <w:iCs/>
          <w:spacing w:val="1"/>
          <w:sz w:val="18"/>
          <w:szCs w:val="18"/>
          <w:lang w:eastAsia="fr-FR"/>
        </w:rPr>
        <w:t>Indiquer</w:t>
      </w:r>
      <w:r w:rsidRPr="003B09BB">
        <w:rPr>
          <w:rFonts w:ascii="Times New Roman" w:eastAsia="Times New Roman" w:hAnsi="Times New Roman" w:cs="Times New Roman"/>
          <w:i/>
          <w:iCs/>
          <w:spacing w:val="1"/>
          <w:sz w:val="18"/>
          <w:szCs w:val="18"/>
          <w:lang w:eastAsia="fr-FR"/>
        </w:rPr>
        <w:t>l</w:t>
      </w:r>
      <w:r w:rsidRPr="003B09BB">
        <w:rPr>
          <w:rFonts w:ascii="Times New Roman" w:eastAsia="Times New Roman" w:hAnsi="Times New Roman" w:cs="Times New Roman"/>
          <w:i/>
          <w:iCs/>
          <w:sz w:val="18"/>
          <w:szCs w:val="18"/>
          <w:lang w:eastAsia="fr-FR"/>
        </w:rPr>
        <w:t>e</w:t>
      </w:r>
      <w:r w:rsidRPr="003B09BB">
        <w:rPr>
          <w:rFonts w:ascii="Times New Roman" w:eastAsia="Times New Roman" w:hAnsi="Times New Roman" w:cs="Times New Roman"/>
          <w:i/>
          <w:iCs/>
          <w:spacing w:val="1"/>
          <w:sz w:val="18"/>
          <w:szCs w:val="18"/>
          <w:lang w:eastAsia="fr-FR"/>
        </w:rPr>
        <w:t>déla</w:t>
      </w:r>
      <w:r w:rsidRPr="003B09BB">
        <w:rPr>
          <w:rFonts w:ascii="Times New Roman" w:eastAsia="Times New Roman" w:hAnsi="Times New Roman" w:cs="Times New Roman"/>
          <w:i/>
          <w:iCs/>
          <w:sz w:val="18"/>
          <w:szCs w:val="18"/>
          <w:lang w:eastAsia="fr-FR"/>
        </w:rPr>
        <w:t xml:space="preserve">i </w:t>
      </w:r>
      <w:r w:rsidRPr="003B09BB">
        <w:rPr>
          <w:rFonts w:ascii="Times New Roman" w:eastAsia="Times New Roman" w:hAnsi="Times New Roman" w:cs="Times New Roman"/>
          <w:i/>
          <w:iCs/>
          <w:spacing w:val="1"/>
          <w:sz w:val="18"/>
          <w:szCs w:val="18"/>
          <w:lang w:eastAsia="fr-FR"/>
        </w:rPr>
        <w:t>don</w:t>
      </w:r>
      <w:r w:rsidRPr="003B09BB">
        <w:rPr>
          <w:rFonts w:ascii="Times New Roman" w:eastAsia="Times New Roman" w:hAnsi="Times New Roman" w:cs="Times New Roman"/>
          <w:i/>
          <w:iCs/>
          <w:sz w:val="18"/>
          <w:szCs w:val="18"/>
          <w:lang w:eastAsia="fr-FR"/>
        </w:rPr>
        <w:t xml:space="preserve">t </w:t>
      </w:r>
      <w:r w:rsidRPr="003B09BB">
        <w:rPr>
          <w:rFonts w:ascii="Times New Roman" w:eastAsia="Times New Roman" w:hAnsi="Times New Roman" w:cs="Times New Roman"/>
          <w:i/>
          <w:iCs/>
          <w:spacing w:val="1"/>
          <w:sz w:val="18"/>
          <w:szCs w:val="18"/>
          <w:lang w:eastAsia="fr-FR"/>
        </w:rPr>
        <w:t>dispos</w:t>
      </w:r>
      <w:r w:rsidRPr="003B09BB">
        <w:rPr>
          <w:rFonts w:ascii="Times New Roman" w:eastAsia="Times New Roman" w:hAnsi="Times New Roman" w:cs="Times New Roman"/>
          <w:i/>
          <w:iCs/>
          <w:sz w:val="18"/>
          <w:szCs w:val="18"/>
          <w:lang w:eastAsia="fr-FR"/>
        </w:rPr>
        <w:t xml:space="preserve">e </w:t>
      </w:r>
      <w:r w:rsidRPr="003B09BB">
        <w:rPr>
          <w:rFonts w:ascii="Times New Roman" w:eastAsia="Times New Roman" w:hAnsi="Times New Roman" w:cs="Times New Roman"/>
          <w:i/>
          <w:iCs/>
          <w:spacing w:val="1"/>
          <w:sz w:val="18"/>
          <w:szCs w:val="18"/>
          <w:lang w:eastAsia="fr-FR"/>
        </w:rPr>
        <w:t>l’entrepreneu</w:t>
      </w:r>
      <w:r w:rsidRPr="003B09BB">
        <w:rPr>
          <w:rFonts w:ascii="Times New Roman" w:eastAsia="Times New Roman" w:hAnsi="Times New Roman" w:cs="Times New Roman"/>
          <w:i/>
          <w:iCs/>
          <w:sz w:val="18"/>
          <w:szCs w:val="18"/>
          <w:lang w:eastAsia="fr-FR"/>
        </w:rPr>
        <w:t xml:space="preserve">r </w:t>
      </w:r>
      <w:r w:rsidRPr="003B09BB">
        <w:rPr>
          <w:rFonts w:ascii="Times New Roman" w:eastAsia="Times New Roman" w:hAnsi="Times New Roman" w:cs="Times New Roman"/>
          <w:i/>
          <w:iCs/>
          <w:spacing w:val="1"/>
          <w:sz w:val="18"/>
          <w:szCs w:val="18"/>
          <w:lang w:eastAsia="fr-FR"/>
        </w:rPr>
        <w:t xml:space="preserve">pour </w:t>
      </w:r>
      <w:r w:rsidRPr="003B09BB">
        <w:rPr>
          <w:rFonts w:ascii="Times New Roman" w:eastAsia="Times New Roman" w:hAnsi="Times New Roman" w:cs="Times New Roman"/>
          <w:i/>
          <w:iCs/>
          <w:sz w:val="18"/>
          <w:szCs w:val="18"/>
          <w:lang w:eastAsia="fr-FR"/>
        </w:rPr>
        <w:t>renvoyer le décompte final revêtu de sa signature</w:t>
      </w:r>
    </w:p>
    <w:p w:rsidR="00E06D33" w:rsidRPr="003B09BB" w:rsidRDefault="00E06D33" w:rsidP="00E06D33">
      <w:pPr>
        <w:widowControl w:val="0"/>
        <w:autoSpaceDE w:val="0"/>
        <w:autoSpaceDN w:val="0"/>
        <w:adjustRightInd w:val="0"/>
        <w:spacing w:before="22" w:after="0" w:line="240" w:lineRule="auto"/>
        <w:ind w:right="-20"/>
        <w:rPr>
          <w:rFonts w:ascii="Times New Roman" w:eastAsia="Times New Roman" w:hAnsi="Times New Roman" w:cs="Times New Roman"/>
          <w:i/>
          <w:iCs/>
          <w:sz w:val="18"/>
          <w:szCs w:val="18"/>
          <w:lang w:eastAsia="fr-FR"/>
        </w:rPr>
      </w:pPr>
      <w:r w:rsidRPr="003B09BB">
        <w:rPr>
          <w:rFonts w:ascii="Times New Roman" w:eastAsia="Times New Roman" w:hAnsi="Times New Roman" w:cs="Times New Roman"/>
          <w:i/>
          <w:iCs/>
          <w:sz w:val="18"/>
          <w:szCs w:val="18"/>
          <w:lang w:eastAsia="fr-FR"/>
        </w:rPr>
        <w:t>(1moismaximum)]</w:t>
      </w:r>
    </w:p>
    <w:p w:rsidR="00E06D33" w:rsidRPr="003B09BB" w:rsidRDefault="00E06D33" w:rsidP="00E06D33">
      <w:pPr>
        <w:widowControl w:val="0"/>
        <w:autoSpaceDE w:val="0"/>
        <w:autoSpaceDN w:val="0"/>
        <w:adjustRightInd w:val="0"/>
        <w:spacing w:before="22" w:after="0" w:line="240" w:lineRule="auto"/>
        <w:ind w:right="-20"/>
        <w:rPr>
          <w:rFonts w:ascii="Times New Roman" w:eastAsia="Times New Roman" w:hAnsi="Times New Roman" w:cs="Times New Roman"/>
          <w:sz w:val="18"/>
          <w:szCs w:val="18"/>
          <w:lang w:eastAsia="fr-FR"/>
        </w:rPr>
      </w:pPr>
    </w:p>
    <w:p w:rsidR="00E06D33" w:rsidRPr="003B09BB" w:rsidRDefault="00E06D33" w:rsidP="00BF0C0D">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Article26: Décomptegénéralet</w:t>
      </w:r>
      <w:r w:rsidR="005B041F" w:rsidRPr="003B09BB">
        <w:rPr>
          <w:rFonts w:ascii="Times New Roman" w:eastAsia="Times New Roman" w:hAnsi="Times New Roman" w:cs="Times New Roman"/>
          <w:b/>
          <w:bCs/>
          <w:lang w:eastAsia="fr-FR"/>
        </w:rPr>
        <w:t>définitif (</w:t>
      </w:r>
      <w:r w:rsidRPr="003B09BB">
        <w:rPr>
          <w:rFonts w:ascii="Times New Roman" w:eastAsia="Times New Roman" w:hAnsi="Times New Roman" w:cs="Times New Roman"/>
          <w:b/>
          <w:bCs/>
          <w:lang w:eastAsia="fr-FR"/>
        </w:rPr>
        <w:t>CCAGArticle35)</w:t>
      </w:r>
    </w:p>
    <w:p w:rsidR="00E06D33" w:rsidRPr="003B09BB" w:rsidRDefault="00E06D33" w:rsidP="000C6AA1">
      <w:pPr>
        <w:widowControl w:val="0"/>
        <w:autoSpaceDE w:val="0"/>
        <w:autoSpaceDN w:val="0"/>
        <w:adjustRightInd w:val="0"/>
        <w:spacing w:after="0" w:line="240" w:lineRule="auto"/>
        <w:ind w:right="-144"/>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 xml:space="preserve">26.1. </w:t>
      </w:r>
      <w:r w:rsidRPr="003B09BB">
        <w:rPr>
          <w:rFonts w:ascii="Times New Roman" w:eastAsia="Times New Roman" w:hAnsi="Times New Roman" w:cs="Times New Roman"/>
          <w:i/>
          <w:iCs/>
          <w:sz w:val="18"/>
          <w:szCs w:val="18"/>
          <w:lang w:eastAsia="fr-FR"/>
        </w:rPr>
        <w:t>[IndiquerledélaidontdisposeleChefdeserviceoule</w:t>
      </w:r>
      <w:r w:rsidR="00BF0C0D" w:rsidRPr="003B09BB">
        <w:rPr>
          <w:rFonts w:ascii="Times New Roman" w:eastAsia="Times New Roman" w:hAnsi="Times New Roman" w:cs="Times New Roman"/>
          <w:i/>
          <w:iCs/>
          <w:sz w:val="18"/>
          <w:szCs w:val="18"/>
          <w:lang w:eastAsia="fr-FR"/>
        </w:rPr>
        <w:t xml:space="preserve"> maitre </w:t>
      </w:r>
      <w:r w:rsidRPr="003B09BB">
        <w:rPr>
          <w:rFonts w:ascii="Times New Roman" w:eastAsia="Times New Roman" w:hAnsi="Times New Roman" w:cs="Times New Roman"/>
          <w:i/>
          <w:iCs/>
          <w:sz w:val="18"/>
          <w:szCs w:val="18"/>
          <w:lang w:eastAsia="fr-FR"/>
        </w:rPr>
        <w:t>d’Œuvre pourétablirle décompte général et définitifàl’entrepreneuraprèslaréception</w:t>
      </w:r>
      <w:r w:rsidR="005B041F" w:rsidRPr="003B09BB">
        <w:rPr>
          <w:rFonts w:ascii="Times New Roman" w:eastAsia="Times New Roman" w:hAnsi="Times New Roman" w:cs="Times New Roman"/>
          <w:i/>
          <w:iCs/>
          <w:sz w:val="18"/>
          <w:szCs w:val="18"/>
          <w:lang w:eastAsia="fr-FR"/>
        </w:rPr>
        <w:t>définitive (</w:t>
      </w:r>
      <w:r w:rsidRPr="003B09BB">
        <w:rPr>
          <w:rFonts w:ascii="Times New Roman" w:eastAsia="Times New Roman" w:hAnsi="Times New Roman" w:cs="Times New Roman"/>
          <w:i/>
          <w:iCs/>
          <w:sz w:val="18"/>
          <w:szCs w:val="18"/>
          <w:lang w:eastAsia="fr-FR"/>
        </w:rPr>
        <w:t>1moismaximum)]</w:t>
      </w:r>
    </w:p>
    <w:p w:rsidR="00E06D33" w:rsidRPr="003B09BB" w:rsidRDefault="00E06D33" w:rsidP="00E06D33">
      <w:pPr>
        <w:widowControl w:val="0"/>
        <w:autoSpaceDE w:val="0"/>
        <w:autoSpaceDN w:val="0"/>
        <w:adjustRightInd w:val="0"/>
        <w:spacing w:before="19" w:after="0" w:line="240" w:lineRule="auto"/>
        <w:ind w:right="-108"/>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19" w:after="0" w:line="250" w:lineRule="auto"/>
        <w:ind w:right="102"/>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Alafindepériodedegarantiequidonnelieuàlaréceptiondéfinitivedestravaux,leChefdeservice dresse le décompte général et définitif du marché qu’ilfaitsignercontradictoirementparl’entrepreneuretl’AutoritéContractante.Cedécomptecomprend:</w:t>
      </w:r>
    </w:p>
    <w:p w:rsidR="00E06D33" w:rsidRPr="003B09BB" w:rsidRDefault="00E06D33" w:rsidP="00E06D33">
      <w:pPr>
        <w:widowControl w:val="0"/>
        <w:autoSpaceDE w:val="0"/>
        <w:autoSpaceDN w:val="0"/>
        <w:adjustRightInd w:val="0"/>
        <w:spacing w:before="19" w:after="0" w:line="18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-ledécomptefinal,</w:t>
      </w:r>
    </w:p>
    <w:p w:rsidR="00E06D33" w:rsidRPr="003B09BB" w:rsidRDefault="00E06D33" w:rsidP="00E06D33">
      <w:pPr>
        <w:widowControl w:val="0"/>
        <w:autoSpaceDE w:val="0"/>
        <w:autoSpaceDN w:val="0"/>
        <w:adjustRightInd w:val="0"/>
        <w:spacing w:before="68"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-lesolde,</w:t>
      </w:r>
    </w:p>
    <w:p w:rsidR="00E06D33" w:rsidRPr="003B09BB" w:rsidRDefault="00E06D33" w:rsidP="00E06D33">
      <w:pPr>
        <w:widowControl w:val="0"/>
        <w:autoSpaceDE w:val="0"/>
        <w:autoSpaceDN w:val="0"/>
        <w:adjustRightInd w:val="0"/>
        <w:spacing w:before="68"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-larécapitulationdesacomptesmensuels.</w:t>
      </w:r>
    </w:p>
    <w:p w:rsidR="00E06D33" w:rsidRPr="003B09BB" w:rsidRDefault="00E06D33" w:rsidP="00E06D33">
      <w:pPr>
        <w:widowControl w:val="0"/>
        <w:autoSpaceDE w:val="0"/>
        <w:autoSpaceDN w:val="0"/>
        <w:adjustRightInd w:val="0"/>
        <w:spacing w:before="14" w:after="0" w:line="16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101"/>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La signature du décompte général et définitif sans réserve par l’entrepreneur, lie définitivement les </w:t>
      </w:r>
      <w:r w:rsidRPr="003B09BB">
        <w:rPr>
          <w:rFonts w:ascii="Times New Roman" w:eastAsia="Times New Roman" w:hAnsi="Times New Roman" w:cs="Times New Roman"/>
          <w:spacing w:val="1"/>
          <w:lang w:eastAsia="fr-FR"/>
        </w:rPr>
        <w:t>partie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1"/>
          <w:lang w:eastAsia="fr-FR"/>
        </w:rPr>
        <w:t>e</w:t>
      </w:r>
      <w:r w:rsidRPr="003B09BB">
        <w:rPr>
          <w:rFonts w:ascii="Times New Roman" w:eastAsia="Times New Roman" w:hAnsi="Times New Roman" w:cs="Times New Roman"/>
          <w:lang w:eastAsia="fr-FR"/>
        </w:rPr>
        <w:t xml:space="preserve">t </w:t>
      </w:r>
      <w:r w:rsidRPr="003B09BB">
        <w:rPr>
          <w:rFonts w:ascii="Times New Roman" w:eastAsia="Times New Roman" w:hAnsi="Times New Roman" w:cs="Times New Roman"/>
          <w:spacing w:val="1"/>
          <w:lang w:eastAsia="fr-FR"/>
        </w:rPr>
        <w:t>me</w:t>
      </w:r>
      <w:r w:rsidRPr="003B09BB">
        <w:rPr>
          <w:rFonts w:ascii="Times New Roman" w:eastAsia="Times New Roman" w:hAnsi="Times New Roman" w:cs="Times New Roman"/>
          <w:lang w:eastAsia="fr-FR"/>
        </w:rPr>
        <w:t xml:space="preserve">t </w:t>
      </w:r>
      <w:r w:rsidRPr="003B09BB">
        <w:rPr>
          <w:rFonts w:ascii="Times New Roman" w:eastAsia="Times New Roman" w:hAnsi="Times New Roman" w:cs="Times New Roman"/>
          <w:spacing w:val="1"/>
          <w:lang w:eastAsia="fr-FR"/>
        </w:rPr>
        <w:t>fi</w:t>
      </w:r>
      <w:r w:rsidRPr="003B09BB">
        <w:rPr>
          <w:rFonts w:ascii="Times New Roman" w:eastAsia="Times New Roman" w:hAnsi="Times New Roman" w:cs="Times New Roman"/>
          <w:lang w:eastAsia="fr-FR"/>
        </w:rPr>
        <w:t xml:space="preserve">n </w:t>
      </w:r>
      <w:r w:rsidRPr="003B09BB">
        <w:rPr>
          <w:rFonts w:ascii="Times New Roman" w:eastAsia="Times New Roman" w:hAnsi="Times New Roman" w:cs="Times New Roman"/>
          <w:spacing w:val="1"/>
          <w:lang w:eastAsia="fr-FR"/>
        </w:rPr>
        <w:t>a</w:t>
      </w:r>
      <w:r w:rsidRPr="003B09BB">
        <w:rPr>
          <w:rFonts w:ascii="Times New Roman" w:eastAsia="Times New Roman" w:hAnsi="Times New Roman" w:cs="Times New Roman"/>
          <w:lang w:eastAsia="fr-FR"/>
        </w:rPr>
        <w:t xml:space="preserve">u </w:t>
      </w:r>
      <w:r w:rsidRPr="003B09BB">
        <w:rPr>
          <w:rFonts w:ascii="Times New Roman" w:eastAsia="Times New Roman" w:hAnsi="Times New Roman" w:cs="Times New Roman"/>
          <w:spacing w:val="1"/>
          <w:lang w:eastAsia="fr-FR"/>
        </w:rPr>
        <w:t>marché</w:t>
      </w:r>
      <w:r w:rsidRPr="003B09BB">
        <w:rPr>
          <w:rFonts w:ascii="Times New Roman" w:eastAsia="Times New Roman" w:hAnsi="Times New Roman" w:cs="Times New Roman"/>
          <w:lang w:eastAsia="fr-FR"/>
        </w:rPr>
        <w:t xml:space="preserve">, </w:t>
      </w:r>
      <w:r w:rsidRPr="003B09BB">
        <w:rPr>
          <w:rFonts w:ascii="Times New Roman" w:eastAsia="Times New Roman" w:hAnsi="Times New Roman" w:cs="Times New Roman"/>
          <w:spacing w:val="1"/>
          <w:lang w:eastAsia="fr-FR"/>
        </w:rPr>
        <w:t>sau</w:t>
      </w:r>
      <w:r w:rsidRPr="003B09BB">
        <w:rPr>
          <w:rFonts w:ascii="Times New Roman" w:eastAsia="Times New Roman" w:hAnsi="Times New Roman" w:cs="Times New Roman"/>
          <w:lang w:eastAsia="fr-FR"/>
        </w:rPr>
        <w:t xml:space="preserve">f </w:t>
      </w:r>
      <w:r w:rsidRPr="003B09BB">
        <w:rPr>
          <w:rFonts w:ascii="Times New Roman" w:eastAsia="Times New Roman" w:hAnsi="Times New Roman" w:cs="Times New Roman"/>
          <w:spacing w:val="1"/>
          <w:lang w:eastAsia="fr-FR"/>
        </w:rPr>
        <w:t>e</w:t>
      </w:r>
      <w:r w:rsidRPr="003B09BB">
        <w:rPr>
          <w:rFonts w:ascii="Times New Roman" w:eastAsia="Times New Roman" w:hAnsi="Times New Roman" w:cs="Times New Roman"/>
          <w:lang w:eastAsia="fr-FR"/>
        </w:rPr>
        <w:t xml:space="preserve">n </w:t>
      </w:r>
      <w:r w:rsidRPr="003B09BB">
        <w:rPr>
          <w:rFonts w:ascii="Times New Roman" w:eastAsia="Times New Roman" w:hAnsi="Times New Roman" w:cs="Times New Roman"/>
          <w:spacing w:val="1"/>
          <w:lang w:eastAsia="fr-FR"/>
        </w:rPr>
        <w:t>c</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1"/>
          <w:lang w:eastAsia="fr-FR"/>
        </w:rPr>
        <w:t xml:space="preserve">qui </w:t>
      </w:r>
      <w:r w:rsidRPr="003B09BB">
        <w:rPr>
          <w:rFonts w:ascii="Times New Roman" w:eastAsia="Times New Roman" w:hAnsi="Times New Roman" w:cs="Times New Roman"/>
          <w:lang w:eastAsia="fr-FR"/>
        </w:rPr>
        <w:t>concernelesintérêtsmoratoires.</w:t>
      </w:r>
    </w:p>
    <w:p w:rsidR="00E06D33" w:rsidRPr="003B09BB" w:rsidRDefault="00E06D33" w:rsidP="00E06D33">
      <w:pPr>
        <w:widowControl w:val="0"/>
        <w:autoSpaceDE w:val="0"/>
        <w:autoSpaceDN w:val="0"/>
        <w:adjustRightInd w:val="0"/>
        <w:spacing w:before="3" w:after="0" w:line="18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8" w:lineRule="auto"/>
        <w:ind w:right="-27"/>
        <w:rPr>
          <w:rFonts w:ascii="Times New Roman" w:eastAsia="Times New Roman" w:hAnsi="Times New Roman" w:cs="Times New Roman"/>
          <w:sz w:val="18"/>
          <w:szCs w:val="18"/>
          <w:lang w:eastAsia="fr-FR"/>
        </w:rPr>
      </w:pPr>
      <w:r w:rsidRPr="003B09BB">
        <w:rPr>
          <w:rFonts w:ascii="Times New Roman" w:eastAsia="Times New Roman" w:hAnsi="Times New Roman" w:cs="Times New Roman"/>
          <w:i/>
          <w:iCs/>
          <w:spacing w:val="1"/>
          <w:lang w:eastAsia="fr-FR"/>
        </w:rPr>
        <w:t>[Indique</w:t>
      </w:r>
      <w:r w:rsidRPr="003B09BB">
        <w:rPr>
          <w:rFonts w:ascii="Times New Roman" w:eastAsia="Times New Roman" w:hAnsi="Times New Roman" w:cs="Times New Roman"/>
          <w:i/>
          <w:iCs/>
          <w:lang w:eastAsia="fr-FR"/>
        </w:rPr>
        <w:t xml:space="preserve">r </w:t>
      </w:r>
      <w:r w:rsidRPr="003B09BB">
        <w:rPr>
          <w:rFonts w:ascii="Times New Roman" w:eastAsia="Times New Roman" w:hAnsi="Times New Roman" w:cs="Times New Roman"/>
          <w:i/>
          <w:iCs/>
          <w:spacing w:val="1"/>
          <w:lang w:eastAsia="fr-FR"/>
        </w:rPr>
        <w:t>l</w:t>
      </w:r>
      <w:r w:rsidRPr="003B09BB">
        <w:rPr>
          <w:rFonts w:ascii="Times New Roman" w:eastAsia="Times New Roman" w:hAnsi="Times New Roman" w:cs="Times New Roman"/>
          <w:i/>
          <w:iCs/>
          <w:lang w:eastAsia="fr-FR"/>
        </w:rPr>
        <w:t xml:space="preserve">e </w:t>
      </w:r>
      <w:r w:rsidRPr="003B09BB">
        <w:rPr>
          <w:rFonts w:ascii="Times New Roman" w:eastAsia="Times New Roman" w:hAnsi="Times New Roman" w:cs="Times New Roman"/>
          <w:i/>
          <w:iCs/>
          <w:spacing w:val="1"/>
          <w:lang w:eastAsia="fr-FR"/>
        </w:rPr>
        <w:t>déla</w:t>
      </w:r>
      <w:r w:rsidRPr="003B09BB">
        <w:rPr>
          <w:rFonts w:ascii="Times New Roman" w:eastAsia="Times New Roman" w:hAnsi="Times New Roman" w:cs="Times New Roman"/>
          <w:i/>
          <w:iCs/>
          <w:lang w:eastAsia="fr-FR"/>
        </w:rPr>
        <w:t xml:space="preserve">i </w:t>
      </w:r>
      <w:r w:rsidRPr="003B09BB">
        <w:rPr>
          <w:rFonts w:ascii="Times New Roman" w:eastAsia="Times New Roman" w:hAnsi="Times New Roman" w:cs="Times New Roman"/>
          <w:i/>
          <w:iCs/>
          <w:spacing w:val="1"/>
          <w:lang w:eastAsia="fr-FR"/>
        </w:rPr>
        <w:t>don</w:t>
      </w:r>
      <w:r w:rsidRPr="003B09BB">
        <w:rPr>
          <w:rFonts w:ascii="Times New Roman" w:eastAsia="Times New Roman" w:hAnsi="Times New Roman" w:cs="Times New Roman"/>
          <w:i/>
          <w:iCs/>
          <w:lang w:eastAsia="fr-FR"/>
        </w:rPr>
        <w:t xml:space="preserve">t </w:t>
      </w:r>
      <w:r w:rsidRPr="003B09BB">
        <w:rPr>
          <w:rFonts w:ascii="Times New Roman" w:eastAsia="Times New Roman" w:hAnsi="Times New Roman" w:cs="Times New Roman"/>
          <w:i/>
          <w:iCs/>
          <w:spacing w:val="1"/>
          <w:lang w:eastAsia="fr-FR"/>
        </w:rPr>
        <w:t>dispos</w:t>
      </w:r>
      <w:r w:rsidRPr="003B09BB">
        <w:rPr>
          <w:rFonts w:ascii="Times New Roman" w:eastAsia="Times New Roman" w:hAnsi="Times New Roman" w:cs="Times New Roman"/>
          <w:i/>
          <w:iCs/>
          <w:lang w:eastAsia="fr-FR"/>
        </w:rPr>
        <w:t xml:space="preserve">e </w:t>
      </w:r>
      <w:r w:rsidRPr="003B09BB">
        <w:rPr>
          <w:rFonts w:ascii="Times New Roman" w:eastAsia="Times New Roman" w:hAnsi="Times New Roman" w:cs="Times New Roman"/>
          <w:i/>
          <w:iCs/>
          <w:spacing w:val="1"/>
          <w:lang w:eastAsia="fr-FR"/>
        </w:rPr>
        <w:t>l’entrepreneu</w:t>
      </w:r>
      <w:r w:rsidRPr="003B09BB">
        <w:rPr>
          <w:rFonts w:ascii="Times New Roman" w:eastAsia="Times New Roman" w:hAnsi="Times New Roman" w:cs="Times New Roman"/>
          <w:i/>
          <w:iCs/>
          <w:lang w:eastAsia="fr-FR"/>
        </w:rPr>
        <w:t xml:space="preserve">r </w:t>
      </w:r>
      <w:r w:rsidRPr="003B09BB">
        <w:rPr>
          <w:rFonts w:ascii="Times New Roman" w:eastAsia="Times New Roman" w:hAnsi="Times New Roman" w:cs="Times New Roman"/>
          <w:i/>
          <w:iCs/>
          <w:spacing w:val="1"/>
          <w:lang w:eastAsia="fr-FR"/>
        </w:rPr>
        <w:t xml:space="preserve">pour </w:t>
      </w:r>
      <w:r w:rsidRPr="003B09BB">
        <w:rPr>
          <w:rFonts w:ascii="Times New Roman" w:eastAsia="Times New Roman" w:hAnsi="Times New Roman" w:cs="Times New Roman"/>
          <w:i/>
          <w:iCs/>
          <w:lang w:eastAsia="fr-FR"/>
        </w:rPr>
        <w:t>renvoyer le décompte général et définitif revêtu de sa signature</w:t>
      </w:r>
      <w:r w:rsidRPr="003B09BB">
        <w:rPr>
          <w:rFonts w:ascii="Times New Roman" w:eastAsia="Times New Roman" w:hAnsi="Times New Roman" w:cs="Times New Roman"/>
          <w:i/>
          <w:iCs/>
          <w:sz w:val="18"/>
          <w:szCs w:val="18"/>
          <w:lang w:eastAsia="fr-FR"/>
        </w:rPr>
        <w:t xml:space="preserve"> (1moismaximum)]</w:t>
      </w:r>
    </w:p>
    <w:p w:rsidR="00E06D33" w:rsidRPr="003B09BB" w:rsidRDefault="00E06D33" w:rsidP="00E06D33">
      <w:pPr>
        <w:widowControl w:val="0"/>
        <w:autoSpaceDE w:val="0"/>
        <w:autoSpaceDN w:val="0"/>
        <w:adjustRightInd w:val="0"/>
        <w:spacing w:before="2" w:after="0" w:line="200" w:lineRule="exact"/>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50" w:lineRule="auto"/>
        <w:ind w:right="-28"/>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 xml:space="preserve">Article27: Régime </w:t>
      </w:r>
      <w:r w:rsidRPr="003B09BB">
        <w:rPr>
          <w:rFonts w:ascii="Times New Roman" w:eastAsia="Times New Roman" w:hAnsi="Times New Roman" w:cs="Times New Roman"/>
          <w:b/>
          <w:bCs/>
          <w:spacing w:val="1"/>
          <w:lang w:eastAsia="fr-FR"/>
        </w:rPr>
        <w:t>fisca</w:t>
      </w:r>
      <w:r w:rsidRPr="003B09BB">
        <w:rPr>
          <w:rFonts w:ascii="Times New Roman" w:eastAsia="Times New Roman" w:hAnsi="Times New Roman" w:cs="Times New Roman"/>
          <w:b/>
          <w:bCs/>
          <w:lang w:eastAsia="fr-FR"/>
        </w:rPr>
        <w:t xml:space="preserve">l </w:t>
      </w:r>
      <w:r w:rsidRPr="003B09BB">
        <w:rPr>
          <w:rFonts w:ascii="Times New Roman" w:eastAsia="Times New Roman" w:hAnsi="Times New Roman" w:cs="Times New Roman"/>
          <w:b/>
          <w:bCs/>
          <w:spacing w:val="1"/>
          <w:lang w:eastAsia="fr-FR"/>
        </w:rPr>
        <w:t>e</w:t>
      </w:r>
      <w:r w:rsidRPr="003B09BB">
        <w:rPr>
          <w:rFonts w:ascii="Times New Roman" w:eastAsia="Times New Roman" w:hAnsi="Times New Roman" w:cs="Times New Roman"/>
          <w:b/>
          <w:bCs/>
          <w:lang w:eastAsia="fr-FR"/>
        </w:rPr>
        <w:t xml:space="preserve">t </w:t>
      </w:r>
      <w:r w:rsidRPr="003B09BB">
        <w:rPr>
          <w:rFonts w:ascii="Times New Roman" w:eastAsia="Times New Roman" w:hAnsi="Times New Roman" w:cs="Times New Roman"/>
          <w:b/>
          <w:bCs/>
          <w:spacing w:val="1"/>
          <w:lang w:eastAsia="fr-FR"/>
        </w:rPr>
        <w:t>douanie</w:t>
      </w:r>
      <w:r w:rsidRPr="003B09BB">
        <w:rPr>
          <w:rFonts w:ascii="Times New Roman" w:eastAsia="Times New Roman" w:hAnsi="Times New Roman" w:cs="Times New Roman"/>
          <w:b/>
          <w:bCs/>
          <w:lang w:eastAsia="fr-FR"/>
        </w:rPr>
        <w:t xml:space="preserve">r </w:t>
      </w:r>
      <w:r w:rsidRPr="003B09BB">
        <w:rPr>
          <w:rFonts w:ascii="Times New Roman" w:eastAsia="Times New Roman" w:hAnsi="Times New Roman" w:cs="Times New Roman"/>
          <w:b/>
          <w:bCs/>
          <w:spacing w:val="1"/>
          <w:lang w:eastAsia="fr-FR"/>
        </w:rPr>
        <w:t xml:space="preserve">(CCAG </w:t>
      </w:r>
      <w:r w:rsidRPr="003B09BB">
        <w:rPr>
          <w:rFonts w:ascii="Times New Roman" w:eastAsia="Times New Roman" w:hAnsi="Times New Roman" w:cs="Times New Roman"/>
          <w:b/>
          <w:bCs/>
          <w:lang w:eastAsia="fr-FR"/>
        </w:rPr>
        <w:t>Article36)</w:t>
      </w:r>
    </w:p>
    <w:p w:rsidR="00E06D33" w:rsidRPr="003B09BB" w:rsidRDefault="00E06D33" w:rsidP="00E06D33">
      <w:pPr>
        <w:widowControl w:val="0"/>
        <w:autoSpaceDE w:val="0"/>
        <w:autoSpaceDN w:val="0"/>
        <w:adjustRightInd w:val="0"/>
        <w:spacing w:before="3"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102"/>
        <w:jc w:val="both"/>
        <w:rPr>
          <w:rFonts w:ascii="Times New Roman" w:eastAsia="Times New Roman" w:hAnsi="Times New Roman" w:cs="Times New Roman"/>
          <w:lang w:eastAsia="fr-FR"/>
        </w:rPr>
      </w:pPr>
      <w:r w:rsidRPr="00EB3AC7">
        <w:rPr>
          <w:rFonts w:ascii="Times New Roman" w:eastAsia="Times New Roman" w:hAnsi="Times New Roman" w:cs="Times New Roman"/>
          <w:color w:val="FF0000"/>
          <w:lang w:eastAsia="fr-FR"/>
        </w:rPr>
        <w:t>LedécretN°2003/651/PMdu16avril2003définit lesmodalitésdemiseenœuvredurégimefiscaldesMarchésPublics.</w:t>
      </w:r>
      <w:r w:rsidRPr="003B09BB">
        <w:rPr>
          <w:rFonts w:ascii="Times New Roman" w:eastAsia="Times New Roman" w:hAnsi="Times New Roman" w:cs="Times New Roman"/>
          <w:lang w:eastAsia="fr-FR"/>
        </w:rPr>
        <w:t>Lafiscalitéapplicableauprésentmarchécomportenotamment:</w:t>
      </w:r>
    </w:p>
    <w:p w:rsidR="00E06D33" w:rsidRPr="003B09BB" w:rsidRDefault="00E06D33" w:rsidP="00E06D33">
      <w:pPr>
        <w:widowControl w:val="0"/>
        <w:autoSpaceDE w:val="0"/>
        <w:autoSpaceDN w:val="0"/>
        <w:adjustRightInd w:val="0"/>
        <w:spacing w:before="16" w:after="0" w:line="22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97"/>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 </w:t>
      </w:r>
      <w:r w:rsidRPr="003B09BB">
        <w:rPr>
          <w:rFonts w:ascii="Times New Roman" w:eastAsia="Times New Roman" w:hAnsi="Times New Roman" w:cs="Times New Roman"/>
          <w:spacing w:val="5"/>
          <w:lang w:eastAsia="fr-FR"/>
        </w:rPr>
        <w:t>de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5"/>
          <w:lang w:eastAsia="fr-FR"/>
        </w:rPr>
        <w:t>impôt</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5"/>
          <w:lang w:eastAsia="fr-FR"/>
        </w:rPr>
        <w:t>e</w:t>
      </w:r>
      <w:r w:rsidRPr="003B09BB">
        <w:rPr>
          <w:rFonts w:ascii="Times New Roman" w:eastAsia="Times New Roman" w:hAnsi="Times New Roman" w:cs="Times New Roman"/>
          <w:lang w:eastAsia="fr-FR"/>
        </w:rPr>
        <w:t xml:space="preserve">t </w:t>
      </w:r>
      <w:r w:rsidRPr="003B09BB">
        <w:rPr>
          <w:rFonts w:ascii="Times New Roman" w:eastAsia="Times New Roman" w:hAnsi="Times New Roman" w:cs="Times New Roman"/>
          <w:spacing w:val="5"/>
          <w:lang w:eastAsia="fr-FR"/>
        </w:rPr>
        <w:t>taxe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5"/>
          <w:lang w:eastAsia="fr-FR"/>
        </w:rPr>
        <w:t>relatif</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5"/>
          <w:lang w:eastAsia="fr-FR"/>
        </w:rPr>
        <w:t>au</w:t>
      </w:r>
      <w:r w:rsidRPr="003B09BB">
        <w:rPr>
          <w:rFonts w:ascii="Times New Roman" w:eastAsia="Times New Roman" w:hAnsi="Times New Roman" w:cs="Times New Roman"/>
          <w:lang w:eastAsia="fr-FR"/>
        </w:rPr>
        <w:t xml:space="preserve">x </w:t>
      </w:r>
      <w:r w:rsidRPr="003B09BB">
        <w:rPr>
          <w:rFonts w:ascii="Times New Roman" w:eastAsia="Times New Roman" w:hAnsi="Times New Roman" w:cs="Times New Roman"/>
          <w:spacing w:val="5"/>
          <w:lang w:eastAsia="fr-FR"/>
        </w:rPr>
        <w:t xml:space="preserve">bénéfices </w:t>
      </w:r>
      <w:r w:rsidRPr="003B09BB">
        <w:rPr>
          <w:rFonts w:ascii="Times New Roman" w:eastAsia="Times New Roman" w:hAnsi="Times New Roman" w:cs="Times New Roman"/>
          <w:lang w:eastAsia="fr-FR"/>
        </w:rPr>
        <w:t xml:space="preserve">industriels et commerciaux, y compris l’IAR qui </w:t>
      </w:r>
      <w:r w:rsidRPr="003B09BB">
        <w:rPr>
          <w:rFonts w:ascii="Times New Roman" w:eastAsia="Times New Roman" w:hAnsi="Times New Roman" w:cs="Times New Roman"/>
          <w:lang w:eastAsia="fr-FR"/>
        </w:rPr>
        <w:lastRenderedPageBreak/>
        <w:t>constitueunprécomptesurl’impôtdessociétés;</w:t>
      </w:r>
    </w:p>
    <w:p w:rsidR="00E06D33" w:rsidRPr="003B09BB" w:rsidRDefault="00E06D33" w:rsidP="00E06D33">
      <w:pPr>
        <w:widowControl w:val="0"/>
        <w:autoSpaceDE w:val="0"/>
        <w:autoSpaceDN w:val="0"/>
        <w:adjustRightInd w:val="0"/>
        <w:spacing w:before="13" w:after="0" w:line="1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27"/>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des droits d’enregistrement calculés conformé- mentauxstipulationsducodedesimpôts;</w:t>
      </w:r>
    </w:p>
    <w:p w:rsidR="00E06D33" w:rsidRPr="003B09BB" w:rsidRDefault="00E06D33" w:rsidP="00E06D33">
      <w:pPr>
        <w:widowControl w:val="0"/>
        <w:autoSpaceDE w:val="0"/>
        <w:autoSpaceDN w:val="0"/>
        <w:adjustRightInd w:val="0"/>
        <w:spacing w:before="13" w:after="0" w:line="1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27"/>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des droits et taxes attachés à la réalisation des prestationsprévuesparlemarché:</w:t>
      </w:r>
    </w:p>
    <w:p w:rsidR="00E06D33" w:rsidRPr="003B09BB" w:rsidRDefault="00E06D33" w:rsidP="00E06D33">
      <w:pPr>
        <w:widowControl w:val="0"/>
        <w:autoSpaceDE w:val="0"/>
        <w:autoSpaceDN w:val="0"/>
        <w:adjustRightInd w:val="0"/>
        <w:spacing w:before="13" w:after="0" w:line="1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102"/>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des droits et taxes d’entrée sur le territoire camerounais (droits de douanes, TVA, taxe informatique);</w:t>
      </w:r>
    </w:p>
    <w:p w:rsidR="00E06D33" w:rsidRPr="003B09BB" w:rsidRDefault="00E06D33" w:rsidP="00E06D33">
      <w:pPr>
        <w:widowControl w:val="0"/>
        <w:autoSpaceDE w:val="0"/>
        <w:autoSpaceDN w:val="0"/>
        <w:adjustRightInd w:val="0"/>
        <w:spacing w:before="13" w:after="0" w:line="1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desdroitsettaxescommunaux,</w:t>
      </w:r>
    </w:p>
    <w:p w:rsidR="00E06D33" w:rsidRPr="003B09BB" w:rsidRDefault="00E06D33" w:rsidP="00E06D33">
      <w:pPr>
        <w:widowControl w:val="0"/>
        <w:autoSpaceDE w:val="0"/>
        <w:autoSpaceDN w:val="0"/>
        <w:adjustRightInd w:val="0"/>
        <w:spacing w:before="4" w:after="0" w:line="12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18"/>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des droits et taxes relatifs aux prélèvements desmatériauxetd’eau.</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102"/>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Cesélémentsdoiventêtreintégrésdansleschargesquel’entrepriseimputesursescoûtsd’interventionetconstituerl’undesélémentsdessous-détailsdesprixhorstaxes.</w:t>
      </w:r>
    </w:p>
    <w:p w:rsidR="00E06D33" w:rsidRPr="003B09BB" w:rsidRDefault="00E06D33" w:rsidP="00E06D33">
      <w:pPr>
        <w:widowControl w:val="0"/>
        <w:autoSpaceDE w:val="0"/>
        <w:autoSpaceDN w:val="0"/>
        <w:adjustRightInd w:val="0"/>
        <w:spacing w:before="3" w:after="0" w:line="200" w:lineRule="exact"/>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LeprixTTCs’entendTVAincluse.</w:t>
      </w:r>
    </w:p>
    <w:p w:rsidR="00E06D33" w:rsidRPr="003B09BB" w:rsidRDefault="00E06D33" w:rsidP="00E06D33">
      <w:pPr>
        <w:widowControl w:val="0"/>
        <w:autoSpaceDE w:val="0"/>
        <w:autoSpaceDN w:val="0"/>
        <w:adjustRightInd w:val="0"/>
        <w:spacing w:before="14" w:after="0" w:line="200" w:lineRule="exact"/>
        <w:rPr>
          <w:rFonts w:ascii="Times New Roman" w:eastAsia="Times New Roman" w:hAnsi="Times New Roman" w:cs="Times New Roman"/>
          <w:sz w:val="16"/>
          <w:szCs w:val="16"/>
          <w:lang w:eastAsia="fr-FR"/>
        </w:rPr>
      </w:pPr>
    </w:p>
    <w:p w:rsidR="00E06D33" w:rsidRPr="003B09BB" w:rsidRDefault="00E06D33" w:rsidP="00E06D33">
      <w:pPr>
        <w:widowControl w:val="0"/>
        <w:tabs>
          <w:tab w:val="left" w:pos="2360"/>
          <w:tab w:val="left" w:pos="2800"/>
          <w:tab w:val="left" w:pos="4680"/>
        </w:tabs>
        <w:autoSpaceDE w:val="0"/>
        <w:autoSpaceDN w:val="0"/>
        <w:adjustRightInd w:val="0"/>
        <w:spacing w:after="0" w:line="250" w:lineRule="auto"/>
        <w:ind w:right="-32"/>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 xml:space="preserve">Article28: </w:t>
      </w:r>
      <w:r w:rsidRPr="003B09BB">
        <w:rPr>
          <w:rFonts w:ascii="Times New Roman" w:eastAsia="Times New Roman" w:hAnsi="Times New Roman" w:cs="Times New Roman"/>
          <w:b/>
          <w:bCs/>
          <w:spacing w:val="5"/>
          <w:lang w:eastAsia="fr-FR"/>
        </w:rPr>
        <w:t>Timbre</w:t>
      </w:r>
      <w:r w:rsidRPr="003B09BB">
        <w:rPr>
          <w:rFonts w:ascii="Times New Roman" w:eastAsia="Times New Roman" w:hAnsi="Times New Roman" w:cs="Times New Roman"/>
          <w:b/>
          <w:bCs/>
          <w:lang w:eastAsia="fr-FR"/>
        </w:rPr>
        <w:t xml:space="preserve">s </w:t>
      </w:r>
      <w:r w:rsidRPr="003B09BB">
        <w:rPr>
          <w:rFonts w:ascii="Times New Roman" w:eastAsia="Times New Roman" w:hAnsi="Times New Roman" w:cs="Times New Roman"/>
          <w:b/>
          <w:bCs/>
          <w:spacing w:val="5"/>
          <w:lang w:eastAsia="fr-FR"/>
        </w:rPr>
        <w:t>e</w:t>
      </w:r>
      <w:r w:rsidRPr="003B09BB">
        <w:rPr>
          <w:rFonts w:ascii="Times New Roman" w:eastAsia="Times New Roman" w:hAnsi="Times New Roman" w:cs="Times New Roman"/>
          <w:b/>
          <w:bCs/>
          <w:lang w:eastAsia="fr-FR"/>
        </w:rPr>
        <w:t>t</w:t>
      </w:r>
      <w:r w:rsidRPr="003B09BB">
        <w:rPr>
          <w:rFonts w:ascii="Times New Roman" w:eastAsia="Times New Roman" w:hAnsi="Times New Roman" w:cs="Times New Roman"/>
          <w:b/>
          <w:bCs/>
          <w:lang w:eastAsia="fr-FR"/>
        </w:rPr>
        <w:tab/>
      </w:r>
      <w:r w:rsidRPr="003B09BB">
        <w:rPr>
          <w:rFonts w:ascii="Times New Roman" w:eastAsia="Times New Roman" w:hAnsi="Times New Roman" w:cs="Times New Roman"/>
          <w:b/>
          <w:bCs/>
          <w:spacing w:val="5"/>
          <w:lang w:eastAsia="fr-FR"/>
        </w:rPr>
        <w:t>enregistremen</w:t>
      </w:r>
      <w:r w:rsidRPr="003B09BB">
        <w:rPr>
          <w:rFonts w:ascii="Times New Roman" w:eastAsia="Times New Roman" w:hAnsi="Times New Roman" w:cs="Times New Roman"/>
          <w:b/>
          <w:bCs/>
          <w:lang w:eastAsia="fr-FR"/>
        </w:rPr>
        <w:t xml:space="preserve">t </w:t>
      </w:r>
      <w:r w:rsidRPr="003B09BB">
        <w:rPr>
          <w:rFonts w:ascii="Times New Roman" w:eastAsia="Times New Roman" w:hAnsi="Times New Roman" w:cs="Times New Roman"/>
          <w:b/>
          <w:bCs/>
          <w:spacing w:val="5"/>
          <w:lang w:eastAsia="fr-FR"/>
        </w:rPr>
        <w:t xml:space="preserve">des </w:t>
      </w:r>
      <w:r w:rsidRPr="003B09BB">
        <w:rPr>
          <w:rFonts w:ascii="Times New Roman" w:eastAsia="Times New Roman" w:hAnsi="Times New Roman" w:cs="Times New Roman"/>
          <w:b/>
          <w:bCs/>
          <w:lang w:eastAsia="fr-FR"/>
        </w:rPr>
        <w:t>marchés(CCAGArticle37)</w:t>
      </w:r>
    </w:p>
    <w:p w:rsidR="00E06D33" w:rsidRPr="003B09BB" w:rsidRDefault="00E06D33" w:rsidP="00E06D33">
      <w:pPr>
        <w:widowControl w:val="0"/>
        <w:autoSpaceDE w:val="0"/>
        <w:autoSpaceDN w:val="0"/>
        <w:adjustRightInd w:val="0"/>
        <w:spacing w:before="3" w:after="0" w:line="140" w:lineRule="exact"/>
        <w:rPr>
          <w:rFonts w:ascii="Times New Roman" w:eastAsia="Times New Roman" w:hAnsi="Times New Roman" w:cs="Times New Roman"/>
          <w:sz w:val="14"/>
          <w:szCs w:val="14"/>
          <w:lang w:eastAsia="fr-FR"/>
        </w:rPr>
      </w:pPr>
    </w:p>
    <w:p w:rsidR="00E06D33" w:rsidRPr="003B09BB" w:rsidRDefault="00E06D33" w:rsidP="0088466E">
      <w:pPr>
        <w:widowControl w:val="0"/>
        <w:autoSpaceDE w:val="0"/>
        <w:autoSpaceDN w:val="0"/>
        <w:adjustRightInd w:val="0"/>
        <w:spacing w:after="0" w:line="250" w:lineRule="auto"/>
        <w:ind w:right="102"/>
        <w:jc w:val="both"/>
        <w:rPr>
          <w:rFonts w:ascii="Times New Roman" w:eastAsia="Times New Roman" w:hAnsi="Times New Roman" w:cs="Times New Roman"/>
          <w:lang w:eastAsia="fr-FR"/>
        </w:rPr>
        <w:sectPr w:rsidR="00E06D33" w:rsidRPr="003B09BB" w:rsidSect="00390D67">
          <w:pgSz w:w="11900" w:h="16820"/>
          <w:pgMar w:top="851" w:right="460" w:bottom="851" w:left="480" w:header="720" w:footer="720" w:gutter="0"/>
          <w:paperSrc w:first="117" w:other="117"/>
          <w:cols w:space="720"/>
          <w:noEndnote/>
        </w:sectPr>
      </w:pPr>
      <w:r w:rsidRPr="003B09BB">
        <w:rPr>
          <w:rFonts w:ascii="Times New Roman" w:eastAsia="Times New Roman" w:hAnsi="Times New Roman" w:cs="Times New Roman"/>
          <w:lang w:eastAsia="fr-FR"/>
        </w:rPr>
        <w:t xml:space="preserve"> (07) exemplaires originaux du marché seront timbrésetenregistrésparlessoinsetauxfraisde</w:t>
      </w:r>
      <w:r w:rsidR="00EB3AC7" w:rsidRPr="003B09BB">
        <w:rPr>
          <w:rFonts w:ascii="Times New Roman" w:eastAsia="Times New Roman" w:hAnsi="Times New Roman" w:cs="Times New Roman"/>
          <w:lang w:eastAsia="fr-FR"/>
        </w:rPr>
        <w:t>l’entrepreneur, conformément</w:t>
      </w:r>
      <w:r w:rsidRPr="003B09BB">
        <w:rPr>
          <w:rFonts w:ascii="Times New Roman" w:eastAsia="Times New Roman" w:hAnsi="Times New Roman" w:cs="Times New Roman"/>
          <w:lang w:eastAsia="fr-FR"/>
        </w:rPr>
        <w:t>àlarèglementation.</w:t>
      </w:r>
    </w:p>
    <w:p w:rsidR="00E06D33" w:rsidRPr="003B09BB" w:rsidRDefault="004D7715" w:rsidP="00E06D33">
      <w:pPr>
        <w:tabs>
          <w:tab w:val="left" w:pos="1560"/>
        </w:tabs>
        <w:spacing w:after="0" w:line="240" w:lineRule="auto"/>
        <w:rPr>
          <w:rFonts w:ascii="Times New Roman" w:eastAsia="Times New Roman" w:hAnsi="Times New Roman" w:cs="Times New Roman"/>
          <w:b/>
          <w:bCs/>
          <w:spacing w:val="6"/>
          <w:lang w:eastAsia="fr-FR"/>
        </w:rPr>
      </w:pPr>
      <w:r w:rsidRPr="004D7715">
        <w:rPr>
          <w:rFonts w:ascii="Times New Roman" w:eastAsia="Times New Roman" w:hAnsi="Times New Roman" w:cs="Times New Roman"/>
          <w:noProof/>
          <w:sz w:val="24"/>
          <w:szCs w:val="24"/>
          <w:lang w:eastAsia="fr-FR"/>
        </w:rPr>
        <w:lastRenderedPageBreak/>
        <w:pict>
          <v:shape id="Zone de texte 19" o:spid="_x0000_s1029" type="#_x0000_t202" style="position:absolute;margin-left:0;margin-top:-1.3pt;width:320.6pt;height:40.5pt;z-index:251659264;visibility:visible;mso-width-percent:585;mso-wrap-distance-top:7.2pt;mso-wrap-distance-bottom:7.2pt;mso-position-horizontal:center;mso-position-horizontal-relative:page;mso-width-percent:585;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" filled="f" stroked="f">
            <v:textbox>
              <w:txbxContent>
                <w:p w:rsidR="00DB42E0" w:rsidRPr="0070007A" w:rsidRDefault="00DB42E0" w:rsidP="00E06D33">
                  <w:pPr>
                    <w:widowControl w:val="0"/>
                    <w:autoSpaceDE w:val="0"/>
                    <w:autoSpaceDN w:val="0"/>
                    <w:adjustRightInd w:val="0"/>
                    <w:spacing w:before="44"/>
                    <w:ind w:right="-20"/>
                    <w:jc w:val="center"/>
                    <w:rPr>
                      <w:rFonts w:ascii="Arial" w:hAnsi="Arial" w:cs="Arial"/>
                      <w:color w:val="000000"/>
                      <w:sz w:val="30"/>
                      <w:szCs w:val="30"/>
                    </w:rPr>
                  </w:pPr>
                  <w:r w:rsidRPr="0070007A">
                    <w:rPr>
                      <w:rFonts w:ascii="Arial" w:hAnsi="Arial" w:cs="Arial"/>
                      <w:b/>
                      <w:bCs/>
                      <w:color w:val="000000"/>
                      <w:sz w:val="30"/>
                      <w:szCs w:val="30"/>
                    </w:rPr>
                    <w:t>ChapitreIII:Exécutiondestravaux</w:t>
                  </w:r>
                </w:p>
                <w:p w:rsidR="00DB42E0" w:rsidRPr="00571C00" w:rsidRDefault="00DB42E0" w:rsidP="00E06D33"/>
              </w:txbxContent>
            </v:textbox>
            <w10:wrap type="topAndBottom" anchorx="page"/>
          </v:shape>
        </w:pict>
      </w:r>
      <w:r w:rsidR="00E06D33" w:rsidRPr="003B09BB">
        <w:rPr>
          <w:rFonts w:ascii="Times New Roman" w:eastAsia="Times New Roman" w:hAnsi="Times New Roman" w:cs="Times New Roman"/>
          <w:b/>
          <w:bCs/>
          <w:spacing w:val="6"/>
          <w:lang w:eastAsia="fr-FR"/>
        </w:rPr>
        <w:t>Article 29 : Consistance des prestations</w:t>
      </w:r>
    </w:p>
    <w:p w:rsidR="00E06D33" w:rsidRPr="003B09BB" w:rsidRDefault="00E06D33" w:rsidP="00E06D33">
      <w:pPr>
        <w:widowControl w:val="0"/>
        <w:autoSpaceDE w:val="0"/>
        <w:autoSpaceDN w:val="0"/>
        <w:adjustRightInd w:val="0"/>
        <w:spacing w:before="11" w:after="0" w:line="250" w:lineRule="auto"/>
        <w:ind w:right="-14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Les travaux comprennent notamment : (poste ou volumedestravaux).</w:t>
      </w:r>
    </w:p>
    <w:p w:rsidR="00E06D33" w:rsidRPr="003B09BB" w:rsidRDefault="00E06D33" w:rsidP="00E06D33">
      <w:pPr>
        <w:widowControl w:val="0"/>
        <w:tabs>
          <w:tab w:val="left" w:pos="2300"/>
          <w:tab w:val="left" w:pos="3840"/>
          <w:tab w:val="left" w:pos="4380"/>
        </w:tabs>
        <w:autoSpaceDE w:val="0"/>
        <w:autoSpaceDN w:val="0"/>
        <w:adjustRightInd w:val="0"/>
        <w:spacing w:after="0" w:line="220" w:lineRule="exact"/>
        <w:ind w:right="-149"/>
        <w:rPr>
          <w:rFonts w:ascii="Times New Roman" w:eastAsia="Times New Roman" w:hAnsi="Times New Roman" w:cs="Times New Roman"/>
          <w:b/>
          <w:bCs/>
          <w:spacing w:val="6"/>
          <w:lang w:eastAsia="fr-FR"/>
        </w:rPr>
      </w:pPr>
      <w:r w:rsidRPr="003B09BB">
        <w:rPr>
          <w:rFonts w:ascii="Times New Roman" w:eastAsia="Times New Roman" w:hAnsi="Times New Roman" w:cs="Times New Roman"/>
          <w:b/>
          <w:bCs/>
          <w:spacing w:val="6"/>
          <w:lang w:eastAsia="fr-FR"/>
        </w:rPr>
        <w:t>[A préciser cf. CCTP]</w:t>
      </w:r>
    </w:p>
    <w:p w:rsidR="00E06D33" w:rsidRPr="003B09BB" w:rsidRDefault="00E06D33" w:rsidP="00E06D33">
      <w:pPr>
        <w:widowControl w:val="0"/>
        <w:tabs>
          <w:tab w:val="left" w:pos="2300"/>
          <w:tab w:val="left" w:pos="3840"/>
          <w:tab w:val="left" w:pos="4380"/>
        </w:tabs>
        <w:autoSpaceDE w:val="0"/>
        <w:autoSpaceDN w:val="0"/>
        <w:adjustRightInd w:val="0"/>
        <w:spacing w:after="0" w:line="220" w:lineRule="exact"/>
        <w:ind w:right="-149"/>
        <w:rPr>
          <w:rFonts w:ascii="Times New Roman" w:eastAsia="Times New Roman" w:hAnsi="Times New Roman" w:cs="Times New Roman"/>
          <w:b/>
          <w:bCs/>
          <w:spacing w:val="6"/>
          <w:lang w:eastAsia="fr-FR"/>
        </w:rPr>
      </w:pPr>
    </w:p>
    <w:p w:rsidR="00E06D33" w:rsidRPr="003B09BB" w:rsidRDefault="00E06D33" w:rsidP="00D62B0C">
      <w:pPr>
        <w:widowControl w:val="0"/>
        <w:autoSpaceDE w:val="0"/>
        <w:autoSpaceDN w:val="0"/>
        <w:adjustRightInd w:val="0"/>
        <w:spacing w:after="0" w:line="240" w:lineRule="auto"/>
        <w:ind w:right="-149"/>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 xml:space="preserve">Article30: </w:t>
      </w:r>
      <w:r w:rsidRPr="003B09BB">
        <w:rPr>
          <w:rFonts w:ascii="Times New Roman" w:eastAsia="Times New Roman" w:hAnsi="Times New Roman" w:cs="Times New Roman"/>
          <w:b/>
          <w:bCs/>
          <w:spacing w:val="5"/>
          <w:lang w:eastAsia="fr-FR"/>
        </w:rPr>
        <w:t>Obligation</w:t>
      </w:r>
      <w:r w:rsidRPr="003B09BB">
        <w:rPr>
          <w:rFonts w:ascii="Times New Roman" w:eastAsia="Times New Roman" w:hAnsi="Times New Roman" w:cs="Times New Roman"/>
          <w:b/>
          <w:bCs/>
          <w:lang w:eastAsia="fr-FR"/>
        </w:rPr>
        <w:t xml:space="preserve">s </w:t>
      </w:r>
      <w:r w:rsidRPr="003B09BB">
        <w:rPr>
          <w:rFonts w:ascii="Times New Roman" w:eastAsia="Times New Roman" w:hAnsi="Times New Roman" w:cs="Times New Roman"/>
          <w:b/>
          <w:bCs/>
          <w:spacing w:val="5"/>
          <w:lang w:eastAsia="fr-FR"/>
        </w:rPr>
        <w:t>d</w:t>
      </w:r>
      <w:r w:rsidRPr="003B09BB">
        <w:rPr>
          <w:rFonts w:ascii="Times New Roman" w:eastAsia="Times New Roman" w:hAnsi="Times New Roman" w:cs="Times New Roman"/>
          <w:b/>
          <w:bCs/>
          <w:lang w:eastAsia="fr-FR"/>
        </w:rPr>
        <w:t xml:space="preserve">u </w:t>
      </w:r>
      <w:r w:rsidRPr="003B09BB">
        <w:rPr>
          <w:rFonts w:ascii="Times New Roman" w:eastAsia="Times New Roman" w:hAnsi="Times New Roman" w:cs="Times New Roman"/>
          <w:b/>
          <w:bCs/>
          <w:spacing w:val="5"/>
          <w:lang w:eastAsia="fr-FR"/>
        </w:rPr>
        <w:t>Maîtr</w:t>
      </w:r>
      <w:r w:rsidRPr="003B09BB">
        <w:rPr>
          <w:rFonts w:ascii="Times New Roman" w:eastAsia="Times New Roman" w:hAnsi="Times New Roman" w:cs="Times New Roman"/>
          <w:b/>
          <w:bCs/>
          <w:lang w:eastAsia="fr-FR"/>
        </w:rPr>
        <w:t xml:space="preserve">e </w:t>
      </w:r>
      <w:r w:rsidR="00D62B0C" w:rsidRPr="003B09BB">
        <w:rPr>
          <w:rFonts w:ascii="Times New Roman" w:eastAsia="Times New Roman" w:hAnsi="Times New Roman" w:cs="Times New Roman"/>
          <w:b/>
          <w:bCs/>
          <w:spacing w:val="5"/>
          <w:lang w:eastAsia="fr-FR"/>
        </w:rPr>
        <w:t>d’Ouvrage</w:t>
      </w:r>
      <w:r w:rsidR="00D62B0C" w:rsidRPr="003B09BB">
        <w:rPr>
          <w:rFonts w:ascii="Times New Roman" w:eastAsia="Times New Roman" w:hAnsi="Times New Roman" w:cs="Times New Roman"/>
          <w:b/>
          <w:bCs/>
          <w:lang w:eastAsia="fr-FR"/>
        </w:rPr>
        <w:t xml:space="preserve"> (</w:t>
      </w:r>
      <w:r w:rsidRPr="003B09BB">
        <w:rPr>
          <w:rFonts w:ascii="Times New Roman" w:eastAsia="Times New Roman" w:hAnsi="Times New Roman" w:cs="Times New Roman"/>
          <w:b/>
          <w:bCs/>
          <w:lang w:eastAsia="fr-FR"/>
        </w:rPr>
        <w:t>CCAGcomplété)</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15"/>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30.1. Le Maître d’Ouvrage est tenu de fournir au prestatairelesinformationsnécessairesàl’exécutiondesamission,etdeluigarantir,auxfrais decedernier,l’accèsauxsitesdesprojets.</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tabs>
          <w:tab w:val="left" w:pos="1660"/>
          <w:tab w:val="left" w:pos="2520"/>
          <w:tab w:val="left" w:pos="3020"/>
          <w:tab w:val="left" w:pos="4220"/>
        </w:tabs>
        <w:autoSpaceDE w:val="0"/>
        <w:autoSpaceDN w:val="0"/>
        <w:adjustRightInd w:val="0"/>
        <w:spacing w:after="0" w:line="250" w:lineRule="auto"/>
        <w:ind w:right="-19"/>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30.2. Le Maître d’Ouvrage </w:t>
      </w:r>
      <w:r w:rsidRPr="003B09BB">
        <w:rPr>
          <w:rFonts w:ascii="Times New Roman" w:eastAsia="Times New Roman" w:hAnsi="Times New Roman" w:cs="Times New Roman"/>
          <w:spacing w:val="4"/>
          <w:lang w:eastAsia="fr-FR"/>
        </w:rPr>
        <w:t>assur</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4"/>
          <w:lang w:eastAsia="fr-FR"/>
        </w:rPr>
        <w:t>a</w:t>
      </w:r>
      <w:r w:rsidRPr="003B09BB">
        <w:rPr>
          <w:rFonts w:ascii="Times New Roman" w:eastAsia="Times New Roman" w:hAnsi="Times New Roman" w:cs="Times New Roman"/>
          <w:lang w:eastAsia="fr-FR"/>
        </w:rPr>
        <w:t xml:space="preserve">u </w:t>
      </w:r>
      <w:r w:rsidRPr="003B09BB">
        <w:rPr>
          <w:rFonts w:ascii="Times New Roman" w:eastAsia="Times New Roman" w:hAnsi="Times New Roman" w:cs="Times New Roman"/>
          <w:spacing w:val="4"/>
          <w:lang w:eastAsia="fr-FR"/>
        </w:rPr>
        <w:t xml:space="preserve">prestataire </w:t>
      </w:r>
      <w:r w:rsidRPr="003B09BB">
        <w:rPr>
          <w:rFonts w:ascii="Times New Roman" w:eastAsia="Times New Roman" w:hAnsi="Times New Roman" w:cs="Times New Roman"/>
          <w:spacing w:val="5"/>
          <w:lang w:eastAsia="fr-FR"/>
        </w:rPr>
        <w:t>protectio</w:t>
      </w:r>
      <w:r w:rsidRPr="003B09BB">
        <w:rPr>
          <w:rFonts w:ascii="Times New Roman" w:eastAsia="Times New Roman" w:hAnsi="Times New Roman" w:cs="Times New Roman"/>
          <w:lang w:eastAsia="fr-FR"/>
        </w:rPr>
        <w:t>n</w:t>
      </w:r>
      <w:r w:rsidRPr="003B09BB">
        <w:rPr>
          <w:rFonts w:ascii="Times New Roman" w:eastAsia="Times New Roman" w:hAnsi="Times New Roman" w:cs="Times New Roman"/>
          <w:lang w:eastAsia="fr-FR"/>
        </w:rPr>
        <w:tab/>
      </w:r>
      <w:r w:rsidRPr="003B09BB">
        <w:rPr>
          <w:rFonts w:ascii="Times New Roman" w:eastAsia="Times New Roman" w:hAnsi="Times New Roman" w:cs="Times New Roman"/>
          <w:spacing w:val="5"/>
          <w:lang w:eastAsia="fr-FR"/>
        </w:rPr>
        <w:t>contr</w:t>
      </w:r>
      <w:r w:rsidRPr="003B09BB">
        <w:rPr>
          <w:rFonts w:ascii="Times New Roman" w:eastAsia="Times New Roman" w:hAnsi="Times New Roman" w:cs="Times New Roman"/>
          <w:lang w:eastAsia="fr-FR"/>
        </w:rPr>
        <w:t>e</w:t>
      </w:r>
      <w:r w:rsidRPr="003B09BB">
        <w:rPr>
          <w:rFonts w:ascii="Times New Roman" w:eastAsia="Times New Roman" w:hAnsi="Times New Roman" w:cs="Times New Roman"/>
          <w:lang w:eastAsia="fr-FR"/>
        </w:rPr>
        <w:tab/>
      </w:r>
      <w:r w:rsidRPr="003B09BB">
        <w:rPr>
          <w:rFonts w:ascii="Times New Roman" w:eastAsia="Times New Roman" w:hAnsi="Times New Roman" w:cs="Times New Roman"/>
          <w:spacing w:val="5"/>
          <w:lang w:eastAsia="fr-FR"/>
        </w:rPr>
        <w:t>le</w:t>
      </w:r>
      <w:r w:rsidRPr="003B09BB">
        <w:rPr>
          <w:rFonts w:ascii="Times New Roman" w:eastAsia="Times New Roman" w:hAnsi="Times New Roman" w:cs="Times New Roman"/>
          <w:lang w:eastAsia="fr-FR"/>
        </w:rPr>
        <w:t>s</w:t>
      </w:r>
      <w:r w:rsidRPr="003B09BB">
        <w:rPr>
          <w:rFonts w:ascii="Times New Roman" w:eastAsia="Times New Roman" w:hAnsi="Times New Roman" w:cs="Times New Roman"/>
          <w:lang w:eastAsia="fr-FR"/>
        </w:rPr>
        <w:tab/>
      </w:r>
      <w:r w:rsidRPr="003B09BB">
        <w:rPr>
          <w:rFonts w:ascii="Times New Roman" w:eastAsia="Times New Roman" w:hAnsi="Times New Roman" w:cs="Times New Roman"/>
          <w:spacing w:val="5"/>
          <w:lang w:eastAsia="fr-FR"/>
        </w:rPr>
        <w:t>menaces</w:t>
      </w:r>
      <w:r w:rsidRPr="003B09BB">
        <w:rPr>
          <w:rFonts w:ascii="Times New Roman" w:eastAsia="Times New Roman" w:hAnsi="Times New Roman" w:cs="Times New Roman"/>
          <w:lang w:eastAsia="fr-FR"/>
        </w:rPr>
        <w:t>,</w:t>
      </w:r>
      <w:r w:rsidRPr="003B09BB">
        <w:rPr>
          <w:rFonts w:ascii="Times New Roman" w:eastAsia="Times New Roman" w:hAnsi="Times New Roman" w:cs="Times New Roman"/>
          <w:lang w:eastAsia="fr-FR"/>
        </w:rPr>
        <w:tab/>
      </w:r>
      <w:r w:rsidRPr="003B09BB">
        <w:rPr>
          <w:rFonts w:ascii="Times New Roman" w:eastAsia="Times New Roman" w:hAnsi="Times New Roman" w:cs="Times New Roman"/>
          <w:spacing w:val="5"/>
          <w:lang w:eastAsia="fr-FR"/>
        </w:rPr>
        <w:t xml:space="preserve">outrages, </w:t>
      </w:r>
      <w:r w:rsidRPr="003B09BB">
        <w:rPr>
          <w:rFonts w:ascii="Times New Roman" w:eastAsia="Times New Roman" w:hAnsi="Times New Roman" w:cs="Times New Roman"/>
          <w:lang w:eastAsia="fr-FR"/>
        </w:rPr>
        <w:t>violences, voies de fait, injures ou diffamations dont il peut être victime en raison ou à l’occasion del’exercicedesamission.</w:t>
      </w:r>
    </w:p>
    <w:p w:rsidR="00E06D33" w:rsidRPr="003B09BB" w:rsidRDefault="00E06D33" w:rsidP="00E06D33">
      <w:pPr>
        <w:widowControl w:val="0"/>
        <w:tabs>
          <w:tab w:val="left" w:pos="2300"/>
          <w:tab w:val="left" w:pos="3840"/>
          <w:tab w:val="left" w:pos="4380"/>
        </w:tabs>
        <w:autoSpaceDE w:val="0"/>
        <w:autoSpaceDN w:val="0"/>
        <w:adjustRightInd w:val="0"/>
        <w:spacing w:after="0" w:line="220" w:lineRule="exact"/>
        <w:ind w:right="-149"/>
        <w:rPr>
          <w:rFonts w:ascii="Times New Roman" w:eastAsia="Times New Roman" w:hAnsi="Times New Roman" w:cs="Times New Roman"/>
          <w:b/>
          <w:bCs/>
          <w:spacing w:val="6"/>
          <w:lang w:eastAsia="fr-FR"/>
        </w:rPr>
      </w:pPr>
    </w:p>
    <w:p w:rsidR="00E06D33" w:rsidRPr="003B09BB" w:rsidRDefault="00E06D33" w:rsidP="00E06D33">
      <w:pPr>
        <w:widowControl w:val="0"/>
        <w:tabs>
          <w:tab w:val="left" w:pos="2300"/>
          <w:tab w:val="left" w:pos="3840"/>
          <w:tab w:val="left" w:pos="4380"/>
        </w:tabs>
        <w:autoSpaceDE w:val="0"/>
        <w:autoSpaceDN w:val="0"/>
        <w:adjustRightInd w:val="0"/>
        <w:spacing w:after="0" w:line="220" w:lineRule="exact"/>
        <w:ind w:right="-149"/>
        <w:rPr>
          <w:rFonts w:ascii="Times New Roman" w:eastAsia="Times New Roman" w:hAnsi="Times New Roman" w:cs="Times New Roman"/>
          <w:b/>
          <w:bCs/>
          <w:lang w:eastAsia="fr-FR"/>
        </w:rPr>
      </w:pPr>
    </w:p>
    <w:p w:rsidR="00E06D33" w:rsidRPr="003B09BB" w:rsidRDefault="00E06D33" w:rsidP="00D62B0C">
      <w:pPr>
        <w:widowControl w:val="0"/>
        <w:tabs>
          <w:tab w:val="left" w:pos="2300"/>
          <w:tab w:val="left" w:pos="3840"/>
          <w:tab w:val="left" w:pos="4380"/>
        </w:tabs>
        <w:autoSpaceDE w:val="0"/>
        <w:autoSpaceDN w:val="0"/>
        <w:adjustRightInd w:val="0"/>
        <w:spacing w:after="0" w:line="220" w:lineRule="exact"/>
        <w:ind w:right="-149"/>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 xml:space="preserve">Article31: </w:t>
      </w:r>
      <w:r w:rsidRPr="003B09BB">
        <w:rPr>
          <w:rFonts w:ascii="Times New Roman" w:eastAsia="Times New Roman" w:hAnsi="Times New Roman" w:cs="Times New Roman"/>
          <w:b/>
          <w:bCs/>
          <w:spacing w:val="5"/>
          <w:lang w:eastAsia="fr-FR"/>
        </w:rPr>
        <w:t>Délai</w:t>
      </w:r>
      <w:r w:rsidRPr="003B09BB">
        <w:rPr>
          <w:rFonts w:ascii="Times New Roman" w:eastAsia="Times New Roman" w:hAnsi="Times New Roman" w:cs="Times New Roman"/>
          <w:b/>
          <w:bCs/>
          <w:lang w:eastAsia="fr-FR"/>
        </w:rPr>
        <w:t>s</w:t>
      </w:r>
      <w:r w:rsidRPr="003B09BB">
        <w:rPr>
          <w:rFonts w:ascii="Times New Roman" w:eastAsia="Times New Roman" w:hAnsi="Times New Roman" w:cs="Times New Roman"/>
          <w:b/>
          <w:bCs/>
          <w:spacing w:val="5"/>
          <w:lang w:eastAsia="fr-FR"/>
        </w:rPr>
        <w:t>d’exécutio</w:t>
      </w:r>
      <w:r w:rsidRPr="003B09BB">
        <w:rPr>
          <w:rFonts w:ascii="Times New Roman" w:eastAsia="Times New Roman" w:hAnsi="Times New Roman" w:cs="Times New Roman"/>
          <w:b/>
          <w:bCs/>
          <w:lang w:eastAsia="fr-FR"/>
        </w:rPr>
        <w:t>n</w:t>
      </w:r>
      <w:r w:rsidRPr="003B09BB">
        <w:rPr>
          <w:rFonts w:ascii="Times New Roman" w:eastAsia="Times New Roman" w:hAnsi="Times New Roman" w:cs="Times New Roman"/>
          <w:b/>
          <w:bCs/>
          <w:lang w:eastAsia="fr-FR"/>
        </w:rPr>
        <w:tab/>
      </w:r>
      <w:r w:rsidRPr="003B09BB">
        <w:rPr>
          <w:rFonts w:ascii="Times New Roman" w:eastAsia="Times New Roman" w:hAnsi="Times New Roman" w:cs="Times New Roman"/>
          <w:b/>
          <w:bCs/>
          <w:spacing w:val="5"/>
          <w:lang w:eastAsia="fr-FR"/>
        </w:rPr>
        <w:t>d</w:t>
      </w:r>
      <w:r w:rsidRPr="003B09BB">
        <w:rPr>
          <w:rFonts w:ascii="Times New Roman" w:eastAsia="Times New Roman" w:hAnsi="Times New Roman" w:cs="Times New Roman"/>
          <w:b/>
          <w:bCs/>
          <w:lang w:eastAsia="fr-FR"/>
        </w:rPr>
        <w:t>u</w:t>
      </w:r>
      <w:r w:rsidRPr="003B09BB">
        <w:rPr>
          <w:rFonts w:ascii="Times New Roman" w:eastAsia="Times New Roman" w:hAnsi="Times New Roman" w:cs="Times New Roman"/>
          <w:b/>
          <w:bCs/>
          <w:lang w:eastAsia="fr-FR"/>
        </w:rPr>
        <w:tab/>
      </w:r>
      <w:r w:rsidRPr="003B09BB">
        <w:rPr>
          <w:rFonts w:ascii="Times New Roman" w:eastAsia="Times New Roman" w:hAnsi="Times New Roman" w:cs="Times New Roman"/>
          <w:b/>
          <w:bCs/>
          <w:spacing w:val="5"/>
          <w:lang w:eastAsia="fr-FR"/>
        </w:rPr>
        <w:t>marché</w:t>
      </w:r>
      <w:r w:rsidRPr="003B09BB">
        <w:rPr>
          <w:rFonts w:ascii="Times New Roman" w:eastAsia="Times New Roman" w:hAnsi="Times New Roman" w:cs="Times New Roman"/>
          <w:b/>
          <w:bCs/>
          <w:lang w:eastAsia="fr-FR"/>
        </w:rPr>
        <w:t>(CCAGArticle38)</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146"/>
        <w:rPr>
          <w:rFonts w:ascii="Times New Roman" w:eastAsia="Times New Roman" w:hAnsi="Times New Roman" w:cs="Times New Roman"/>
          <w:lang w:eastAsia="fr-FR"/>
        </w:rPr>
      </w:pPr>
      <w:r w:rsidRPr="003B09BB" w:rsidDel="00E16CD7">
        <w:rPr>
          <w:rFonts w:ascii="Times New Roman" w:eastAsia="Times New Roman" w:hAnsi="Times New Roman" w:cs="Times New Roman"/>
          <w:lang w:eastAsia="fr-FR"/>
        </w:rPr>
        <w:t>29</w:t>
      </w:r>
      <w:r w:rsidRPr="003B09BB">
        <w:rPr>
          <w:rFonts w:ascii="Times New Roman" w:eastAsia="Times New Roman" w:hAnsi="Times New Roman" w:cs="Times New Roman"/>
          <w:lang w:eastAsia="fr-FR"/>
        </w:rPr>
        <w:t xml:space="preserve">31.1. Le délai d’exécution des travaux objet du </w:t>
      </w:r>
      <w:r w:rsidRPr="003B09BB">
        <w:rPr>
          <w:rFonts w:ascii="Times New Roman" w:eastAsia="Times New Roman" w:hAnsi="Times New Roman" w:cs="Times New Roman"/>
          <w:spacing w:val="1"/>
          <w:lang w:eastAsia="fr-FR"/>
        </w:rPr>
        <w:t>présen</w:t>
      </w:r>
      <w:r w:rsidRPr="003B09BB">
        <w:rPr>
          <w:rFonts w:ascii="Times New Roman" w:eastAsia="Times New Roman" w:hAnsi="Times New Roman" w:cs="Times New Roman"/>
          <w:lang w:eastAsia="fr-FR"/>
        </w:rPr>
        <w:t xml:space="preserve">t </w:t>
      </w:r>
      <w:r w:rsidRPr="003B09BB">
        <w:rPr>
          <w:rFonts w:ascii="Times New Roman" w:eastAsia="Times New Roman" w:hAnsi="Times New Roman" w:cs="Times New Roman"/>
          <w:spacing w:val="1"/>
          <w:lang w:eastAsia="fr-FR"/>
        </w:rPr>
        <w:t>march</w:t>
      </w:r>
      <w:r w:rsidRPr="003B09BB">
        <w:rPr>
          <w:rFonts w:ascii="Times New Roman" w:eastAsia="Times New Roman" w:hAnsi="Times New Roman" w:cs="Times New Roman"/>
          <w:lang w:eastAsia="fr-FR"/>
        </w:rPr>
        <w:t xml:space="preserve">é </w:t>
      </w:r>
      <w:r w:rsidRPr="003B09BB">
        <w:rPr>
          <w:rFonts w:ascii="Times New Roman" w:eastAsia="Times New Roman" w:hAnsi="Times New Roman" w:cs="Times New Roman"/>
          <w:spacing w:val="1"/>
          <w:lang w:eastAsia="fr-FR"/>
        </w:rPr>
        <w:t>es</w:t>
      </w:r>
      <w:r w:rsidRPr="003B09BB">
        <w:rPr>
          <w:rFonts w:ascii="Times New Roman" w:eastAsia="Times New Roman" w:hAnsi="Times New Roman" w:cs="Times New Roman"/>
          <w:lang w:eastAsia="fr-FR"/>
        </w:rPr>
        <w:t xml:space="preserve">t </w:t>
      </w:r>
      <w:r w:rsidRPr="003B09BB">
        <w:rPr>
          <w:rFonts w:ascii="Times New Roman" w:eastAsia="Times New Roman" w:hAnsi="Times New Roman" w:cs="Times New Roman"/>
          <w:spacing w:val="1"/>
          <w:lang w:eastAsia="fr-FR"/>
        </w:rPr>
        <w:t>d</w:t>
      </w:r>
      <w:r w:rsidRPr="003B09BB">
        <w:rPr>
          <w:rFonts w:ascii="Times New Roman" w:eastAsia="Times New Roman" w:hAnsi="Times New Roman" w:cs="Times New Roman"/>
          <w:lang w:eastAsia="fr-FR"/>
        </w:rPr>
        <w:t>e</w:t>
      </w:r>
      <w:r w:rsidRPr="003B09BB">
        <w:rPr>
          <w:rFonts w:ascii="Times New Roman" w:eastAsia="Times New Roman" w:hAnsi="Times New Roman" w:cs="Times New Roman"/>
          <w:spacing w:val="-29"/>
          <w:lang w:eastAsia="fr-FR"/>
        </w:rPr>
        <w:t>:[</w:t>
      </w:r>
      <w:r w:rsidRPr="003B09BB">
        <w:rPr>
          <w:rFonts w:ascii="Times New Roman" w:eastAsia="Times New Roman" w:hAnsi="Times New Roman" w:cs="Times New Roman"/>
          <w:i/>
          <w:iCs/>
          <w:sz w:val="18"/>
          <w:szCs w:val="18"/>
          <w:lang w:eastAsia="fr-FR"/>
        </w:rPr>
        <w:t xml:space="preserve">A </w:t>
      </w:r>
      <w:r w:rsidRPr="003B09BB">
        <w:rPr>
          <w:rFonts w:ascii="Times New Roman" w:eastAsia="Times New Roman" w:hAnsi="Times New Roman" w:cs="Times New Roman"/>
          <w:i/>
          <w:iCs/>
          <w:spacing w:val="1"/>
          <w:sz w:val="18"/>
          <w:szCs w:val="18"/>
          <w:lang w:eastAsia="fr-FR"/>
        </w:rPr>
        <w:t>préciser</w:t>
      </w:r>
      <w:r w:rsidRPr="003B09BB">
        <w:rPr>
          <w:rFonts w:ascii="Times New Roman" w:eastAsia="Times New Roman" w:hAnsi="Times New Roman" w:cs="Times New Roman"/>
          <w:i/>
          <w:iCs/>
          <w:sz w:val="18"/>
          <w:szCs w:val="18"/>
          <w:lang w:eastAsia="fr-FR"/>
        </w:rPr>
        <w:t xml:space="preserve">] </w:t>
      </w:r>
      <w:r w:rsidRPr="003B09BB">
        <w:rPr>
          <w:rFonts w:ascii="Times New Roman" w:eastAsia="Times New Roman" w:hAnsi="Times New Roman" w:cs="Times New Roman"/>
          <w:spacing w:val="1"/>
          <w:lang w:eastAsia="fr-FR"/>
        </w:rPr>
        <w:t>Mois</w:t>
      </w:r>
    </w:p>
    <w:p w:rsidR="00E06D33" w:rsidRPr="003B09BB" w:rsidRDefault="00E06D33" w:rsidP="00E06D33">
      <w:pPr>
        <w:widowControl w:val="0"/>
        <w:autoSpaceDE w:val="0"/>
        <w:autoSpaceDN w:val="0"/>
        <w:adjustRightInd w:val="0"/>
        <w:spacing w:before="37" w:after="0" w:line="240" w:lineRule="auto"/>
        <w:ind w:right="-20"/>
        <w:rPr>
          <w:rFonts w:ascii="Times New Roman" w:eastAsia="Times New Roman" w:hAnsi="Times New Roman" w:cs="Times New Roman"/>
          <w:sz w:val="18"/>
          <w:szCs w:val="18"/>
          <w:lang w:eastAsia="fr-FR"/>
        </w:rPr>
      </w:pPr>
      <w:r w:rsidRPr="003B09BB" w:rsidDel="008B543B">
        <w:rPr>
          <w:rFonts w:ascii="Times New Roman" w:eastAsia="Times New Roman" w:hAnsi="Times New Roman" w:cs="Times New Roman"/>
          <w:i/>
          <w:iCs/>
          <w:sz w:val="18"/>
          <w:szCs w:val="18"/>
          <w:lang w:eastAsia="fr-FR"/>
        </w:rPr>
        <w:t>(</w:t>
      </w:r>
      <w:r w:rsidRPr="003B09BB">
        <w:rPr>
          <w:rFonts w:ascii="Times New Roman" w:eastAsia="Times New Roman" w:hAnsi="Times New Roman" w:cs="Times New Roman"/>
          <w:i/>
          <w:iCs/>
          <w:sz w:val="18"/>
          <w:szCs w:val="18"/>
          <w:lang w:eastAsia="fr-FR"/>
        </w:rPr>
        <w:t>(</w:t>
      </w:r>
      <w:r w:rsidRPr="003B09BB">
        <w:rPr>
          <w:rFonts w:ascii="Times New Roman" w:eastAsia="Times New Roman" w:hAnsi="Times New Roman" w:cs="Times New Roman"/>
          <w:i/>
          <w:iCs/>
          <w:spacing w:val="5"/>
          <w:sz w:val="18"/>
          <w:szCs w:val="18"/>
          <w:lang w:eastAsia="fr-FR"/>
        </w:rPr>
        <w:t>en</w:t>
      </w:r>
      <w:r w:rsidRPr="003B09BB">
        <w:rPr>
          <w:rFonts w:ascii="Times New Roman" w:eastAsia="Times New Roman" w:hAnsi="Times New Roman" w:cs="Times New Roman"/>
          <w:i/>
          <w:iCs/>
          <w:sz w:val="18"/>
          <w:szCs w:val="18"/>
          <w:lang w:eastAsia="fr-FR"/>
        </w:rPr>
        <w:t>chiffreetenlettre)</w:t>
      </w:r>
    </w:p>
    <w:p w:rsidR="00E06D33" w:rsidRPr="003B09BB" w:rsidRDefault="00E06D33" w:rsidP="00E06D33">
      <w:pPr>
        <w:widowControl w:val="0"/>
        <w:autoSpaceDE w:val="0"/>
        <w:autoSpaceDN w:val="0"/>
        <w:adjustRightInd w:val="0"/>
        <w:spacing w:before="3" w:after="0" w:line="280" w:lineRule="exact"/>
        <w:rPr>
          <w:rFonts w:ascii="Times New Roman" w:eastAsia="Times New Roman" w:hAnsi="Times New Roman" w:cs="Times New Roman"/>
          <w:sz w:val="28"/>
          <w:szCs w:val="28"/>
          <w:lang w:eastAsia="fr-FR"/>
        </w:rPr>
      </w:pPr>
    </w:p>
    <w:p w:rsidR="00E06D33" w:rsidRPr="003B09BB" w:rsidRDefault="00E06D33" w:rsidP="00D62B0C">
      <w:pPr>
        <w:widowControl w:val="0"/>
        <w:autoSpaceDE w:val="0"/>
        <w:autoSpaceDN w:val="0"/>
        <w:adjustRightInd w:val="0"/>
        <w:spacing w:after="0" w:line="250" w:lineRule="auto"/>
        <w:ind w:right="-15"/>
        <w:jc w:val="both"/>
        <w:rPr>
          <w:rFonts w:ascii="Times New Roman" w:eastAsia="Times New Roman" w:hAnsi="Times New Roman" w:cs="Times New Roman"/>
          <w:sz w:val="18"/>
          <w:szCs w:val="18"/>
          <w:lang w:eastAsia="fr-FR"/>
        </w:rPr>
      </w:pPr>
      <w:r w:rsidRPr="003B09BB" w:rsidDel="00E16CD7">
        <w:rPr>
          <w:rFonts w:ascii="Times New Roman" w:eastAsia="Times New Roman" w:hAnsi="Times New Roman" w:cs="Times New Roman"/>
          <w:lang w:eastAsia="fr-FR"/>
        </w:rPr>
        <w:t>29</w:t>
      </w:r>
      <w:r w:rsidRPr="003B09BB">
        <w:rPr>
          <w:rFonts w:ascii="Times New Roman" w:eastAsia="Times New Roman" w:hAnsi="Times New Roman" w:cs="Times New Roman"/>
          <w:lang w:eastAsia="fr-FR"/>
        </w:rPr>
        <w:t xml:space="preserve">31.2. Cedélaicourtàcompterdeladatedenotificationdel’ordredeservicedecommencerles travaux </w:t>
      </w:r>
      <w:r w:rsidRPr="003B09BB">
        <w:rPr>
          <w:rFonts w:ascii="Times New Roman" w:eastAsia="Times New Roman" w:hAnsi="Times New Roman" w:cs="Times New Roman"/>
          <w:i/>
          <w:iCs/>
          <w:sz w:val="18"/>
          <w:szCs w:val="18"/>
          <w:lang w:eastAsia="fr-FR"/>
        </w:rPr>
        <w:t>[oudecellefixéedanscetordredeservice-A préciser]</w:t>
      </w:r>
    </w:p>
    <w:p w:rsidR="00E06D33" w:rsidRPr="003B09BB" w:rsidRDefault="00E06D33" w:rsidP="00E06D33">
      <w:pPr>
        <w:widowControl w:val="0"/>
        <w:autoSpaceDE w:val="0"/>
        <w:autoSpaceDN w:val="0"/>
        <w:adjustRightInd w:val="0"/>
        <w:spacing w:before="3" w:after="0" w:line="28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50" w:lineRule="auto"/>
        <w:ind w:right="-144"/>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 xml:space="preserve">Article32: Rôles et responsabilités de </w:t>
      </w:r>
      <w:r w:rsidR="00D62B0C" w:rsidRPr="003B09BB">
        <w:rPr>
          <w:rFonts w:ascii="Times New Roman" w:eastAsia="Times New Roman" w:hAnsi="Times New Roman" w:cs="Times New Roman"/>
          <w:b/>
          <w:bCs/>
          <w:lang w:eastAsia="fr-FR"/>
        </w:rPr>
        <w:t>l’entrepreneur (</w:t>
      </w:r>
      <w:r w:rsidRPr="003B09BB">
        <w:rPr>
          <w:rFonts w:ascii="Times New Roman" w:eastAsia="Times New Roman" w:hAnsi="Times New Roman" w:cs="Times New Roman"/>
          <w:b/>
          <w:bCs/>
          <w:lang w:eastAsia="fr-FR"/>
        </w:rPr>
        <w:t>CCAG Article40)</w:t>
      </w:r>
    </w:p>
    <w:p w:rsidR="00E06D33" w:rsidRPr="003B09BB" w:rsidRDefault="00E06D33" w:rsidP="00E06D33">
      <w:pPr>
        <w:widowControl w:val="0"/>
        <w:autoSpaceDE w:val="0"/>
        <w:autoSpaceDN w:val="0"/>
        <w:adjustRightInd w:val="0"/>
        <w:spacing w:before="3"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tabs>
          <w:tab w:val="left" w:pos="1080"/>
        </w:tabs>
        <w:autoSpaceDE w:val="0"/>
        <w:autoSpaceDN w:val="0"/>
        <w:adjustRightInd w:val="0"/>
        <w:spacing w:after="0" w:line="250" w:lineRule="auto"/>
        <w:ind w:right="-15"/>
        <w:jc w:val="both"/>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Le planning détaillé et général d’avancement des travauxseracommuniquéauMaîtred’Œuvre</w:t>
      </w:r>
      <w:r w:rsidR="00D62B0C" w:rsidRPr="003B09BB">
        <w:rPr>
          <w:rFonts w:ascii="Times New Roman" w:eastAsia="Times New Roman" w:hAnsi="Times New Roman" w:cs="Times New Roman"/>
          <w:lang w:eastAsia="fr-FR"/>
        </w:rPr>
        <w:t xml:space="preserve"> en</w:t>
      </w:r>
      <w:r w:rsidR="00D62B0C" w:rsidRPr="003B09BB">
        <w:rPr>
          <w:rFonts w:ascii="Times New Roman" w:eastAsia="Times New Roman" w:hAnsi="Times New Roman" w:cs="Times New Roman"/>
          <w:i/>
          <w:iCs/>
          <w:sz w:val="18"/>
          <w:szCs w:val="18"/>
          <w:lang w:eastAsia="fr-FR"/>
        </w:rPr>
        <w:t xml:space="preserve"> [</w:t>
      </w:r>
      <w:r w:rsidRPr="003B09BB">
        <w:rPr>
          <w:rFonts w:ascii="Times New Roman" w:eastAsia="Times New Roman" w:hAnsi="Times New Roman" w:cs="Times New Roman"/>
          <w:i/>
          <w:iCs/>
          <w:sz w:val="18"/>
          <w:szCs w:val="18"/>
          <w:lang w:eastAsia="fr-FR"/>
        </w:rPr>
        <w:t>A préciser]</w:t>
      </w:r>
      <w:r w:rsidRPr="003B09BB">
        <w:rPr>
          <w:rFonts w:ascii="Times New Roman" w:eastAsia="Times New Roman" w:hAnsi="Times New Roman" w:cs="Times New Roman"/>
          <w:i/>
          <w:iCs/>
          <w:sz w:val="18"/>
          <w:szCs w:val="18"/>
          <w:lang w:eastAsia="fr-FR"/>
        </w:rPr>
        <w:tab/>
      </w:r>
      <w:r w:rsidRPr="003B09BB">
        <w:rPr>
          <w:rFonts w:ascii="Times New Roman" w:eastAsia="Times New Roman" w:hAnsi="Times New Roman" w:cs="Times New Roman"/>
          <w:lang w:eastAsia="fr-FR"/>
        </w:rPr>
        <w:t>exemplairesàchaquedébutde</w:t>
      </w:r>
      <w:r w:rsidRPr="003B09BB">
        <w:rPr>
          <w:rFonts w:ascii="Times New Roman" w:eastAsia="Times New Roman" w:hAnsi="Times New Roman" w:cs="Times New Roman"/>
          <w:i/>
          <w:iCs/>
          <w:sz w:val="18"/>
          <w:szCs w:val="18"/>
          <w:lang w:eastAsia="fr-FR"/>
        </w:rPr>
        <w:t>[Apréciser]</w:t>
      </w:r>
      <w:r w:rsidRPr="003B09BB">
        <w:rPr>
          <w:rFonts w:ascii="Times New Roman" w:eastAsia="Times New Roman" w:hAnsi="Times New Roman" w:cs="Times New Roman"/>
          <w:lang w:eastAsia="fr-FR"/>
        </w:rPr>
        <w:t>.</w:t>
      </w:r>
    </w:p>
    <w:p w:rsidR="00E06D33" w:rsidRPr="003B09BB" w:rsidRDefault="00E06D33" w:rsidP="00E06D33">
      <w:pPr>
        <w:widowControl w:val="0"/>
        <w:autoSpaceDE w:val="0"/>
        <w:autoSpaceDN w:val="0"/>
        <w:adjustRightInd w:val="0"/>
        <w:spacing w:before="15"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91"/>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Article33: Miseàdispositiondesdocumentsetdu</w:t>
      </w:r>
      <w:r w:rsidR="00D62B0C" w:rsidRPr="003B09BB">
        <w:rPr>
          <w:rFonts w:ascii="Times New Roman" w:eastAsia="Times New Roman" w:hAnsi="Times New Roman" w:cs="Times New Roman"/>
          <w:b/>
          <w:bCs/>
          <w:lang w:eastAsia="fr-FR"/>
        </w:rPr>
        <w:t xml:space="preserve"> site (</w:t>
      </w:r>
      <w:r w:rsidRPr="003B09BB">
        <w:rPr>
          <w:rFonts w:ascii="Times New Roman" w:eastAsia="Times New Roman" w:hAnsi="Times New Roman" w:cs="Times New Roman"/>
          <w:b/>
          <w:bCs/>
          <w:lang w:eastAsia="fr-FR"/>
        </w:rPr>
        <w:t>CCAGArticle42)</w:t>
      </w:r>
    </w:p>
    <w:p w:rsidR="00E06D33" w:rsidRPr="003B09BB" w:rsidRDefault="00E06D33" w:rsidP="00E06D33">
      <w:pPr>
        <w:widowControl w:val="0"/>
        <w:autoSpaceDE w:val="0"/>
        <w:autoSpaceDN w:val="0"/>
        <w:adjustRightInd w:val="0"/>
        <w:spacing w:before="3"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69" w:lineRule="auto"/>
        <w:ind w:right="-15"/>
        <w:jc w:val="both"/>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L’exemplaire reproductible des plans figurant dans leDossierd’Appeld’Offresseraremispar:</w:t>
      </w:r>
      <w:r w:rsidRPr="003B09BB">
        <w:rPr>
          <w:rFonts w:ascii="Times New Roman" w:eastAsia="Times New Roman" w:hAnsi="Times New Roman" w:cs="Times New Roman"/>
          <w:i/>
          <w:iCs/>
          <w:sz w:val="18"/>
          <w:szCs w:val="18"/>
          <w:lang w:eastAsia="fr-FR"/>
        </w:rPr>
        <w:t>[leChefdeserviceouleMaîtred’Œuvre]</w:t>
      </w:r>
    </w:p>
    <w:p w:rsidR="00E06D33" w:rsidRPr="003B09BB" w:rsidRDefault="00E06D33" w:rsidP="00E06D33">
      <w:pPr>
        <w:widowControl w:val="0"/>
        <w:tabs>
          <w:tab w:val="left" w:pos="1080"/>
        </w:tabs>
        <w:autoSpaceDE w:val="0"/>
        <w:autoSpaceDN w:val="0"/>
        <w:adjustRightInd w:val="0"/>
        <w:spacing w:after="0" w:line="250" w:lineRule="auto"/>
        <w:ind w:right="-15"/>
        <w:jc w:val="both"/>
        <w:rPr>
          <w:rFonts w:ascii="Times New Roman" w:eastAsia="Times New Roman" w:hAnsi="Times New Roman" w:cs="Times New Roman"/>
          <w:lang w:eastAsia="fr-FR"/>
        </w:rPr>
      </w:pPr>
      <w:r w:rsidRPr="003B09BB">
        <w:rPr>
          <w:rFonts w:ascii="Times New Roman" w:eastAsia="Times New Roman" w:hAnsi="Times New Roman" w:cs="Times New Roman"/>
          <w:bCs/>
          <w:lang w:eastAsia="fr-FR"/>
        </w:rPr>
        <w:t>Le Maître d’Ouvrage</w:t>
      </w:r>
      <w:r w:rsidRPr="003B09BB">
        <w:rPr>
          <w:rFonts w:ascii="Times New Roman" w:eastAsia="Times New Roman" w:hAnsi="Times New Roman" w:cs="Times New Roman"/>
          <w:lang w:eastAsia="fr-FR"/>
        </w:rPr>
        <w:t>met le site des travaux et ses voies d’accès à la disposition de l’entrepreneur en temps utile et au fur et à mesure de l’avancement des travaux</w:t>
      </w:r>
      <w:r w:rsidRPr="003B09BB">
        <w:rPr>
          <w:rFonts w:ascii="Times New Roman" w:eastAsia="Times New Roman" w:hAnsi="Times New Roman" w:cs="Times New Roman"/>
          <w:bCs/>
          <w:lang w:eastAsia="fr-FR"/>
        </w:rPr>
        <w:t>.</w:t>
      </w:r>
    </w:p>
    <w:p w:rsidR="00E06D33" w:rsidRPr="003B09BB" w:rsidRDefault="00E06D33" w:rsidP="00E06D33">
      <w:pPr>
        <w:widowControl w:val="0"/>
        <w:autoSpaceDE w:val="0"/>
        <w:autoSpaceDN w:val="0"/>
        <w:adjustRightInd w:val="0"/>
        <w:spacing w:before="19" w:after="0" w:line="240" w:lineRule="exact"/>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after="0" w:line="250" w:lineRule="auto"/>
        <w:ind w:right="-144"/>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Article34: Assurancesdesouvragesetresponsabilités</w:t>
      </w:r>
      <w:r w:rsidR="00D62B0C" w:rsidRPr="003B09BB">
        <w:rPr>
          <w:rFonts w:ascii="Times New Roman" w:eastAsia="Times New Roman" w:hAnsi="Times New Roman" w:cs="Times New Roman"/>
          <w:b/>
          <w:bCs/>
          <w:lang w:eastAsia="fr-FR"/>
        </w:rPr>
        <w:t xml:space="preserve"> civiles (</w:t>
      </w:r>
      <w:r w:rsidRPr="003B09BB">
        <w:rPr>
          <w:rFonts w:ascii="Times New Roman" w:eastAsia="Times New Roman" w:hAnsi="Times New Roman" w:cs="Times New Roman"/>
          <w:b/>
          <w:bCs/>
          <w:lang w:eastAsia="fr-FR"/>
        </w:rPr>
        <w:t>CCAGArticle45)</w:t>
      </w:r>
    </w:p>
    <w:p w:rsidR="00E06D33" w:rsidRPr="003B09BB" w:rsidRDefault="00E06D33" w:rsidP="00E06D33">
      <w:pPr>
        <w:widowControl w:val="0"/>
        <w:autoSpaceDE w:val="0"/>
        <w:autoSpaceDN w:val="0"/>
        <w:adjustRightInd w:val="0"/>
        <w:spacing w:before="3"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15"/>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Lespolicesd’assurancessuivantessontrequisesautitreduprésentMarchépourlesmontantsminimumindiquésci-après dans un délai de quinze (15) jours à compter de la notification du </w:t>
      </w:r>
      <w:r w:rsidR="00EB3AC7" w:rsidRPr="003B09BB">
        <w:rPr>
          <w:rFonts w:ascii="Times New Roman" w:eastAsia="Times New Roman" w:hAnsi="Times New Roman" w:cs="Times New Roman"/>
          <w:lang w:eastAsia="fr-FR"/>
        </w:rPr>
        <w:t>marché</w:t>
      </w:r>
      <w:r w:rsidR="00EB3AC7" w:rsidRPr="003B09BB">
        <w:rPr>
          <w:rFonts w:ascii="Times New Roman" w:eastAsia="Times New Roman" w:hAnsi="Times New Roman" w:cs="Times New Roman"/>
          <w:i/>
          <w:iCs/>
          <w:sz w:val="18"/>
          <w:szCs w:val="18"/>
          <w:lang w:eastAsia="fr-FR"/>
        </w:rPr>
        <w:t xml:space="preserve"> (</w:t>
      </w:r>
      <w:r w:rsidRPr="003B09BB">
        <w:rPr>
          <w:rFonts w:ascii="Times New Roman" w:eastAsia="Times New Roman" w:hAnsi="Times New Roman" w:cs="Times New Roman"/>
          <w:i/>
          <w:iCs/>
          <w:sz w:val="18"/>
          <w:szCs w:val="18"/>
          <w:lang w:eastAsia="fr-FR"/>
        </w:rPr>
        <w:t>Aadapter</w:t>
      </w:r>
      <w:r w:rsidR="00EB3AC7" w:rsidRPr="003B09BB">
        <w:rPr>
          <w:rFonts w:ascii="Times New Roman" w:eastAsia="Times New Roman" w:hAnsi="Times New Roman" w:cs="Times New Roman"/>
          <w:i/>
          <w:iCs/>
          <w:sz w:val="18"/>
          <w:szCs w:val="18"/>
          <w:lang w:eastAsia="fr-FR"/>
        </w:rPr>
        <w:t>)</w:t>
      </w:r>
      <w:r w:rsidR="00EB3AC7" w:rsidRPr="003B09BB">
        <w:rPr>
          <w:rFonts w:ascii="Times New Roman" w:eastAsia="Times New Roman" w:hAnsi="Times New Roman" w:cs="Times New Roman"/>
          <w:lang w:eastAsia="fr-FR"/>
        </w:rPr>
        <w:t xml:space="preserve"> :</w:t>
      </w:r>
    </w:p>
    <w:p w:rsidR="00E06D33" w:rsidRPr="003B09BB" w:rsidRDefault="00E06D33" w:rsidP="00E06D33">
      <w:pPr>
        <w:widowControl w:val="0"/>
        <w:autoSpaceDE w:val="0"/>
        <w:autoSpaceDN w:val="0"/>
        <w:adjustRightInd w:val="0"/>
        <w:spacing w:before="16" w:after="0" w:line="160" w:lineRule="exact"/>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50" w:lineRule="auto"/>
        <w:ind w:right="-15"/>
        <w:jc w:val="both"/>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 xml:space="preserve">- Assurance responsabilité civile, chef </w:t>
      </w:r>
      <w:r w:rsidR="00EB3AC7" w:rsidRPr="003B09BB">
        <w:rPr>
          <w:rFonts w:ascii="Times New Roman" w:eastAsia="Times New Roman" w:hAnsi="Times New Roman" w:cs="Times New Roman"/>
          <w:i/>
          <w:iCs/>
          <w:lang w:eastAsia="fr-FR"/>
        </w:rPr>
        <w:t>d’entreprise ;</w:t>
      </w:r>
    </w:p>
    <w:p w:rsidR="00E06D33" w:rsidRPr="003B09BB" w:rsidRDefault="00E06D33" w:rsidP="00E06D33">
      <w:pPr>
        <w:widowControl w:val="0"/>
        <w:autoSpaceDE w:val="0"/>
        <w:autoSpaceDN w:val="0"/>
        <w:adjustRightInd w:val="0"/>
        <w:spacing w:before="13"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 Assurance“Tousrisqueschantier</w:t>
      </w:r>
      <w:r w:rsidR="00EB3AC7" w:rsidRPr="003B09BB">
        <w:rPr>
          <w:rFonts w:ascii="Times New Roman" w:eastAsia="Times New Roman" w:hAnsi="Times New Roman" w:cs="Times New Roman"/>
          <w:i/>
          <w:iCs/>
          <w:lang w:eastAsia="fr-FR"/>
        </w:rPr>
        <w:t>” ;</w:t>
      </w:r>
    </w:p>
    <w:p w:rsidR="00E06D33" w:rsidRPr="003B09BB" w:rsidRDefault="00E06D33" w:rsidP="00E06D33">
      <w:pPr>
        <w:widowControl w:val="0"/>
        <w:autoSpaceDE w:val="0"/>
        <w:autoSpaceDN w:val="0"/>
        <w:adjustRightInd w:val="0"/>
        <w:spacing w:before="4"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40" w:lineRule="auto"/>
        <w:ind w:right="-42"/>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 Assurancecouvrantlaresponsabilitédécennale, le cas échéant.</w:t>
      </w:r>
    </w:p>
    <w:p w:rsidR="00E06D33" w:rsidRPr="003B09BB" w:rsidRDefault="00E06D33" w:rsidP="00E06D33">
      <w:pPr>
        <w:widowControl w:val="0"/>
        <w:autoSpaceDE w:val="0"/>
        <w:autoSpaceDN w:val="0"/>
        <w:adjustRightInd w:val="0"/>
        <w:spacing w:after="0" w:line="280" w:lineRule="exact"/>
        <w:rPr>
          <w:rFonts w:ascii="Times New Roman" w:eastAsia="Times New Roman" w:hAnsi="Times New Roman" w:cs="Times New Roman"/>
          <w:sz w:val="28"/>
          <w:szCs w:val="28"/>
          <w:lang w:eastAsia="fr-FR"/>
        </w:rPr>
      </w:pPr>
    </w:p>
    <w:p w:rsidR="00E06D33" w:rsidRPr="003B09BB" w:rsidRDefault="00E06D33" w:rsidP="00D62B0C">
      <w:pPr>
        <w:widowControl w:val="0"/>
        <w:autoSpaceDE w:val="0"/>
        <w:autoSpaceDN w:val="0"/>
        <w:adjustRightInd w:val="0"/>
        <w:spacing w:after="0" w:line="240" w:lineRule="auto"/>
        <w:ind w:right="-146"/>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Article35:</w:t>
      </w:r>
      <w:r w:rsidRPr="003B09BB">
        <w:rPr>
          <w:rFonts w:ascii="Times New Roman" w:eastAsia="Times New Roman" w:hAnsi="Times New Roman" w:cs="Times New Roman"/>
          <w:b/>
          <w:bCs/>
          <w:spacing w:val="2"/>
          <w:lang w:eastAsia="fr-FR"/>
        </w:rPr>
        <w:t>Pièc</w:t>
      </w:r>
      <w:r w:rsidRPr="003B09BB">
        <w:rPr>
          <w:rFonts w:ascii="Times New Roman" w:eastAsia="Times New Roman" w:hAnsi="Times New Roman" w:cs="Times New Roman"/>
          <w:b/>
          <w:bCs/>
          <w:lang w:eastAsia="fr-FR"/>
        </w:rPr>
        <w:t xml:space="preserve">e à </w:t>
      </w:r>
      <w:r w:rsidRPr="003B09BB">
        <w:rPr>
          <w:rFonts w:ascii="Times New Roman" w:eastAsia="Times New Roman" w:hAnsi="Times New Roman" w:cs="Times New Roman"/>
          <w:b/>
          <w:bCs/>
          <w:spacing w:val="2"/>
          <w:lang w:eastAsia="fr-FR"/>
        </w:rPr>
        <w:t>fourni</w:t>
      </w:r>
      <w:r w:rsidRPr="003B09BB">
        <w:rPr>
          <w:rFonts w:ascii="Times New Roman" w:eastAsia="Times New Roman" w:hAnsi="Times New Roman" w:cs="Times New Roman"/>
          <w:b/>
          <w:bCs/>
          <w:lang w:eastAsia="fr-FR"/>
        </w:rPr>
        <w:t xml:space="preserve">r </w:t>
      </w:r>
      <w:r w:rsidRPr="003B09BB">
        <w:rPr>
          <w:rFonts w:ascii="Times New Roman" w:eastAsia="Times New Roman" w:hAnsi="Times New Roman" w:cs="Times New Roman"/>
          <w:b/>
          <w:bCs/>
          <w:spacing w:val="2"/>
          <w:lang w:eastAsia="fr-FR"/>
        </w:rPr>
        <w:t>pa</w:t>
      </w:r>
      <w:r w:rsidRPr="003B09BB">
        <w:rPr>
          <w:rFonts w:ascii="Times New Roman" w:eastAsia="Times New Roman" w:hAnsi="Times New Roman" w:cs="Times New Roman"/>
          <w:b/>
          <w:bCs/>
          <w:lang w:eastAsia="fr-FR"/>
        </w:rPr>
        <w:t xml:space="preserve">r </w:t>
      </w:r>
      <w:r w:rsidR="00D62B0C" w:rsidRPr="003B09BB">
        <w:rPr>
          <w:rFonts w:ascii="Times New Roman" w:eastAsia="Times New Roman" w:hAnsi="Times New Roman" w:cs="Times New Roman"/>
          <w:b/>
          <w:bCs/>
          <w:spacing w:val="2"/>
          <w:lang w:eastAsia="fr-FR"/>
        </w:rPr>
        <w:t>l’entrepreneur</w:t>
      </w:r>
      <w:r w:rsidR="00D62B0C" w:rsidRPr="003B09BB">
        <w:rPr>
          <w:rFonts w:ascii="Times New Roman" w:eastAsia="Times New Roman" w:hAnsi="Times New Roman" w:cs="Times New Roman"/>
          <w:b/>
          <w:bCs/>
          <w:lang w:eastAsia="fr-FR"/>
        </w:rPr>
        <w:t xml:space="preserve"> (</w:t>
      </w:r>
      <w:r w:rsidRPr="003B09BB">
        <w:rPr>
          <w:rFonts w:ascii="Times New Roman" w:eastAsia="Times New Roman" w:hAnsi="Times New Roman" w:cs="Times New Roman"/>
          <w:b/>
          <w:bCs/>
          <w:lang w:eastAsia="fr-FR"/>
        </w:rPr>
        <w:t>Article49complété)</w:t>
      </w:r>
    </w:p>
    <w:p w:rsidR="00E06D33" w:rsidRPr="003B09BB" w:rsidRDefault="00E06D33" w:rsidP="00E06D33">
      <w:pPr>
        <w:widowControl w:val="0"/>
        <w:autoSpaceDE w:val="0"/>
        <w:autoSpaceDN w:val="0"/>
        <w:adjustRightInd w:val="0"/>
        <w:spacing w:before="18"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66" w:lineRule="auto"/>
        <w:ind w:right="-142"/>
        <w:rPr>
          <w:rFonts w:ascii="Times New Roman" w:eastAsia="Times New Roman" w:hAnsi="Times New Roman" w:cs="Times New Roman"/>
          <w:sz w:val="20"/>
          <w:szCs w:val="20"/>
          <w:lang w:eastAsia="fr-FR"/>
        </w:rPr>
      </w:pPr>
      <w:r w:rsidRPr="003B09BB">
        <w:rPr>
          <w:rFonts w:ascii="Times New Roman" w:eastAsia="Times New Roman" w:hAnsi="Times New Roman" w:cs="Times New Roman"/>
          <w:i/>
          <w:iCs/>
          <w:sz w:val="20"/>
          <w:szCs w:val="20"/>
          <w:lang w:eastAsia="fr-FR"/>
        </w:rPr>
        <w:t>[Préciserlesdélaisdetransmissiondesdocumentsainsiqueceuxd’approbationparlespersonnesàdésigner]</w:t>
      </w:r>
    </w:p>
    <w:p w:rsidR="00E06D33" w:rsidRPr="003B09BB" w:rsidRDefault="00E06D33" w:rsidP="00E06D33">
      <w:pPr>
        <w:widowControl w:val="0"/>
        <w:autoSpaceDE w:val="0"/>
        <w:autoSpaceDN w:val="0"/>
        <w:adjustRightInd w:val="0"/>
        <w:spacing w:before="15" w:after="0" w:line="240" w:lineRule="exact"/>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after="0" w:line="250" w:lineRule="auto"/>
        <w:ind w:right="-143"/>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34.1. Programme des travaux, Plan d’assurance qualitéetautres</w:t>
      </w:r>
      <w:r w:rsidRPr="003B09BB">
        <w:rPr>
          <w:rFonts w:ascii="Times New Roman" w:eastAsia="Times New Roman" w:hAnsi="Times New Roman" w:cs="Times New Roman"/>
          <w:b/>
          <w:i/>
          <w:lang w:eastAsia="fr-FR"/>
        </w:rPr>
        <w:t>à préciser</w:t>
      </w:r>
    </w:p>
    <w:p w:rsidR="00E06D33" w:rsidRPr="003B09BB" w:rsidRDefault="00E06D33" w:rsidP="00E06D33">
      <w:pPr>
        <w:widowControl w:val="0"/>
        <w:autoSpaceDE w:val="0"/>
        <w:autoSpaceDN w:val="0"/>
        <w:adjustRightInd w:val="0"/>
        <w:spacing w:before="4" w:after="0" w:line="240" w:lineRule="auto"/>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50" w:lineRule="auto"/>
        <w:ind w:right="-15"/>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Dans un délai maximum de </w:t>
      </w:r>
      <w:r w:rsidRPr="003B09BB">
        <w:rPr>
          <w:rFonts w:ascii="Times New Roman" w:eastAsia="Times New Roman" w:hAnsi="Times New Roman" w:cs="Times New Roman"/>
          <w:i/>
          <w:iCs/>
          <w:sz w:val="18"/>
          <w:szCs w:val="18"/>
          <w:lang w:eastAsia="fr-FR"/>
        </w:rPr>
        <w:t xml:space="preserve">[trente (30) jours] </w:t>
      </w:r>
      <w:r w:rsidRPr="003B09BB">
        <w:rPr>
          <w:rFonts w:ascii="Times New Roman" w:eastAsia="Times New Roman" w:hAnsi="Times New Roman" w:cs="Times New Roman"/>
          <w:lang w:eastAsia="fr-FR"/>
        </w:rPr>
        <w:t xml:space="preserve">à compterdelanotificationdel’ordredeservicede commencer les travaux, l’entrepreneur soumettra, </w:t>
      </w:r>
      <w:r w:rsidR="006679FA" w:rsidRPr="003B09BB">
        <w:rPr>
          <w:rFonts w:ascii="Times New Roman" w:eastAsia="Times New Roman" w:hAnsi="Times New Roman" w:cs="Times New Roman"/>
          <w:lang w:eastAsia="fr-FR"/>
        </w:rPr>
        <w:t>en</w:t>
      </w:r>
      <w:r w:rsidR="006679FA" w:rsidRPr="003B09BB">
        <w:rPr>
          <w:rFonts w:ascii="Times New Roman" w:eastAsia="Times New Roman" w:hAnsi="Times New Roman" w:cs="Times New Roman"/>
          <w:i/>
          <w:iCs/>
          <w:sz w:val="18"/>
          <w:szCs w:val="18"/>
          <w:lang w:eastAsia="fr-FR"/>
        </w:rPr>
        <w:t xml:space="preserve"> [</w:t>
      </w:r>
      <w:r w:rsidR="00EB3AC7" w:rsidRPr="003B09BB">
        <w:rPr>
          <w:rFonts w:ascii="Times New Roman" w:eastAsia="Times New Roman" w:hAnsi="Times New Roman" w:cs="Times New Roman"/>
          <w:i/>
          <w:iCs/>
          <w:sz w:val="18"/>
          <w:szCs w:val="18"/>
          <w:lang w:eastAsia="fr-FR"/>
        </w:rPr>
        <w:t>six (</w:t>
      </w:r>
      <w:r w:rsidRPr="003B09BB">
        <w:rPr>
          <w:rFonts w:ascii="Times New Roman" w:eastAsia="Times New Roman" w:hAnsi="Times New Roman" w:cs="Times New Roman"/>
          <w:i/>
          <w:iCs/>
          <w:sz w:val="18"/>
          <w:szCs w:val="18"/>
          <w:lang w:eastAsia="fr-FR"/>
        </w:rPr>
        <w:t>06)]</w:t>
      </w:r>
      <w:r w:rsidRPr="003B09BB">
        <w:rPr>
          <w:rFonts w:ascii="Times New Roman" w:eastAsia="Times New Roman" w:hAnsi="Times New Roman" w:cs="Times New Roman"/>
          <w:lang w:eastAsia="fr-FR"/>
        </w:rPr>
        <w:t>exemplaires,àl'approbation</w:t>
      </w:r>
      <w:r w:rsidRPr="003B09BB">
        <w:rPr>
          <w:rFonts w:ascii="Times New Roman" w:eastAsia="Times New Roman" w:hAnsi="Times New Roman" w:cs="Times New Roman"/>
          <w:i/>
          <w:iCs/>
          <w:sz w:val="18"/>
          <w:szCs w:val="18"/>
          <w:lang w:eastAsia="fr-FR"/>
        </w:rPr>
        <w:t xml:space="preserve"> [duChefdeserviceaprèsavisduMaître</w:t>
      </w:r>
      <w:r w:rsidR="00EB3AC7" w:rsidRPr="003B09BB">
        <w:rPr>
          <w:rFonts w:ascii="Times New Roman" w:eastAsia="Times New Roman" w:hAnsi="Times New Roman" w:cs="Times New Roman"/>
          <w:i/>
          <w:iCs/>
          <w:sz w:val="18"/>
          <w:szCs w:val="18"/>
          <w:lang w:eastAsia="fr-FR"/>
        </w:rPr>
        <w:t>d’Œuvre (ou</w:t>
      </w:r>
      <w:r w:rsidR="00EB3AC7" w:rsidRPr="003B09BB">
        <w:rPr>
          <w:rFonts w:ascii="Times New Roman" w:eastAsia="Times New Roman" w:hAnsi="Times New Roman" w:cs="Times New Roman"/>
          <w:i/>
          <w:iCs/>
          <w:spacing w:val="11"/>
          <w:sz w:val="18"/>
          <w:szCs w:val="18"/>
          <w:lang w:eastAsia="fr-FR"/>
        </w:rPr>
        <w:t xml:space="preserve"> de</w:t>
      </w:r>
      <w:r w:rsidRPr="003B09BB">
        <w:rPr>
          <w:rFonts w:ascii="Times New Roman" w:eastAsia="Times New Roman" w:hAnsi="Times New Roman" w:cs="Times New Roman"/>
          <w:i/>
          <w:iCs/>
          <w:spacing w:val="11"/>
          <w:sz w:val="18"/>
          <w:szCs w:val="18"/>
          <w:lang w:eastAsia="fr-FR"/>
        </w:rPr>
        <w:t xml:space="preserve"> l’Ingénieur</w:t>
      </w:r>
      <w:r w:rsidRPr="003B09BB">
        <w:rPr>
          <w:rFonts w:ascii="Times New Roman" w:eastAsia="Times New Roman" w:hAnsi="Times New Roman" w:cs="Times New Roman"/>
          <w:i/>
          <w:iCs/>
          <w:sz w:val="18"/>
          <w:szCs w:val="18"/>
          <w:lang w:eastAsia="fr-FR"/>
        </w:rPr>
        <w:t>)]</w:t>
      </w:r>
      <w:r w:rsidRPr="003B09BB">
        <w:rPr>
          <w:rFonts w:ascii="Times New Roman" w:eastAsia="Times New Roman" w:hAnsi="Times New Roman" w:cs="Times New Roman"/>
          <w:i/>
          <w:iCs/>
          <w:sz w:val="18"/>
          <w:szCs w:val="18"/>
          <w:lang w:eastAsia="fr-FR"/>
        </w:rPr>
        <w:tab/>
      </w:r>
      <w:r w:rsidRPr="003B09BB">
        <w:rPr>
          <w:rFonts w:ascii="Times New Roman" w:eastAsia="Times New Roman" w:hAnsi="Times New Roman" w:cs="Times New Roman"/>
          <w:lang w:eastAsia="fr-FR"/>
        </w:rPr>
        <w:t>le programme d'exécution des travaux, son calendrier d’approvisionnement, son projet de Plan d’Assurance Qualité (PAQ) et son Plan de Gestion Environnementale, le cas échéant.</w:t>
      </w:r>
    </w:p>
    <w:p w:rsidR="00E06D33" w:rsidRPr="003B09BB" w:rsidRDefault="00E06D33" w:rsidP="00E06D33">
      <w:pPr>
        <w:widowControl w:val="0"/>
        <w:autoSpaceDE w:val="0"/>
        <w:autoSpaceDN w:val="0"/>
        <w:adjustRightInd w:val="0"/>
        <w:spacing w:before="7" w:after="0" w:line="240" w:lineRule="auto"/>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50" w:lineRule="auto"/>
        <w:ind w:right="-3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Ce programme sera exclusivement présenté selon lesmodèlesfournis.</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95"/>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Deux (2) exemplaires de ces pièces lui seront retournés dans un délai de quinze (15) jours à partirdeleurréceptionavec:</w:t>
      </w:r>
    </w:p>
    <w:p w:rsidR="00E06D33" w:rsidRPr="003B09BB" w:rsidRDefault="00E06D33" w:rsidP="00E06D33">
      <w:pPr>
        <w:widowControl w:val="0"/>
        <w:autoSpaceDE w:val="0"/>
        <w:autoSpaceDN w:val="0"/>
        <w:adjustRightInd w:val="0"/>
        <w:spacing w:before="16" w:after="0" w:line="160" w:lineRule="exact"/>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50" w:lineRule="auto"/>
        <w:ind w:right="-37"/>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 </w:t>
      </w:r>
      <w:r w:rsidRPr="003B09BB">
        <w:rPr>
          <w:rFonts w:ascii="Times New Roman" w:eastAsia="Times New Roman" w:hAnsi="Times New Roman" w:cs="Times New Roman"/>
          <w:spacing w:val="3"/>
          <w:lang w:eastAsia="fr-FR"/>
        </w:rPr>
        <w:t>Soi</w:t>
      </w:r>
      <w:r w:rsidRPr="003B09BB">
        <w:rPr>
          <w:rFonts w:ascii="Times New Roman" w:eastAsia="Times New Roman" w:hAnsi="Times New Roman" w:cs="Times New Roman"/>
          <w:lang w:eastAsia="fr-FR"/>
        </w:rPr>
        <w:t xml:space="preserve">t </w:t>
      </w:r>
      <w:r w:rsidRPr="003B09BB">
        <w:rPr>
          <w:rFonts w:ascii="Times New Roman" w:eastAsia="Times New Roman" w:hAnsi="Times New Roman" w:cs="Times New Roman"/>
          <w:spacing w:val="3"/>
          <w:lang w:eastAsia="fr-FR"/>
        </w:rPr>
        <w:t>l</w:t>
      </w:r>
      <w:r w:rsidRPr="003B09BB">
        <w:rPr>
          <w:rFonts w:ascii="Times New Roman" w:eastAsia="Times New Roman" w:hAnsi="Times New Roman" w:cs="Times New Roman"/>
          <w:lang w:eastAsia="fr-FR"/>
        </w:rPr>
        <w:t xml:space="preserve">a </w:t>
      </w:r>
      <w:r w:rsidRPr="003B09BB">
        <w:rPr>
          <w:rFonts w:ascii="Times New Roman" w:eastAsia="Times New Roman" w:hAnsi="Times New Roman" w:cs="Times New Roman"/>
          <w:spacing w:val="3"/>
          <w:lang w:eastAsia="fr-FR"/>
        </w:rPr>
        <w:t>mentio</w:t>
      </w:r>
      <w:r w:rsidRPr="003B09BB">
        <w:rPr>
          <w:rFonts w:ascii="Times New Roman" w:eastAsia="Times New Roman" w:hAnsi="Times New Roman" w:cs="Times New Roman"/>
          <w:lang w:eastAsia="fr-FR"/>
        </w:rPr>
        <w:t xml:space="preserve">n </w:t>
      </w:r>
      <w:r w:rsidRPr="003B09BB">
        <w:rPr>
          <w:rFonts w:ascii="Times New Roman" w:eastAsia="Times New Roman" w:hAnsi="Times New Roman" w:cs="Times New Roman"/>
          <w:spacing w:val="3"/>
          <w:lang w:eastAsia="fr-FR"/>
        </w:rPr>
        <w:t>d'approbatio</w:t>
      </w:r>
      <w:r w:rsidRPr="003B09BB">
        <w:rPr>
          <w:rFonts w:ascii="Times New Roman" w:eastAsia="Times New Roman" w:hAnsi="Times New Roman" w:cs="Times New Roman"/>
          <w:lang w:eastAsia="fr-FR"/>
        </w:rPr>
        <w:t xml:space="preserve">n “ </w:t>
      </w:r>
      <w:r w:rsidRPr="003B09BB">
        <w:rPr>
          <w:rFonts w:ascii="Times New Roman" w:eastAsia="Times New Roman" w:hAnsi="Times New Roman" w:cs="Times New Roman"/>
          <w:spacing w:val="3"/>
          <w:lang w:eastAsia="fr-FR"/>
        </w:rPr>
        <w:t>BO</w:t>
      </w:r>
      <w:r w:rsidRPr="003B09BB">
        <w:rPr>
          <w:rFonts w:ascii="Times New Roman" w:eastAsia="Times New Roman" w:hAnsi="Times New Roman" w:cs="Times New Roman"/>
          <w:lang w:eastAsia="fr-FR"/>
        </w:rPr>
        <w:t xml:space="preserve">N </w:t>
      </w:r>
      <w:r w:rsidRPr="003B09BB">
        <w:rPr>
          <w:rFonts w:ascii="Times New Roman" w:eastAsia="Times New Roman" w:hAnsi="Times New Roman" w:cs="Times New Roman"/>
          <w:spacing w:val="3"/>
          <w:lang w:eastAsia="fr-FR"/>
        </w:rPr>
        <w:t xml:space="preserve">POUR </w:t>
      </w:r>
      <w:r w:rsidRPr="003B09BB">
        <w:rPr>
          <w:rFonts w:ascii="Times New Roman" w:eastAsia="Times New Roman" w:hAnsi="Times New Roman" w:cs="Times New Roman"/>
          <w:lang w:eastAsia="fr-FR"/>
        </w:rPr>
        <w:t>EXECUTION”;</w:t>
      </w:r>
    </w:p>
    <w:p w:rsidR="00E06D33" w:rsidRPr="003B09BB" w:rsidRDefault="00E06D33" w:rsidP="00E06D33">
      <w:pPr>
        <w:widowControl w:val="0"/>
        <w:autoSpaceDE w:val="0"/>
        <w:autoSpaceDN w:val="0"/>
        <w:adjustRightInd w:val="0"/>
        <w:spacing w:before="13"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50" w:lineRule="auto"/>
        <w:ind w:right="-3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Soit la mention de leur rejet accompagnée des motifsduditrejet.</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6679FA" w:rsidP="00E06D33">
      <w:pPr>
        <w:widowControl w:val="0"/>
        <w:autoSpaceDE w:val="0"/>
        <w:autoSpaceDN w:val="0"/>
        <w:adjustRightInd w:val="0"/>
        <w:spacing w:after="0" w:line="250" w:lineRule="auto"/>
        <w:ind w:right="95"/>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D</w:t>
      </w:r>
      <w:r w:rsidR="00E06D33" w:rsidRPr="003B09BB">
        <w:rPr>
          <w:rFonts w:ascii="Times New Roman" w:eastAsia="Times New Roman" w:hAnsi="Times New Roman" w:cs="Times New Roman"/>
          <w:lang w:eastAsia="fr-FR"/>
        </w:rPr>
        <w:t>isposeraalorsde</w:t>
      </w:r>
      <w:r w:rsidR="00EB3AC7" w:rsidRPr="003B09BB">
        <w:rPr>
          <w:rFonts w:ascii="Times New Roman" w:eastAsia="Times New Roman" w:hAnsi="Times New Roman" w:cs="Times New Roman"/>
          <w:lang w:eastAsia="fr-FR"/>
        </w:rPr>
        <w:t>huit (</w:t>
      </w:r>
      <w:r w:rsidR="00E06D33" w:rsidRPr="003B09BB">
        <w:rPr>
          <w:rFonts w:ascii="Times New Roman" w:eastAsia="Times New Roman" w:hAnsi="Times New Roman" w:cs="Times New Roman"/>
          <w:lang w:eastAsia="fr-FR"/>
        </w:rPr>
        <w:t>8)jourspour présenter un nouveau projet. Le Chef de Service ou le Maitred’Œuvredisposeraalorsd’undélaidecinq (5) jours pour donner son approbation ou faire d’éventuellesremarques</w:t>
      </w:r>
      <w:r w:rsidR="00E06D33" w:rsidRPr="003B09BB">
        <w:rPr>
          <w:rFonts w:ascii="Times New Roman" w:eastAsia="Times New Roman" w:hAnsi="Times New Roman" w:cs="Times New Roman"/>
          <w:strike/>
          <w:lang w:eastAsia="fr-FR"/>
        </w:rPr>
        <w:t>.</w:t>
      </w:r>
      <w:r w:rsidR="00E06D33" w:rsidRPr="003B09BB">
        <w:rPr>
          <w:rFonts w:ascii="Times New Roman" w:eastAsia="Times New Roman" w:hAnsi="Times New Roman" w:cs="Times New Roman"/>
          <w:lang w:eastAsia="fr-FR"/>
        </w:rPr>
        <w:t xml:space="preserve"> Les délais d’approbation du projet d’exécution sont suspensifs du délai d’exécution.</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95"/>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L'approbationdonnéeparleChefdeServiceouleMaitred’Œuvre n'atténueraenrienlaresponsabilité de l’entrepreneur. Cependant les travaux exécutésavantl'approbationduprogrammeneserontni constatés ni rémunérés sauf s’ils ont été expressément ordonnés. Le planning actualisé et approuvédeviendraleplanningcontractuel.</w:t>
      </w:r>
    </w:p>
    <w:p w:rsidR="00E06D33" w:rsidRPr="003B09BB" w:rsidRDefault="00E06D33" w:rsidP="00E06D33">
      <w:pPr>
        <w:widowControl w:val="0"/>
        <w:autoSpaceDE w:val="0"/>
        <w:autoSpaceDN w:val="0"/>
        <w:adjustRightInd w:val="0"/>
        <w:spacing w:before="4" w:after="0" w:line="240" w:lineRule="auto"/>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50" w:lineRule="auto"/>
        <w:ind w:right="90"/>
        <w:jc w:val="both"/>
        <w:rPr>
          <w:rFonts w:ascii="Times New Roman" w:eastAsia="Times New Roman" w:hAnsi="Times New Roman" w:cs="Times New Roman"/>
          <w:lang w:eastAsia="fr-FR"/>
        </w:rPr>
      </w:pPr>
      <w:r w:rsidRPr="003B09BB">
        <w:rPr>
          <w:rFonts w:ascii="Times New Roman" w:eastAsia="Times New Roman" w:hAnsi="Times New Roman" w:cs="Times New Roman"/>
          <w:spacing w:val="1"/>
          <w:lang w:eastAsia="fr-FR"/>
        </w:rPr>
        <w:t>L’entrepreneu</w:t>
      </w:r>
      <w:r w:rsidRPr="003B09BB">
        <w:rPr>
          <w:rFonts w:ascii="Times New Roman" w:eastAsia="Times New Roman" w:hAnsi="Times New Roman" w:cs="Times New Roman"/>
          <w:lang w:eastAsia="fr-FR"/>
        </w:rPr>
        <w:t xml:space="preserve">r </w:t>
      </w:r>
      <w:r w:rsidRPr="003B09BB">
        <w:rPr>
          <w:rFonts w:ascii="Times New Roman" w:eastAsia="Times New Roman" w:hAnsi="Times New Roman" w:cs="Times New Roman"/>
          <w:spacing w:val="1"/>
          <w:lang w:eastAsia="fr-FR"/>
        </w:rPr>
        <w:t>tiendr</w:t>
      </w:r>
      <w:r w:rsidRPr="003B09BB">
        <w:rPr>
          <w:rFonts w:ascii="Times New Roman" w:eastAsia="Times New Roman" w:hAnsi="Times New Roman" w:cs="Times New Roman"/>
          <w:lang w:eastAsia="fr-FR"/>
        </w:rPr>
        <w:t xml:space="preserve">a </w:t>
      </w:r>
      <w:r w:rsidRPr="003B09BB">
        <w:rPr>
          <w:rFonts w:ascii="Times New Roman" w:eastAsia="Times New Roman" w:hAnsi="Times New Roman" w:cs="Times New Roman"/>
          <w:spacing w:val="1"/>
          <w:lang w:eastAsia="fr-FR"/>
        </w:rPr>
        <w:t>constammen</w:t>
      </w:r>
      <w:r w:rsidRPr="003B09BB">
        <w:rPr>
          <w:rFonts w:ascii="Times New Roman" w:eastAsia="Times New Roman" w:hAnsi="Times New Roman" w:cs="Times New Roman"/>
          <w:lang w:eastAsia="fr-FR"/>
        </w:rPr>
        <w:t xml:space="preserve">t à </w:t>
      </w:r>
      <w:r w:rsidRPr="003B09BB">
        <w:rPr>
          <w:rFonts w:ascii="Times New Roman" w:eastAsia="Times New Roman" w:hAnsi="Times New Roman" w:cs="Times New Roman"/>
          <w:spacing w:val="1"/>
          <w:lang w:eastAsia="fr-FR"/>
        </w:rPr>
        <w:t>jour</w:t>
      </w:r>
      <w:r w:rsidRPr="003B09BB">
        <w:rPr>
          <w:rFonts w:ascii="Times New Roman" w:eastAsia="Times New Roman" w:hAnsi="Times New Roman" w:cs="Times New Roman"/>
          <w:lang w:eastAsia="fr-FR"/>
        </w:rPr>
        <w:t xml:space="preserve">, </w:t>
      </w:r>
      <w:r w:rsidRPr="003B09BB">
        <w:rPr>
          <w:rFonts w:ascii="Times New Roman" w:eastAsia="Times New Roman" w:hAnsi="Times New Roman" w:cs="Times New Roman"/>
          <w:spacing w:val="1"/>
          <w:lang w:eastAsia="fr-FR"/>
        </w:rPr>
        <w:t xml:space="preserve">sur </w:t>
      </w:r>
      <w:r w:rsidRPr="003B09BB">
        <w:rPr>
          <w:rFonts w:ascii="Times New Roman" w:eastAsia="Times New Roman" w:hAnsi="Times New Roman" w:cs="Times New Roman"/>
          <w:lang w:eastAsia="fr-FR"/>
        </w:rPr>
        <w:t>le chantier, un planning des travaux qui tiendra compte de l'avancement réel du chantier. Des modificationsimportantesnepourrontêtreapportéesauprogrammecontractuelqu'aprèsavoir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rsidR="00E06D33" w:rsidRPr="003B09BB" w:rsidRDefault="00E06D33" w:rsidP="00E06D33">
      <w:pPr>
        <w:widowControl w:val="0"/>
        <w:autoSpaceDE w:val="0"/>
        <w:autoSpaceDN w:val="0"/>
        <w:adjustRightInd w:val="0"/>
        <w:spacing w:after="0" w:line="250" w:lineRule="auto"/>
        <w:ind w:right="90"/>
        <w:jc w:val="both"/>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90"/>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b.  </w:t>
      </w:r>
      <w:r w:rsidR="00EB3AC7" w:rsidRPr="003B09BB">
        <w:rPr>
          <w:rFonts w:ascii="Times New Roman" w:eastAsia="Times New Roman" w:hAnsi="Times New Roman" w:cs="Times New Roman"/>
          <w:lang w:eastAsia="fr-FR"/>
        </w:rPr>
        <w:t>Le Plan de Gestion Environnemental fera</w:t>
      </w:r>
      <w:r w:rsidRPr="003B09BB">
        <w:rPr>
          <w:rFonts w:ascii="Times New Roman" w:eastAsia="Times New Roman" w:hAnsi="Times New Roman" w:cs="Times New Roman"/>
          <w:lang w:eastAsia="fr-FR"/>
        </w:rPr>
        <w:t xml:space="preserve"> ressortir notamment les conditions de choix des sites techniques et de base vie, les conditions d’emprunt de sites d’extraction et les conditions de remiseenétatdessitesdetravauxet d’installation.</w:t>
      </w:r>
    </w:p>
    <w:p w:rsidR="00E06D33" w:rsidRPr="003B09BB" w:rsidRDefault="00E06D33" w:rsidP="00E06D33">
      <w:pPr>
        <w:widowControl w:val="0"/>
        <w:autoSpaceDE w:val="0"/>
        <w:autoSpaceDN w:val="0"/>
        <w:adjustRightInd w:val="0"/>
        <w:spacing w:before="4" w:after="0" w:line="240" w:lineRule="auto"/>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50" w:lineRule="auto"/>
        <w:ind w:right="92"/>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c. L’entrepreneurindiqueradansceprogrammelesmatérielsetméthodesqu’ilcompteutiliserainsi</w:t>
      </w:r>
      <w:r w:rsidRPr="003B09BB">
        <w:rPr>
          <w:rFonts w:ascii="Times New Roman" w:eastAsia="Times New Roman" w:hAnsi="Times New Roman" w:cs="Times New Roman"/>
          <w:spacing w:val="3"/>
          <w:lang w:eastAsia="fr-FR"/>
        </w:rPr>
        <w:t>qu</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3"/>
          <w:lang w:eastAsia="fr-FR"/>
        </w:rPr>
        <w:t>le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3"/>
          <w:lang w:eastAsia="fr-FR"/>
        </w:rPr>
        <w:t>effectif</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3"/>
          <w:lang w:eastAsia="fr-FR"/>
        </w:rPr>
        <w:t>d</w:t>
      </w:r>
      <w:r w:rsidRPr="003B09BB">
        <w:rPr>
          <w:rFonts w:ascii="Times New Roman" w:eastAsia="Times New Roman" w:hAnsi="Times New Roman" w:cs="Times New Roman"/>
          <w:lang w:eastAsia="fr-FR"/>
        </w:rPr>
        <w:t xml:space="preserve">u </w:t>
      </w:r>
      <w:r w:rsidRPr="003B09BB">
        <w:rPr>
          <w:rFonts w:ascii="Times New Roman" w:eastAsia="Times New Roman" w:hAnsi="Times New Roman" w:cs="Times New Roman"/>
          <w:spacing w:val="3"/>
          <w:lang w:eastAsia="fr-FR"/>
        </w:rPr>
        <w:t>personne</w:t>
      </w:r>
      <w:r w:rsidRPr="003B09BB">
        <w:rPr>
          <w:rFonts w:ascii="Times New Roman" w:eastAsia="Times New Roman" w:hAnsi="Times New Roman" w:cs="Times New Roman"/>
          <w:lang w:eastAsia="fr-FR"/>
        </w:rPr>
        <w:t xml:space="preserve">l </w:t>
      </w:r>
      <w:r w:rsidRPr="003B09BB">
        <w:rPr>
          <w:rFonts w:ascii="Times New Roman" w:eastAsia="Times New Roman" w:hAnsi="Times New Roman" w:cs="Times New Roman"/>
          <w:spacing w:val="3"/>
          <w:lang w:eastAsia="fr-FR"/>
        </w:rPr>
        <w:t>qu’i</w:t>
      </w:r>
      <w:r w:rsidRPr="003B09BB">
        <w:rPr>
          <w:rFonts w:ascii="Times New Roman" w:eastAsia="Times New Roman" w:hAnsi="Times New Roman" w:cs="Times New Roman"/>
          <w:lang w:eastAsia="fr-FR"/>
        </w:rPr>
        <w:t xml:space="preserve">l </w:t>
      </w:r>
      <w:r w:rsidRPr="003B09BB">
        <w:rPr>
          <w:rFonts w:ascii="Times New Roman" w:eastAsia="Times New Roman" w:hAnsi="Times New Roman" w:cs="Times New Roman"/>
          <w:spacing w:val="3"/>
          <w:lang w:eastAsia="fr-FR"/>
        </w:rPr>
        <w:t xml:space="preserve">compte </w:t>
      </w:r>
      <w:r w:rsidRPr="003B09BB">
        <w:rPr>
          <w:rFonts w:ascii="Times New Roman" w:eastAsia="Times New Roman" w:hAnsi="Times New Roman" w:cs="Times New Roman"/>
          <w:lang w:eastAsia="fr-FR"/>
        </w:rPr>
        <w:t>employer.</w:t>
      </w:r>
    </w:p>
    <w:p w:rsidR="00E06D33" w:rsidRPr="003B09BB" w:rsidRDefault="00E06D33" w:rsidP="00E06D33">
      <w:pPr>
        <w:widowControl w:val="0"/>
        <w:autoSpaceDE w:val="0"/>
        <w:autoSpaceDN w:val="0"/>
        <w:adjustRightInd w:val="0"/>
        <w:spacing w:before="4" w:after="0" w:line="240" w:lineRule="auto"/>
        <w:rPr>
          <w:rFonts w:ascii="Times New Roman" w:eastAsia="Times New Roman" w:hAnsi="Times New Roman" w:cs="Times New Roman"/>
          <w:sz w:val="16"/>
          <w:szCs w:val="16"/>
          <w:lang w:eastAsia="fr-FR"/>
        </w:rPr>
      </w:pPr>
    </w:p>
    <w:p w:rsidR="00E06D33" w:rsidRPr="003B09BB" w:rsidRDefault="00E06D33" w:rsidP="00E06D33">
      <w:pPr>
        <w:widowControl w:val="0"/>
        <w:tabs>
          <w:tab w:val="left" w:pos="340"/>
        </w:tabs>
        <w:autoSpaceDE w:val="0"/>
        <w:autoSpaceDN w:val="0"/>
        <w:adjustRightInd w:val="0"/>
        <w:spacing w:after="0" w:line="240" w:lineRule="auto"/>
        <w:ind w:right="-43"/>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d</w:t>
      </w:r>
      <w:r w:rsidRPr="003B09BB">
        <w:rPr>
          <w:rFonts w:ascii="Times New Roman" w:eastAsia="Times New Roman" w:hAnsi="Times New Roman" w:cs="Times New Roman"/>
          <w:lang w:eastAsia="fr-FR"/>
        </w:rPr>
        <w:tab/>
        <w:t>L’agrément donné par le chef de service ou le</w:t>
      </w:r>
    </w:p>
    <w:p w:rsidR="00E06D33" w:rsidRPr="003B09BB" w:rsidRDefault="00EB3AC7" w:rsidP="00E06D33">
      <w:pPr>
        <w:widowControl w:val="0"/>
        <w:autoSpaceDE w:val="0"/>
        <w:autoSpaceDN w:val="0"/>
        <w:adjustRightInd w:val="0"/>
        <w:spacing w:before="57" w:after="0" w:line="250" w:lineRule="auto"/>
        <w:ind w:right="-15"/>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D’Œuvre</w:t>
      </w:r>
      <w:r w:rsidR="00E06D33" w:rsidRPr="003B09BB">
        <w:rPr>
          <w:rFonts w:ascii="Times New Roman" w:eastAsia="Times New Roman" w:hAnsi="Times New Roman" w:cs="Times New Roman"/>
          <w:lang w:eastAsia="fr-FR"/>
        </w:rPr>
        <w:t>nediminueenrienlaresponsabilitédel’entrepreneurquantauxconséquences dommageablesqueleurmiseenœuvrepourrait avoir tant à l’égard des tiers qu’à l’égard du respectdesclausesdumarché.</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34.2</w:t>
      </w:r>
      <w:r w:rsidR="00C52202" w:rsidRPr="003B09BB">
        <w:rPr>
          <w:rFonts w:ascii="Times New Roman" w:eastAsia="Times New Roman" w:hAnsi="Times New Roman" w:cs="Times New Roman"/>
          <w:lang w:eastAsia="fr-FR"/>
        </w:rPr>
        <w:t xml:space="preserve">. Projet </w:t>
      </w:r>
      <w:r w:rsidRPr="003B09BB">
        <w:rPr>
          <w:rFonts w:ascii="Times New Roman" w:eastAsia="Times New Roman" w:hAnsi="Times New Roman" w:cs="Times New Roman"/>
          <w:lang w:eastAsia="fr-FR"/>
        </w:rPr>
        <w:t>d’exécution</w:t>
      </w:r>
    </w:p>
    <w:p w:rsidR="00E06D33" w:rsidRPr="003B09BB" w:rsidRDefault="00E06D33" w:rsidP="00E06D33">
      <w:pPr>
        <w:widowControl w:val="0"/>
        <w:autoSpaceDE w:val="0"/>
        <w:autoSpaceDN w:val="0"/>
        <w:adjustRightInd w:val="0"/>
        <w:spacing w:before="8"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tabs>
          <w:tab w:val="left" w:pos="800"/>
          <w:tab w:val="left" w:pos="2080"/>
          <w:tab w:val="left" w:pos="2560"/>
          <w:tab w:val="left" w:pos="2980"/>
          <w:tab w:val="left" w:pos="3780"/>
          <w:tab w:val="left" w:pos="4260"/>
        </w:tabs>
        <w:autoSpaceDE w:val="0"/>
        <w:autoSpaceDN w:val="0"/>
        <w:adjustRightInd w:val="0"/>
        <w:spacing w:after="0" w:line="250" w:lineRule="auto"/>
        <w:ind w:right="-20"/>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a.Le dossier des plans </w:t>
      </w:r>
      <w:r w:rsidR="00C52202" w:rsidRPr="003B09BB">
        <w:rPr>
          <w:rFonts w:ascii="Times New Roman" w:eastAsia="Times New Roman" w:hAnsi="Times New Roman" w:cs="Times New Roman"/>
          <w:lang w:eastAsia="fr-FR"/>
        </w:rPr>
        <w:t>d’exécution</w:t>
      </w:r>
      <w:r w:rsidR="00C52202" w:rsidRPr="003B09BB">
        <w:rPr>
          <w:rFonts w:ascii="Times New Roman" w:eastAsia="Times New Roman" w:hAnsi="Times New Roman" w:cs="Times New Roman"/>
          <w:i/>
          <w:iCs/>
          <w:sz w:val="20"/>
          <w:szCs w:val="20"/>
          <w:lang w:eastAsia="fr-FR"/>
        </w:rPr>
        <w:t xml:space="preserve"> (</w:t>
      </w:r>
      <w:r w:rsidRPr="003B09BB">
        <w:rPr>
          <w:rFonts w:ascii="Times New Roman" w:eastAsia="Times New Roman" w:hAnsi="Times New Roman" w:cs="Times New Roman"/>
          <w:i/>
          <w:iCs/>
          <w:sz w:val="20"/>
          <w:szCs w:val="20"/>
          <w:lang w:eastAsia="fr-FR"/>
        </w:rPr>
        <w:t xml:space="preserve">calcul et dessins) </w:t>
      </w:r>
      <w:r w:rsidRPr="003B09BB">
        <w:rPr>
          <w:rFonts w:ascii="Times New Roman" w:eastAsia="Times New Roman" w:hAnsi="Times New Roman" w:cs="Times New Roman"/>
          <w:lang w:eastAsia="fr-FR"/>
        </w:rPr>
        <w:t>d’exécutionnécessairesàlaréalisationdetoutes les parties de l’ouvrage devront être soumis au visa</w:t>
      </w:r>
      <w:r w:rsidR="00C52202" w:rsidRPr="003B09BB">
        <w:rPr>
          <w:rFonts w:ascii="Times New Roman" w:eastAsia="Times New Roman" w:hAnsi="Times New Roman" w:cs="Times New Roman"/>
          <w:lang w:eastAsia="fr-FR"/>
        </w:rPr>
        <w:t xml:space="preserve"> du</w:t>
      </w:r>
      <w:r w:rsidR="00C52202" w:rsidRPr="003B09BB">
        <w:rPr>
          <w:rFonts w:ascii="Times New Roman" w:eastAsia="Times New Roman" w:hAnsi="Times New Roman" w:cs="Times New Roman"/>
          <w:i/>
          <w:iCs/>
          <w:sz w:val="18"/>
          <w:szCs w:val="18"/>
          <w:lang w:eastAsia="fr-FR"/>
        </w:rPr>
        <w:t xml:space="preserve"> [</w:t>
      </w:r>
      <w:r w:rsidRPr="003B09BB">
        <w:rPr>
          <w:rFonts w:ascii="Times New Roman" w:eastAsia="Times New Roman" w:hAnsi="Times New Roman" w:cs="Times New Roman"/>
          <w:i/>
          <w:iCs/>
          <w:sz w:val="18"/>
          <w:szCs w:val="18"/>
          <w:lang w:eastAsia="fr-FR"/>
        </w:rPr>
        <w:t>ChefdeserviceouduMaîtred’Œuvre</w:t>
      </w:r>
      <w:r w:rsidR="00C52202" w:rsidRPr="003B09BB">
        <w:rPr>
          <w:rFonts w:ascii="Times New Roman" w:eastAsia="Times New Roman" w:hAnsi="Times New Roman" w:cs="Times New Roman"/>
          <w:i/>
          <w:iCs/>
          <w:sz w:val="18"/>
          <w:szCs w:val="18"/>
          <w:lang w:eastAsia="fr-FR"/>
        </w:rPr>
        <w:t>]</w:t>
      </w:r>
      <w:r w:rsidR="00C52202" w:rsidRPr="003B09BB">
        <w:rPr>
          <w:rFonts w:ascii="Times New Roman" w:eastAsia="Times New Roman" w:hAnsi="Times New Roman" w:cs="Times New Roman"/>
          <w:iCs/>
          <w:spacing w:val="20"/>
          <w:lang w:eastAsia="fr-FR"/>
        </w:rPr>
        <w:t xml:space="preserve"> dans</w:t>
      </w:r>
      <w:r w:rsidRPr="003B09BB">
        <w:rPr>
          <w:rFonts w:ascii="Times New Roman" w:eastAsia="Times New Roman" w:hAnsi="Times New Roman" w:cs="Times New Roman"/>
          <w:iCs/>
          <w:spacing w:val="20"/>
          <w:lang w:eastAsia="fr-FR"/>
        </w:rPr>
        <w:t xml:space="preserve"> un délai maximum (préciser la durée qui ne doit pas dépasser un mois</w:t>
      </w:r>
      <w:r w:rsidR="00C52202" w:rsidRPr="003B09BB">
        <w:rPr>
          <w:rFonts w:ascii="Times New Roman" w:eastAsia="Times New Roman" w:hAnsi="Times New Roman" w:cs="Times New Roman"/>
          <w:iCs/>
          <w:spacing w:val="20"/>
          <w:lang w:eastAsia="fr-FR"/>
        </w:rPr>
        <w:t>)</w:t>
      </w:r>
      <w:r w:rsidR="00C52202" w:rsidRPr="003B09BB">
        <w:rPr>
          <w:rFonts w:ascii="Times New Roman" w:eastAsia="Times New Roman" w:hAnsi="Times New Roman" w:cs="Times New Roman"/>
          <w:lang w:eastAsia="fr-FR"/>
        </w:rPr>
        <w:t xml:space="preserve"> avant</w:t>
      </w:r>
      <w:r w:rsidRPr="003B09BB">
        <w:rPr>
          <w:rFonts w:ascii="Times New Roman" w:eastAsia="Times New Roman" w:hAnsi="Times New Roman" w:cs="Times New Roman"/>
          <w:lang w:eastAsia="fr-FR"/>
        </w:rPr>
        <w:t xml:space="preserve"> la date prévue pour le début </w:t>
      </w:r>
      <w:r w:rsidRPr="003B09BB">
        <w:rPr>
          <w:rFonts w:ascii="Times New Roman" w:eastAsia="Times New Roman" w:hAnsi="Times New Roman" w:cs="Times New Roman"/>
          <w:spacing w:val="5"/>
          <w:lang w:eastAsia="fr-FR"/>
        </w:rPr>
        <w:t>d</w:t>
      </w:r>
      <w:r w:rsidRPr="003B09BB">
        <w:rPr>
          <w:rFonts w:ascii="Times New Roman" w:eastAsia="Times New Roman" w:hAnsi="Times New Roman" w:cs="Times New Roman"/>
          <w:lang w:eastAsia="fr-FR"/>
        </w:rPr>
        <w:t>e</w:t>
      </w:r>
      <w:r w:rsidRPr="003B09BB">
        <w:rPr>
          <w:rFonts w:ascii="Times New Roman" w:eastAsia="Times New Roman" w:hAnsi="Times New Roman" w:cs="Times New Roman"/>
          <w:spacing w:val="5"/>
          <w:lang w:eastAsia="fr-FR"/>
        </w:rPr>
        <w:t>réalisatio</w:t>
      </w:r>
      <w:r w:rsidRPr="003B09BB">
        <w:rPr>
          <w:rFonts w:ascii="Times New Roman" w:eastAsia="Times New Roman" w:hAnsi="Times New Roman" w:cs="Times New Roman"/>
          <w:lang w:eastAsia="fr-FR"/>
        </w:rPr>
        <w:t>n</w:t>
      </w:r>
      <w:r w:rsidRPr="003B09BB">
        <w:rPr>
          <w:rFonts w:ascii="Times New Roman" w:eastAsia="Times New Roman" w:hAnsi="Times New Roman" w:cs="Times New Roman"/>
          <w:spacing w:val="5"/>
          <w:lang w:eastAsia="fr-FR"/>
        </w:rPr>
        <w:t>d</w:t>
      </w:r>
      <w:r w:rsidRPr="003B09BB">
        <w:rPr>
          <w:rFonts w:ascii="Times New Roman" w:eastAsia="Times New Roman" w:hAnsi="Times New Roman" w:cs="Times New Roman"/>
          <w:lang w:eastAsia="fr-FR"/>
        </w:rPr>
        <w:t>e</w:t>
      </w:r>
      <w:r w:rsidRPr="003B09BB">
        <w:rPr>
          <w:rFonts w:ascii="Times New Roman" w:eastAsia="Times New Roman" w:hAnsi="Times New Roman" w:cs="Times New Roman"/>
          <w:spacing w:val="5"/>
          <w:lang w:eastAsia="fr-FR"/>
        </w:rPr>
        <w:t>l</w:t>
      </w:r>
      <w:r w:rsidRPr="003B09BB">
        <w:rPr>
          <w:rFonts w:ascii="Times New Roman" w:eastAsia="Times New Roman" w:hAnsi="Times New Roman" w:cs="Times New Roman"/>
          <w:lang w:eastAsia="fr-FR"/>
        </w:rPr>
        <w:t>a</w:t>
      </w:r>
      <w:r w:rsidRPr="003B09BB">
        <w:rPr>
          <w:rFonts w:ascii="Times New Roman" w:eastAsia="Times New Roman" w:hAnsi="Times New Roman" w:cs="Times New Roman"/>
          <w:spacing w:val="5"/>
          <w:lang w:eastAsia="fr-FR"/>
        </w:rPr>
        <w:t>parti</w:t>
      </w:r>
      <w:r w:rsidRPr="003B09BB">
        <w:rPr>
          <w:rFonts w:ascii="Times New Roman" w:eastAsia="Times New Roman" w:hAnsi="Times New Roman" w:cs="Times New Roman"/>
          <w:lang w:eastAsia="fr-FR"/>
        </w:rPr>
        <w:t>e.</w:t>
      </w:r>
      <w:r w:rsidR="00DC170C" w:rsidRPr="003B09BB">
        <w:rPr>
          <w:rFonts w:ascii="Times New Roman" w:eastAsia="Times New Roman" w:hAnsi="Times New Roman" w:cs="Times New Roman"/>
          <w:spacing w:val="5"/>
          <w:lang w:eastAsia="fr-FR"/>
        </w:rPr>
        <w:t>D</w:t>
      </w:r>
      <w:r w:rsidRPr="003B09BB">
        <w:rPr>
          <w:rFonts w:ascii="Times New Roman" w:eastAsia="Times New Roman" w:hAnsi="Times New Roman" w:cs="Times New Roman"/>
          <w:lang w:eastAsia="fr-FR"/>
        </w:rPr>
        <w:t>e</w:t>
      </w:r>
      <w:r w:rsidRPr="003B09BB">
        <w:rPr>
          <w:rFonts w:ascii="Times New Roman" w:eastAsia="Times New Roman" w:hAnsi="Times New Roman" w:cs="Times New Roman"/>
          <w:spacing w:val="5"/>
          <w:lang w:eastAsia="fr-FR"/>
        </w:rPr>
        <w:t>l’ouvrage</w:t>
      </w:r>
      <w:r w:rsidRPr="003B09BB">
        <w:rPr>
          <w:rFonts w:ascii="Times New Roman" w:eastAsia="Times New Roman" w:hAnsi="Times New Roman" w:cs="Times New Roman"/>
          <w:lang w:eastAsia="fr-FR"/>
        </w:rPr>
        <w:t>correspondante.</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before="11" w:after="0" w:line="280" w:lineRule="exact"/>
        <w:rPr>
          <w:rFonts w:ascii="Times New Roman" w:eastAsia="Times New Roman" w:hAnsi="Times New Roman" w:cs="Times New Roman"/>
          <w:sz w:val="28"/>
          <w:szCs w:val="28"/>
          <w:lang w:eastAsia="fr-FR"/>
        </w:rPr>
      </w:pPr>
    </w:p>
    <w:p w:rsidR="00E06D33" w:rsidRPr="003B09BB" w:rsidRDefault="00EB3AC7" w:rsidP="00E06D33">
      <w:pPr>
        <w:widowControl w:val="0"/>
        <w:autoSpaceDE w:val="0"/>
        <w:autoSpaceDN w:val="0"/>
        <w:adjustRightInd w:val="0"/>
        <w:spacing w:after="0" w:line="250" w:lineRule="auto"/>
        <w:ind w:right="-17"/>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b.</w:t>
      </w:r>
      <w:r w:rsidRPr="003B09BB">
        <w:rPr>
          <w:rFonts w:ascii="Times New Roman" w:eastAsia="Times New Roman" w:hAnsi="Times New Roman" w:cs="Times New Roman"/>
          <w:i/>
          <w:iCs/>
          <w:sz w:val="18"/>
          <w:szCs w:val="18"/>
          <w:lang w:eastAsia="fr-FR"/>
        </w:rPr>
        <w:t xml:space="preserve"> [</w:t>
      </w:r>
      <w:r w:rsidR="00E06D33" w:rsidRPr="003B09BB">
        <w:rPr>
          <w:rFonts w:ascii="Times New Roman" w:eastAsia="Times New Roman" w:hAnsi="Times New Roman" w:cs="Times New Roman"/>
          <w:i/>
          <w:iCs/>
          <w:sz w:val="18"/>
          <w:szCs w:val="18"/>
          <w:lang w:eastAsia="fr-FR"/>
        </w:rPr>
        <w:t xml:space="preserve">Le Chef de service ou le Maître d’Œuvre] </w:t>
      </w:r>
      <w:r w:rsidR="00E06D33" w:rsidRPr="003B09BB">
        <w:rPr>
          <w:rFonts w:ascii="Times New Roman" w:eastAsia="Times New Roman" w:hAnsi="Times New Roman" w:cs="Times New Roman"/>
          <w:lang w:eastAsia="fr-FR"/>
        </w:rPr>
        <w:t xml:space="preserve">disposera d’un délai de </w:t>
      </w:r>
      <w:r w:rsidR="00E06D33" w:rsidRPr="003B09BB">
        <w:rPr>
          <w:rFonts w:ascii="Times New Roman" w:eastAsia="Times New Roman" w:hAnsi="Times New Roman" w:cs="Times New Roman"/>
          <w:i/>
          <w:iCs/>
          <w:sz w:val="18"/>
          <w:szCs w:val="18"/>
          <w:lang w:eastAsia="fr-FR"/>
        </w:rPr>
        <w:t xml:space="preserve">[quinze jours] </w:t>
      </w:r>
      <w:r w:rsidR="00E06D33" w:rsidRPr="003B09BB">
        <w:rPr>
          <w:rFonts w:ascii="Times New Roman" w:eastAsia="Times New Roman" w:hAnsi="Times New Roman" w:cs="Times New Roman"/>
          <w:lang w:eastAsia="fr-FR"/>
        </w:rPr>
        <w:t xml:space="preserve">pour les examiner et faire connaître ses observations. L’entrepreneur </w:t>
      </w:r>
      <w:r w:rsidR="00E06D33" w:rsidRPr="003B09BB">
        <w:rPr>
          <w:rFonts w:ascii="Times New Roman" w:eastAsia="Times New Roman" w:hAnsi="Times New Roman" w:cs="Times New Roman"/>
          <w:spacing w:val="1"/>
          <w:lang w:eastAsia="fr-FR"/>
        </w:rPr>
        <w:t>disposer</w:t>
      </w:r>
      <w:r w:rsidR="00E06D33" w:rsidRPr="003B09BB">
        <w:rPr>
          <w:rFonts w:ascii="Times New Roman" w:eastAsia="Times New Roman" w:hAnsi="Times New Roman" w:cs="Times New Roman"/>
          <w:lang w:eastAsia="fr-FR"/>
        </w:rPr>
        <w:t xml:space="preserve">a </w:t>
      </w:r>
      <w:r w:rsidR="00E06D33" w:rsidRPr="003B09BB">
        <w:rPr>
          <w:rFonts w:ascii="Times New Roman" w:eastAsia="Times New Roman" w:hAnsi="Times New Roman" w:cs="Times New Roman"/>
          <w:spacing w:val="1"/>
          <w:lang w:eastAsia="fr-FR"/>
        </w:rPr>
        <w:t>alor</w:t>
      </w:r>
      <w:r w:rsidR="00E06D33" w:rsidRPr="003B09BB">
        <w:rPr>
          <w:rFonts w:ascii="Times New Roman" w:eastAsia="Times New Roman" w:hAnsi="Times New Roman" w:cs="Times New Roman"/>
          <w:lang w:eastAsia="fr-FR"/>
        </w:rPr>
        <w:t xml:space="preserve">s </w:t>
      </w:r>
      <w:r w:rsidR="00E06D33" w:rsidRPr="003B09BB">
        <w:rPr>
          <w:rFonts w:ascii="Times New Roman" w:eastAsia="Times New Roman" w:hAnsi="Times New Roman" w:cs="Times New Roman"/>
          <w:spacing w:val="1"/>
          <w:lang w:eastAsia="fr-FR"/>
        </w:rPr>
        <w:t>d’u</w:t>
      </w:r>
      <w:r w:rsidR="00E06D33" w:rsidRPr="003B09BB">
        <w:rPr>
          <w:rFonts w:ascii="Times New Roman" w:eastAsia="Times New Roman" w:hAnsi="Times New Roman" w:cs="Times New Roman"/>
          <w:lang w:eastAsia="fr-FR"/>
        </w:rPr>
        <w:t xml:space="preserve">n </w:t>
      </w:r>
      <w:r w:rsidR="00E06D33" w:rsidRPr="003B09BB">
        <w:rPr>
          <w:rFonts w:ascii="Times New Roman" w:eastAsia="Times New Roman" w:hAnsi="Times New Roman" w:cs="Times New Roman"/>
          <w:spacing w:val="1"/>
          <w:lang w:eastAsia="fr-FR"/>
        </w:rPr>
        <w:t>déla</w:t>
      </w:r>
      <w:r w:rsidR="00E06D33" w:rsidRPr="003B09BB">
        <w:rPr>
          <w:rFonts w:ascii="Times New Roman" w:eastAsia="Times New Roman" w:hAnsi="Times New Roman" w:cs="Times New Roman"/>
          <w:lang w:eastAsia="fr-FR"/>
        </w:rPr>
        <w:t xml:space="preserve">i </w:t>
      </w:r>
      <w:r w:rsidR="00E06D33" w:rsidRPr="003B09BB">
        <w:rPr>
          <w:rFonts w:ascii="Times New Roman" w:eastAsia="Times New Roman" w:hAnsi="Times New Roman" w:cs="Times New Roman"/>
          <w:spacing w:val="1"/>
          <w:lang w:eastAsia="fr-FR"/>
        </w:rPr>
        <w:t>d</w:t>
      </w:r>
      <w:r w:rsidR="00E06D33" w:rsidRPr="003B09BB">
        <w:rPr>
          <w:rFonts w:ascii="Times New Roman" w:eastAsia="Times New Roman" w:hAnsi="Times New Roman" w:cs="Times New Roman"/>
          <w:lang w:eastAsia="fr-FR"/>
        </w:rPr>
        <w:t xml:space="preserve">e </w:t>
      </w:r>
      <w:r w:rsidR="00E06D33" w:rsidRPr="003B09BB">
        <w:rPr>
          <w:rFonts w:ascii="Times New Roman" w:eastAsia="Times New Roman" w:hAnsi="Times New Roman" w:cs="Times New Roman"/>
          <w:i/>
          <w:iCs/>
          <w:spacing w:val="1"/>
          <w:sz w:val="18"/>
          <w:szCs w:val="18"/>
          <w:lang w:eastAsia="fr-FR"/>
        </w:rPr>
        <w:t>[hui</w:t>
      </w:r>
      <w:r w:rsidR="00E06D33" w:rsidRPr="003B09BB">
        <w:rPr>
          <w:rFonts w:ascii="Times New Roman" w:eastAsia="Times New Roman" w:hAnsi="Times New Roman" w:cs="Times New Roman"/>
          <w:i/>
          <w:iCs/>
          <w:sz w:val="18"/>
          <w:szCs w:val="18"/>
          <w:lang w:eastAsia="fr-FR"/>
        </w:rPr>
        <w:t xml:space="preserve">t </w:t>
      </w:r>
      <w:r w:rsidR="00E06D33" w:rsidRPr="003B09BB">
        <w:rPr>
          <w:rFonts w:ascii="Times New Roman" w:eastAsia="Times New Roman" w:hAnsi="Times New Roman" w:cs="Times New Roman"/>
          <w:i/>
          <w:iCs/>
          <w:spacing w:val="1"/>
          <w:sz w:val="18"/>
          <w:szCs w:val="18"/>
          <w:lang w:eastAsia="fr-FR"/>
        </w:rPr>
        <w:t>jours</w:t>
      </w:r>
      <w:r w:rsidR="00E06D33" w:rsidRPr="003B09BB">
        <w:rPr>
          <w:rFonts w:ascii="Times New Roman" w:eastAsia="Times New Roman" w:hAnsi="Times New Roman" w:cs="Times New Roman"/>
          <w:i/>
          <w:iCs/>
          <w:sz w:val="18"/>
          <w:szCs w:val="18"/>
          <w:lang w:eastAsia="fr-FR"/>
        </w:rPr>
        <w:t xml:space="preserve">] </w:t>
      </w:r>
      <w:r w:rsidR="00E06D33" w:rsidRPr="003B09BB">
        <w:rPr>
          <w:rFonts w:ascii="Times New Roman" w:eastAsia="Times New Roman" w:hAnsi="Times New Roman" w:cs="Times New Roman"/>
          <w:spacing w:val="1"/>
          <w:lang w:eastAsia="fr-FR"/>
        </w:rPr>
        <w:t xml:space="preserve">pour </w:t>
      </w:r>
      <w:r w:rsidR="00E06D33" w:rsidRPr="003B09BB">
        <w:rPr>
          <w:rFonts w:ascii="Times New Roman" w:eastAsia="Times New Roman" w:hAnsi="Times New Roman" w:cs="Times New Roman"/>
          <w:lang w:eastAsia="fr-FR"/>
        </w:rPr>
        <w:t>présenter un nouveau dossier intégrant lesdites observations.</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20"/>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34.3.</w:t>
      </w:r>
      <w:r w:rsidRPr="003B09BB">
        <w:rPr>
          <w:rFonts w:ascii="Times New Roman" w:eastAsia="Times New Roman" w:hAnsi="Times New Roman" w:cs="Times New Roman"/>
          <w:spacing w:val="6"/>
          <w:lang w:eastAsia="fr-FR"/>
        </w:rPr>
        <w:t xml:space="preserve"> En cas d’inobservation des délais d’approbation des documents ci-dessus par l’Administration, ceux-ci sont réputés approuvés. </w:t>
      </w:r>
    </w:p>
    <w:p w:rsidR="00E06D33" w:rsidRPr="003B09BB" w:rsidRDefault="00E06D33" w:rsidP="00E06D33">
      <w:pPr>
        <w:widowControl w:val="0"/>
        <w:autoSpaceDE w:val="0"/>
        <w:autoSpaceDN w:val="0"/>
        <w:adjustRightInd w:val="0"/>
        <w:spacing w:before="15"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735"/>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Article35: Organisationetsécuritédes</w:t>
      </w:r>
      <w:r w:rsidR="00C52202" w:rsidRPr="003B09BB">
        <w:rPr>
          <w:rFonts w:ascii="Times New Roman" w:eastAsia="Times New Roman" w:hAnsi="Times New Roman" w:cs="Times New Roman"/>
          <w:b/>
          <w:bCs/>
          <w:lang w:eastAsia="fr-FR"/>
        </w:rPr>
        <w:t>chantiers (</w:t>
      </w:r>
      <w:r w:rsidRPr="003B09BB">
        <w:rPr>
          <w:rFonts w:ascii="Times New Roman" w:eastAsia="Times New Roman" w:hAnsi="Times New Roman" w:cs="Times New Roman"/>
          <w:b/>
          <w:bCs/>
          <w:lang w:eastAsia="fr-FR"/>
        </w:rPr>
        <w:t>CCAGArticle50)</w:t>
      </w:r>
    </w:p>
    <w:p w:rsidR="00E06D33" w:rsidRPr="003B09BB" w:rsidRDefault="00E06D33" w:rsidP="00E06D33">
      <w:pPr>
        <w:widowControl w:val="0"/>
        <w:autoSpaceDE w:val="0"/>
        <w:autoSpaceDN w:val="0"/>
        <w:adjustRightInd w:val="0"/>
        <w:spacing w:before="3"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15"/>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35.1. Lespanneauxplacésaudébutetàlafinde chaque tronçon, devront être mis en place dans un délai maximum d’un mois après la notificationdel’ordredeservicededémarrerlestravaux.</w:t>
      </w:r>
    </w:p>
    <w:p w:rsidR="00E06D33" w:rsidRPr="003B09BB" w:rsidRDefault="00E06D33" w:rsidP="00E06D33">
      <w:pPr>
        <w:widowControl w:val="0"/>
        <w:autoSpaceDE w:val="0"/>
        <w:autoSpaceDN w:val="0"/>
        <w:adjustRightInd w:val="0"/>
        <w:spacing w:after="0" w:line="250" w:lineRule="auto"/>
        <w:ind w:right="-145"/>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35.2. Servicesàinformerencasd’interruptiondelacirculationoulelongdesitinérairesdéviés:</w:t>
      </w:r>
    </w:p>
    <w:p w:rsidR="00E06D33" w:rsidRPr="003B09BB" w:rsidRDefault="00E06D33" w:rsidP="00E06D33">
      <w:pPr>
        <w:widowControl w:val="0"/>
        <w:autoSpaceDE w:val="0"/>
        <w:autoSpaceDN w:val="0"/>
        <w:adjustRightInd w:val="0"/>
        <w:spacing w:before="37" w:after="0" w:line="240" w:lineRule="auto"/>
        <w:ind w:right="-20"/>
        <w:rPr>
          <w:rFonts w:ascii="Times New Roman" w:eastAsia="Times New Roman" w:hAnsi="Times New Roman" w:cs="Times New Roman"/>
          <w:sz w:val="18"/>
          <w:szCs w:val="18"/>
          <w:lang w:eastAsia="fr-FR"/>
        </w:rPr>
      </w:pPr>
      <w:r w:rsidRPr="003B09BB">
        <w:rPr>
          <w:rFonts w:ascii="Times New Roman" w:eastAsia="Times New Roman" w:hAnsi="Times New Roman" w:cs="Times New Roman"/>
          <w:i/>
          <w:iCs/>
          <w:sz w:val="18"/>
          <w:szCs w:val="18"/>
          <w:lang w:eastAsia="fr-FR"/>
        </w:rPr>
        <w:t>[Apréciserconformémentàl’article50.2duCCAG].</w:t>
      </w:r>
    </w:p>
    <w:p w:rsidR="00E06D33" w:rsidRPr="003B09BB" w:rsidRDefault="00E06D33" w:rsidP="00E06D33">
      <w:pPr>
        <w:widowControl w:val="0"/>
        <w:autoSpaceDE w:val="0"/>
        <w:autoSpaceDN w:val="0"/>
        <w:adjustRightInd w:val="0"/>
        <w:spacing w:before="3" w:after="0" w:line="280" w:lineRule="exact"/>
        <w:rPr>
          <w:rFonts w:ascii="Times New Roman" w:eastAsia="Times New Roman" w:hAnsi="Times New Roman" w:cs="Times New Roman"/>
          <w:sz w:val="28"/>
          <w:szCs w:val="28"/>
          <w:lang w:eastAsia="fr-FR"/>
        </w:rPr>
      </w:pPr>
    </w:p>
    <w:p w:rsidR="00E06D33" w:rsidRPr="003B09BB" w:rsidRDefault="00E06D33" w:rsidP="00E06D33">
      <w:pPr>
        <w:widowControl w:val="0"/>
        <w:tabs>
          <w:tab w:val="left" w:pos="1980"/>
          <w:tab w:val="left" w:pos="2640"/>
          <w:tab w:val="left" w:pos="3880"/>
        </w:tabs>
        <w:autoSpaceDE w:val="0"/>
        <w:autoSpaceDN w:val="0"/>
        <w:adjustRightInd w:val="0"/>
        <w:spacing w:after="0" w:line="250" w:lineRule="auto"/>
        <w:ind w:right="-20"/>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35.3. </w:t>
      </w:r>
      <w:r w:rsidRPr="003B09BB">
        <w:rPr>
          <w:rFonts w:ascii="Times New Roman" w:eastAsia="Times New Roman" w:hAnsi="Times New Roman" w:cs="Times New Roman"/>
          <w:spacing w:val="5"/>
          <w:lang w:eastAsia="fr-FR"/>
        </w:rPr>
        <w:t>Indiquer</w:t>
      </w:r>
      <w:r w:rsidRPr="003B09BB">
        <w:rPr>
          <w:rFonts w:ascii="Times New Roman" w:eastAsia="Times New Roman" w:hAnsi="Times New Roman" w:cs="Times New Roman"/>
          <w:lang w:eastAsia="fr-FR"/>
        </w:rPr>
        <w:t>,</w:t>
      </w:r>
      <w:r w:rsidRPr="003B09BB">
        <w:rPr>
          <w:rFonts w:ascii="Times New Roman" w:eastAsia="Times New Roman" w:hAnsi="Times New Roman" w:cs="Times New Roman"/>
          <w:spacing w:val="5"/>
          <w:lang w:eastAsia="fr-FR"/>
        </w:rPr>
        <w:t>le</w:t>
      </w:r>
      <w:r w:rsidRPr="003B09BB">
        <w:rPr>
          <w:rFonts w:ascii="Times New Roman" w:eastAsia="Times New Roman" w:hAnsi="Times New Roman" w:cs="Times New Roman"/>
          <w:lang w:eastAsia="fr-FR"/>
        </w:rPr>
        <w:t>s</w:t>
      </w:r>
      <w:r w:rsidRPr="003B09BB">
        <w:rPr>
          <w:rFonts w:ascii="Times New Roman" w:eastAsia="Times New Roman" w:hAnsi="Times New Roman" w:cs="Times New Roman"/>
          <w:spacing w:val="5"/>
          <w:lang w:eastAsia="fr-FR"/>
        </w:rPr>
        <w:t>mesure</w:t>
      </w:r>
      <w:r w:rsidRPr="003B09BB">
        <w:rPr>
          <w:rFonts w:ascii="Times New Roman" w:eastAsia="Times New Roman" w:hAnsi="Times New Roman" w:cs="Times New Roman"/>
          <w:lang w:eastAsia="fr-FR"/>
        </w:rPr>
        <w:t>s</w:t>
      </w:r>
      <w:r w:rsidRPr="003B09BB">
        <w:rPr>
          <w:rFonts w:ascii="Times New Roman" w:eastAsia="Times New Roman" w:hAnsi="Times New Roman" w:cs="Times New Roman"/>
          <w:spacing w:val="5"/>
          <w:lang w:eastAsia="fr-FR"/>
        </w:rPr>
        <w:t>particulières, demandée</w:t>
      </w:r>
      <w:r w:rsidRPr="003B09BB">
        <w:rPr>
          <w:rFonts w:ascii="Times New Roman" w:eastAsia="Times New Roman" w:hAnsi="Times New Roman" w:cs="Times New Roman"/>
          <w:lang w:eastAsia="fr-FR"/>
        </w:rPr>
        <w:t xml:space="preserve">s à </w:t>
      </w:r>
      <w:r w:rsidRPr="003B09BB">
        <w:rPr>
          <w:rFonts w:ascii="Times New Roman" w:eastAsia="Times New Roman" w:hAnsi="Times New Roman" w:cs="Times New Roman"/>
          <w:spacing w:val="5"/>
          <w:lang w:eastAsia="fr-FR"/>
        </w:rPr>
        <w:t>l’entrepreneur</w:t>
      </w:r>
      <w:r w:rsidRPr="003B09BB">
        <w:rPr>
          <w:rFonts w:ascii="Times New Roman" w:eastAsia="Times New Roman" w:hAnsi="Times New Roman" w:cs="Times New Roman"/>
          <w:lang w:eastAsia="fr-FR"/>
        </w:rPr>
        <w:t xml:space="preserve">, </w:t>
      </w:r>
      <w:r w:rsidRPr="003B09BB">
        <w:rPr>
          <w:rFonts w:ascii="Times New Roman" w:eastAsia="Times New Roman" w:hAnsi="Times New Roman" w:cs="Times New Roman"/>
          <w:spacing w:val="5"/>
          <w:lang w:eastAsia="fr-FR"/>
        </w:rPr>
        <w:t>autre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5"/>
          <w:lang w:eastAsia="fr-FR"/>
        </w:rPr>
        <w:t xml:space="preserve">que </w:t>
      </w:r>
      <w:r w:rsidRPr="003B09BB">
        <w:rPr>
          <w:rFonts w:ascii="Times New Roman" w:eastAsia="Times New Roman" w:hAnsi="Times New Roman" w:cs="Times New Roman"/>
          <w:lang w:eastAsia="fr-FR"/>
        </w:rPr>
        <w:t>cellesprévuesdansleCCAG,pourlesrègles d’hygièneetdesécuritéetpourlacirculationautourduoudanslesite.</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12439C">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Article36: Implantationdes</w:t>
      </w:r>
      <w:r w:rsidR="0012439C" w:rsidRPr="003B09BB">
        <w:rPr>
          <w:rFonts w:ascii="Times New Roman" w:eastAsia="Times New Roman" w:hAnsi="Times New Roman" w:cs="Times New Roman"/>
          <w:b/>
          <w:bCs/>
          <w:lang w:eastAsia="fr-FR"/>
        </w:rPr>
        <w:t xml:space="preserve"> ouvrages (</w:t>
      </w:r>
      <w:r w:rsidRPr="003B09BB">
        <w:rPr>
          <w:rFonts w:ascii="Times New Roman" w:eastAsia="Times New Roman" w:hAnsi="Times New Roman" w:cs="Times New Roman"/>
          <w:b/>
          <w:bCs/>
          <w:lang w:eastAsia="fr-FR"/>
        </w:rPr>
        <w:t>CCAGArticle52)</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144"/>
        <w:rPr>
          <w:rFonts w:ascii="Times New Roman" w:eastAsia="Times New Roman" w:hAnsi="Times New Roman" w:cs="Times New Roman"/>
          <w:lang w:eastAsia="fr-FR"/>
        </w:rPr>
      </w:pPr>
      <w:r w:rsidRPr="003B09BB">
        <w:rPr>
          <w:rFonts w:ascii="Times New Roman" w:eastAsia="Times New Roman" w:hAnsi="Times New Roman" w:cs="Times New Roman"/>
          <w:spacing w:val="1"/>
          <w:lang w:eastAsia="fr-FR"/>
        </w:rPr>
        <w:t>L</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1"/>
          <w:lang w:eastAsia="fr-FR"/>
        </w:rPr>
        <w:t>Maîtr</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1"/>
          <w:lang w:eastAsia="fr-FR"/>
        </w:rPr>
        <w:t>d’Œuvrenotifier</w:t>
      </w:r>
      <w:r w:rsidRPr="003B09BB">
        <w:rPr>
          <w:rFonts w:ascii="Times New Roman" w:eastAsia="Times New Roman" w:hAnsi="Times New Roman" w:cs="Times New Roman"/>
          <w:lang w:eastAsia="fr-FR"/>
        </w:rPr>
        <w:t>a</w:t>
      </w:r>
      <w:r w:rsidRPr="003B09BB">
        <w:rPr>
          <w:rFonts w:ascii="Times New Roman" w:eastAsia="Times New Roman" w:hAnsi="Times New Roman" w:cs="Times New Roman"/>
          <w:spacing w:val="1"/>
          <w:lang w:eastAsia="fr-FR"/>
        </w:rPr>
        <w:t>dan</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1"/>
          <w:lang w:eastAsia="fr-FR"/>
        </w:rPr>
        <w:t>u</w:t>
      </w:r>
      <w:r w:rsidRPr="003B09BB">
        <w:rPr>
          <w:rFonts w:ascii="Times New Roman" w:eastAsia="Times New Roman" w:hAnsi="Times New Roman" w:cs="Times New Roman"/>
          <w:lang w:eastAsia="fr-FR"/>
        </w:rPr>
        <w:t xml:space="preserve">n </w:t>
      </w:r>
      <w:r w:rsidRPr="003B09BB">
        <w:rPr>
          <w:rFonts w:ascii="Times New Roman" w:eastAsia="Times New Roman" w:hAnsi="Times New Roman" w:cs="Times New Roman"/>
          <w:spacing w:val="1"/>
          <w:lang w:eastAsia="fr-FR"/>
        </w:rPr>
        <w:t>déla</w:t>
      </w:r>
      <w:r w:rsidRPr="003B09BB">
        <w:rPr>
          <w:rFonts w:ascii="Times New Roman" w:eastAsia="Times New Roman" w:hAnsi="Times New Roman" w:cs="Times New Roman"/>
          <w:lang w:eastAsia="fr-FR"/>
        </w:rPr>
        <w:t xml:space="preserve">i </w:t>
      </w:r>
      <w:r w:rsidRPr="003B09BB">
        <w:rPr>
          <w:rFonts w:ascii="Times New Roman" w:eastAsia="Times New Roman" w:hAnsi="Times New Roman" w:cs="Times New Roman"/>
          <w:spacing w:val="1"/>
          <w:lang w:eastAsia="fr-FR"/>
        </w:rPr>
        <w:t>de</w:t>
      </w:r>
    </w:p>
    <w:p w:rsidR="00E06D33" w:rsidRPr="003B09BB" w:rsidRDefault="00E06D33" w:rsidP="00E06D33">
      <w:pPr>
        <w:widowControl w:val="0"/>
        <w:autoSpaceDE w:val="0"/>
        <w:autoSpaceDN w:val="0"/>
        <w:adjustRightInd w:val="0"/>
        <w:spacing w:before="11" w:after="0" w:line="250" w:lineRule="auto"/>
        <w:ind w:right="-15"/>
        <w:jc w:val="both"/>
        <w:rPr>
          <w:rFonts w:ascii="Times New Roman" w:eastAsia="Times New Roman" w:hAnsi="Times New Roman" w:cs="Times New Roman"/>
          <w:lang w:eastAsia="fr-FR"/>
        </w:rPr>
      </w:pPr>
      <w:r w:rsidRPr="003B09BB">
        <w:rPr>
          <w:rFonts w:ascii="Times New Roman" w:eastAsia="Times New Roman" w:hAnsi="Times New Roman" w:cs="Times New Roman"/>
          <w:i/>
          <w:iCs/>
          <w:sz w:val="18"/>
          <w:szCs w:val="18"/>
          <w:lang w:eastAsia="fr-FR"/>
        </w:rPr>
        <w:t xml:space="preserve">[A préciser] </w:t>
      </w:r>
      <w:r w:rsidRPr="003B09BB">
        <w:rPr>
          <w:rFonts w:ascii="Times New Roman" w:eastAsia="Times New Roman" w:hAnsi="Times New Roman" w:cs="Times New Roman"/>
          <w:lang w:eastAsia="fr-FR"/>
        </w:rPr>
        <w:t>jours suivant la date de notification de l’ordre de service de commencer les travaux, les pointsetniveauxdebaseduprojet.</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lastRenderedPageBreak/>
        <w:t>Article37: Sous-</w:t>
      </w:r>
      <w:r w:rsidR="00EB3AC7" w:rsidRPr="003B09BB">
        <w:rPr>
          <w:rFonts w:ascii="Times New Roman" w:eastAsia="Times New Roman" w:hAnsi="Times New Roman" w:cs="Times New Roman"/>
          <w:b/>
          <w:bCs/>
          <w:lang w:eastAsia="fr-FR"/>
        </w:rPr>
        <w:t>traitance (</w:t>
      </w:r>
      <w:r w:rsidRPr="003B09BB">
        <w:rPr>
          <w:rFonts w:ascii="Times New Roman" w:eastAsia="Times New Roman" w:hAnsi="Times New Roman" w:cs="Times New Roman"/>
          <w:b/>
          <w:bCs/>
          <w:lang w:eastAsia="fr-FR"/>
        </w:rPr>
        <w:t>CCAGarticle54)</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144"/>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Lapartdestravauxàsous-traiterest</w:t>
      </w:r>
      <w:r w:rsidR="002816A8" w:rsidRPr="003B09BB">
        <w:rPr>
          <w:rFonts w:ascii="Times New Roman" w:eastAsia="Times New Roman" w:hAnsi="Times New Roman" w:cs="Times New Roman"/>
          <w:lang w:eastAsia="fr-FR"/>
        </w:rPr>
        <w:t>de</w:t>
      </w:r>
      <w:r w:rsidR="002816A8" w:rsidRPr="003B09BB">
        <w:rPr>
          <w:rFonts w:ascii="Times New Roman" w:eastAsia="Times New Roman" w:hAnsi="Times New Roman" w:cs="Times New Roman"/>
          <w:i/>
          <w:iCs/>
          <w:sz w:val="18"/>
          <w:szCs w:val="18"/>
          <w:lang w:eastAsia="fr-FR"/>
        </w:rPr>
        <w:t xml:space="preserve"> [</w:t>
      </w:r>
      <w:r w:rsidRPr="003B09BB">
        <w:rPr>
          <w:rFonts w:ascii="Times New Roman" w:eastAsia="Times New Roman" w:hAnsi="Times New Roman" w:cs="Times New Roman"/>
          <w:i/>
          <w:iCs/>
          <w:sz w:val="18"/>
          <w:szCs w:val="18"/>
          <w:lang w:eastAsia="fr-FR"/>
        </w:rPr>
        <w:t>Apréciser]</w:t>
      </w:r>
    </w:p>
    <w:p w:rsidR="00E06D33" w:rsidRPr="003B09BB" w:rsidRDefault="00E06D33" w:rsidP="00E06D33">
      <w:pPr>
        <w:widowControl w:val="0"/>
        <w:autoSpaceDE w:val="0"/>
        <w:autoSpaceDN w:val="0"/>
        <w:adjustRightInd w:val="0"/>
        <w:spacing w:before="11" w:after="0" w:line="250" w:lineRule="auto"/>
        <w:ind w:right="-14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 du montant du marché de base et de ses </w:t>
      </w:r>
      <w:r w:rsidR="002816A8" w:rsidRPr="003B09BB">
        <w:rPr>
          <w:rFonts w:ascii="Times New Roman" w:eastAsia="Times New Roman" w:hAnsi="Times New Roman" w:cs="Times New Roman"/>
          <w:lang w:eastAsia="fr-FR"/>
        </w:rPr>
        <w:t>avenants</w:t>
      </w:r>
      <w:r w:rsidR="002816A8" w:rsidRPr="003B09BB">
        <w:rPr>
          <w:rFonts w:ascii="Times New Roman" w:eastAsia="Times New Roman" w:hAnsi="Times New Roman" w:cs="Times New Roman"/>
          <w:i/>
          <w:iCs/>
          <w:sz w:val="18"/>
          <w:szCs w:val="18"/>
          <w:lang w:eastAsia="fr-FR"/>
        </w:rPr>
        <w:t xml:space="preserve"> (</w:t>
      </w:r>
      <w:r w:rsidRPr="003B09BB">
        <w:rPr>
          <w:rFonts w:ascii="Times New Roman" w:eastAsia="Times New Roman" w:hAnsi="Times New Roman" w:cs="Times New Roman"/>
          <w:i/>
          <w:iCs/>
          <w:sz w:val="18"/>
          <w:szCs w:val="18"/>
          <w:lang w:eastAsia="fr-FR"/>
        </w:rPr>
        <w:t>elleestplafonnéeà30%)</w:t>
      </w:r>
      <w:r w:rsidRPr="003B09BB">
        <w:rPr>
          <w:rFonts w:ascii="Times New Roman" w:eastAsia="Times New Roman" w:hAnsi="Times New Roman" w:cs="Times New Roman"/>
          <w:lang w:eastAsia="fr-FR"/>
        </w:rPr>
        <w:t>.</w:t>
      </w:r>
    </w:p>
    <w:p w:rsidR="00E06D33" w:rsidRPr="003B09BB" w:rsidRDefault="00E06D33" w:rsidP="00E06D33">
      <w:pPr>
        <w:widowControl w:val="0"/>
        <w:autoSpaceDE w:val="0"/>
        <w:autoSpaceDN w:val="0"/>
        <w:adjustRightInd w:val="0"/>
        <w:spacing w:before="1"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2816A8">
      <w:pPr>
        <w:widowControl w:val="0"/>
        <w:autoSpaceDE w:val="0"/>
        <w:autoSpaceDN w:val="0"/>
        <w:adjustRightInd w:val="0"/>
        <w:spacing w:after="0" w:line="240" w:lineRule="auto"/>
        <w:ind w:right="-36"/>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 xml:space="preserve">Article38: </w:t>
      </w:r>
      <w:r w:rsidRPr="003B09BB">
        <w:rPr>
          <w:rFonts w:ascii="Times New Roman" w:eastAsia="Times New Roman" w:hAnsi="Times New Roman" w:cs="Times New Roman"/>
          <w:b/>
          <w:bCs/>
          <w:spacing w:val="1"/>
          <w:lang w:eastAsia="fr-FR"/>
        </w:rPr>
        <w:t>Laboratoir</w:t>
      </w:r>
      <w:r w:rsidRPr="003B09BB">
        <w:rPr>
          <w:rFonts w:ascii="Times New Roman" w:eastAsia="Times New Roman" w:hAnsi="Times New Roman" w:cs="Times New Roman"/>
          <w:b/>
          <w:bCs/>
          <w:lang w:eastAsia="fr-FR"/>
        </w:rPr>
        <w:t xml:space="preserve">e </w:t>
      </w:r>
      <w:r w:rsidRPr="003B09BB">
        <w:rPr>
          <w:rFonts w:ascii="Times New Roman" w:eastAsia="Times New Roman" w:hAnsi="Times New Roman" w:cs="Times New Roman"/>
          <w:b/>
          <w:bCs/>
          <w:spacing w:val="1"/>
          <w:lang w:eastAsia="fr-FR"/>
        </w:rPr>
        <w:t>d</w:t>
      </w:r>
      <w:r w:rsidRPr="003B09BB">
        <w:rPr>
          <w:rFonts w:ascii="Times New Roman" w:eastAsia="Times New Roman" w:hAnsi="Times New Roman" w:cs="Times New Roman"/>
          <w:b/>
          <w:bCs/>
          <w:lang w:eastAsia="fr-FR"/>
        </w:rPr>
        <w:t xml:space="preserve">e </w:t>
      </w:r>
      <w:r w:rsidRPr="003B09BB">
        <w:rPr>
          <w:rFonts w:ascii="Times New Roman" w:eastAsia="Times New Roman" w:hAnsi="Times New Roman" w:cs="Times New Roman"/>
          <w:b/>
          <w:bCs/>
          <w:spacing w:val="1"/>
          <w:lang w:eastAsia="fr-FR"/>
        </w:rPr>
        <w:t>chantie</w:t>
      </w:r>
      <w:r w:rsidRPr="003B09BB">
        <w:rPr>
          <w:rFonts w:ascii="Times New Roman" w:eastAsia="Times New Roman" w:hAnsi="Times New Roman" w:cs="Times New Roman"/>
          <w:b/>
          <w:bCs/>
          <w:lang w:eastAsia="fr-FR"/>
        </w:rPr>
        <w:t xml:space="preserve">r </w:t>
      </w:r>
      <w:r w:rsidRPr="003B09BB">
        <w:rPr>
          <w:rFonts w:ascii="Times New Roman" w:eastAsia="Times New Roman" w:hAnsi="Times New Roman" w:cs="Times New Roman"/>
          <w:b/>
          <w:bCs/>
          <w:spacing w:val="1"/>
          <w:lang w:eastAsia="fr-FR"/>
        </w:rPr>
        <w:t>e</w:t>
      </w:r>
      <w:r w:rsidRPr="003B09BB">
        <w:rPr>
          <w:rFonts w:ascii="Times New Roman" w:eastAsia="Times New Roman" w:hAnsi="Times New Roman" w:cs="Times New Roman"/>
          <w:b/>
          <w:bCs/>
          <w:lang w:eastAsia="fr-FR"/>
        </w:rPr>
        <w:t xml:space="preserve">t </w:t>
      </w:r>
      <w:r w:rsidR="002816A8" w:rsidRPr="003B09BB">
        <w:rPr>
          <w:rFonts w:ascii="Times New Roman" w:eastAsia="Times New Roman" w:hAnsi="Times New Roman" w:cs="Times New Roman"/>
          <w:b/>
          <w:bCs/>
          <w:spacing w:val="1"/>
          <w:lang w:eastAsia="fr-FR"/>
        </w:rPr>
        <w:t>essais</w:t>
      </w:r>
      <w:r w:rsidR="002816A8" w:rsidRPr="003B09BB">
        <w:rPr>
          <w:rFonts w:ascii="Times New Roman" w:eastAsia="Times New Roman" w:hAnsi="Times New Roman" w:cs="Times New Roman"/>
          <w:b/>
          <w:bCs/>
          <w:lang w:eastAsia="fr-FR"/>
        </w:rPr>
        <w:t xml:space="preserve"> (</w:t>
      </w:r>
      <w:r w:rsidRPr="003B09BB">
        <w:rPr>
          <w:rFonts w:ascii="Times New Roman" w:eastAsia="Times New Roman" w:hAnsi="Times New Roman" w:cs="Times New Roman"/>
          <w:b/>
          <w:bCs/>
          <w:lang w:eastAsia="fr-FR"/>
        </w:rPr>
        <w:t>CCAGArticle55)</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95"/>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38.1. Indiquersinécessairelesmodalitésderéalisation des essais et études géotechniques prévuesdansleCCTP.</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94"/>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38.2. Le Chef de service dispose d’un délai de </w:t>
      </w:r>
      <w:r w:rsidRPr="003B09BB">
        <w:rPr>
          <w:rFonts w:ascii="Times New Roman" w:eastAsia="Times New Roman" w:hAnsi="Times New Roman" w:cs="Times New Roman"/>
          <w:i/>
          <w:iCs/>
          <w:sz w:val="18"/>
          <w:szCs w:val="18"/>
          <w:lang w:eastAsia="fr-FR"/>
        </w:rPr>
        <w:t xml:space="preserve">[A </w:t>
      </w:r>
      <w:r w:rsidR="00EB3AC7" w:rsidRPr="003B09BB">
        <w:rPr>
          <w:rFonts w:ascii="Times New Roman" w:eastAsia="Times New Roman" w:hAnsi="Times New Roman" w:cs="Times New Roman"/>
          <w:i/>
          <w:iCs/>
          <w:sz w:val="18"/>
          <w:szCs w:val="18"/>
          <w:lang w:eastAsia="fr-FR"/>
        </w:rPr>
        <w:t>préciser] jours</w:t>
      </w:r>
      <w:r w:rsidRPr="003B09BB">
        <w:rPr>
          <w:rFonts w:ascii="Times New Roman" w:eastAsia="Times New Roman" w:hAnsi="Times New Roman" w:cs="Times New Roman"/>
          <w:lang w:eastAsia="fr-FR"/>
        </w:rPr>
        <w:t>pouragréerlepersonneletle laboratoire de l’entrepreneur, dès réception delademande.</w:t>
      </w:r>
    </w:p>
    <w:p w:rsidR="00E06D33" w:rsidRPr="003B09BB" w:rsidRDefault="00E06D33" w:rsidP="00E10E91">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r w:rsidRPr="003B09BB">
        <w:rPr>
          <w:rFonts w:ascii="Times New Roman" w:eastAsia="Times New Roman" w:hAnsi="Times New Roman" w:cs="Times New Roman"/>
          <w:b/>
          <w:bCs/>
          <w:lang w:eastAsia="fr-FR"/>
        </w:rPr>
        <w:t>Article39: Journalde</w:t>
      </w:r>
      <w:r w:rsidR="00E10E91" w:rsidRPr="003B09BB">
        <w:rPr>
          <w:rFonts w:ascii="Times New Roman" w:eastAsia="Times New Roman" w:hAnsi="Times New Roman" w:cs="Times New Roman"/>
          <w:b/>
          <w:bCs/>
          <w:lang w:eastAsia="fr-FR"/>
        </w:rPr>
        <w:t>chantier (</w:t>
      </w:r>
      <w:r w:rsidRPr="003B09BB">
        <w:rPr>
          <w:rFonts w:ascii="Times New Roman" w:eastAsia="Times New Roman" w:hAnsi="Times New Roman" w:cs="Times New Roman"/>
          <w:b/>
          <w:bCs/>
          <w:lang w:eastAsia="fr-FR"/>
        </w:rPr>
        <w:t>CCAGArticle56complété)</w:t>
      </w:r>
    </w:p>
    <w:p w:rsidR="00E06D33" w:rsidRPr="003B09BB" w:rsidRDefault="00E06D33" w:rsidP="00E06D33">
      <w:pPr>
        <w:widowControl w:val="0"/>
        <w:autoSpaceDE w:val="0"/>
        <w:autoSpaceDN w:val="0"/>
        <w:adjustRightInd w:val="0"/>
        <w:spacing w:before="9"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64" w:lineRule="exact"/>
        <w:ind w:right="94"/>
        <w:jc w:val="both"/>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Lejournaldechantierserasignécontradictoirement par le Maître d’Œuvre ou l’Ingénieur, le cas échéant et le représentant de l’entrepreneur systématiquement tous les jours.</w:t>
      </w:r>
    </w:p>
    <w:p w:rsidR="00E06D33" w:rsidRPr="003B09BB" w:rsidRDefault="00E06D33" w:rsidP="00E06D33">
      <w:pPr>
        <w:widowControl w:val="0"/>
        <w:autoSpaceDE w:val="0"/>
        <w:autoSpaceDN w:val="0"/>
        <w:adjustRightInd w:val="0"/>
        <w:spacing w:before="9"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90"/>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39.2. C'estundocumentcontradictoireunique.Ses pages sont numérotées et visées. Aucune </w:t>
      </w:r>
      <w:r w:rsidRPr="003B09BB">
        <w:rPr>
          <w:rFonts w:ascii="Times New Roman" w:eastAsia="Times New Roman" w:hAnsi="Times New Roman" w:cs="Times New Roman"/>
          <w:spacing w:val="5"/>
          <w:lang w:eastAsia="fr-FR"/>
        </w:rPr>
        <w:t>pag</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5"/>
          <w:lang w:eastAsia="fr-FR"/>
        </w:rPr>
        <w:t>n</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5"/>
          <w:lang w:eastAsia="fr-FR"/>
        </w:rPr>
        <w:t>doi</w:t>
      </w:r>
      <w:r w:rsidRPr="003B09BB">
        <w:rPr>
          <w:rFonts w:ascii="Times New Roman" w:eastAsia="Times New Roman" w:hAnsi="Times New Roman" w:cs="Times New Roman"/>
          <w:lang w:eastAsia="fr-FR"/>
        </w:rPr>
        <w:t xml:space="preserve">t </w:t>
      </w:r>
      <w:r w:rsidRPr="003B09BB">
        <w:rPr>
          <w:rFonts w:ascii="Times New Roman" w:eastAsia="Times New Roman" w:hAnsi="Times New Roman" w:cs="Times New Roman"/>
          <w:spacing w:val="5"/>
          <w:lang w:eastAsia="fr-FR"/>
        </w:rPr>
        <w:t>êtr</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5"/>
          <w:lang w:eastAsia="fr-FR"/>
        </w:rPr>
        <w:t>enlevée</w:t>
      </w:r>
      <w:r w:rsidRPr="003B09BB">
        <w:rPr>
          <w:rFonts w:ascii="Times New Roman" w:eastAsia="Times New Roman" w:hAnsi="Times New Roman" w:cs="Times New Roman"/>
          <w:lang w:eastAsia="fr-FR"/>
        </w:rPr>
        <w:t xml:space="preserve">. </w:t>
      </w:r>
      <w:r w:rsidRPr="003B09BB">
        <w:rPr>
          <w:rFonts w:ascii="Times New Roman" w:eastAsia="Times New Roman" w:hAnsi="Times New Roman" w:cs="Times New Roman"/>
          <w:spacing w:val="5"/>
          <w:lang w:eastAsia="fr-FR"/>
        </w:rPr>
        <w:t>Le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5"/>
          <w:lang w:eastAsia="fr-FR"/>
        </w:rPr>
        <w:t>parties raturée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5"/>
          <w:lang w:eastAsia="fr-FR"/>
        </w:rPr>
        <w:t>o</w:t>
      </w:r>
      <w:r w:rsidRPr="003B09BB">
        <w:rPr>
          <w:rFonts w:ascii="Times New Roman" w:eastAsia="Times New Roman" w:hAnsi="Times New Roman" w:cs="Times New Roman"/>
          <w:lang w:eastAsia="fr-FR"/>
        </w:rPr>
        <w:t xml:space="preserve">u </w:t>
      </w:r>
      <w:r w:rsidRPr="003B09BB">
        <w:rPr>
          <w:rFonts w:ascii="Times New Roman" w:eastAsia="Times New Roman" w:hAnsi="Times New Roman" w:cs="Times New Roman"/>
          <w:spacing w:val="5"/>
          <w:lang w:eastAsia="fr-FR"/>
        </w:rPr>
        <w:t>annulée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5"/>
          <w:lang w:eastAsia="fr-FR"/>
        </w:rPr>
        <w:t>son</w:t>
      </w:r>
      <w:r w:rsidRPr="003B09BB">
        <w:rPr>
          <w:rFonts w:ascii="Times New Roman" w:eastAsia="Times New Roman" w:hAnsi="Times New Roman" w:cs="Times New Roman"/>
          <w:lang w:eastAsia="fr-FR"/>
        </w:rPr>
        <w:t xml:space="preserve">t </w:t>
      </w:r>
      <w:r w:rsidRPr="003B09BB">
        <w:rPr>
          <w:rFonts w:ascii="Times New Roman" w:eastAsia="Times New Roman" w:hAnsi="Times New Roman" w:cs="Times New Roman"/>
          <w:spacing w:val="5"/>
          <w:lang w:eastAsia="fr-FR"/>
        </w:rPr>
        <w:t>signalée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5"/>
          <w:lang w:eastAsia="fr-FR"/>
        </w:rPr>
        <w:t xml:space="preserve">en </w:t>
      </w:r>
      <w:r w:rsidRPr="003B09BB">
        <w:rPr>
          <w:rFonts w:ascii="Times New Roman" w:eastAsia="Times New Roman" w:hAnsi="Times New Roman" w:cs="Times New Roman"/>
          <w:lang w:eastAsia="fr-FR"/>
        </w:rPr>
        <w:t>margepourvalidation.</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10E91">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Article40:Utilisationdes</w:t>
      </w:r>
      <w:r w:rsidR="00E10E91" w:rsidRPr="003B09BB">
        <w:rPr>
          <w:rFonts w:ascii="Times New Roman" w:eastAsia="Times New Roman" w:hAnsi="Times New Roman" w:cs="Times New Roman"/>
          <w:b/>
          <w:bCs/>
          <w:lang w:eastAsia="fr-FR"/>
        </w:rPr>
        <w:t xml:space="preserve"> explosifs (</w:t>
      </w:r>
      <w:r w:rsidRPr="003B09BB">
        <w:rPr>
          <w:rFonts w:ascii="Times New Roman" w:eastAsia="Times New Roman" w:hAnsi="Times New Roman" w:cs="Times New Roman"/>
          <w:b/>
          <w:bCs/>
          <w:lang w:eastAsia="fr-FR"/>
        </w:rPr>
        <w:t>CCAGArticle60)</w:t>
      </w:r>
    </w:p>
    <w:p w:rsidR="00E06D33" w:rsidRPr="003B09BB" w:rsidRDefault="00E06D33" w:rsidP="00E06D33">
      <w:pPr>
        <w:widowControl w:val="0"/>
        <w:autoSpaceDE w:val="0"/>
        <w:autoSpaceDN w:val="0"/>
        <w:adjustRightInd w:val="0"/>
        <w:spacing w:before="2" w:after="0" w:line="160" w:lineRule="exact"/>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18"/>
          <w:szCs w:val="18"/>
          <w:lang w:eastAsia="fr-FR"/>
        </w:rPr>
      </w:pPr>
      <w:r w:rsidRPr="003B09BB">
        <w:rPr>
          <w:rFonts w:ascii="Times New Roman" w:eastAsia="Times New Roman" w:hAnsi="Times New Roman" w:cs="Times New Roman"/>
          <w:i/>
          <w:iCs/>
          <w:sz w:val="18"/>
          <w:szCs w:val="18"/>
          <w:lang w:eastAsia="fr-FR"/>
        </w:rPr>
        <w:t>[Préciserleséventuellesrestrictionsouinterdictions]</w:t>
      </w: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18"/>
          <w:szCs w:val="18"/>
          <w:lang w:eastAsia="fr-FR"/>
        </w:rPr>
        <w:sectPr w:rsidR="00E06D33" w:rsidRPr="003B09BB" w:rsidSect="00390D67">
          <w:pgSz w:w="11900" w:h="16820"/>
          <w:pgMar w:top="851" w:right="460" w:bottom="851" w:left="480" w:header="720" w:footer="720" w:gutter="0"/>
          <w:paperSrc w:first="117" w:other="117"/>
          <w:cols w:space="720"/>
          <w:noEndnote/>
        </w:sectPr>
      </w:pPr>
    </w:p>
    <w:p w:rsidR="00E06D33" w:rsidRPr="003B09BB" w:rsidRDefault="00E06D33" w:rsidP="00E06D33">
      <w:pPr>
        <w:widowControl w:val="0"/>
        <w:autoSpaceDE w:val="0"/>
        <w:autoSpaceDN w:val="0"/>
        <w:adjustRightInd w:val="0"/>
        <w:spacing w:before="44" w:after="0" w:line="240" w:lineRule="auto"/>
        <w:ind w:right="-20"/>
        <w:rPr>
          <w:rFonts w:ascii="Times New Roman" w:eastAsia="Times New Roman" w:hAnsi="Times New Roman" w:cs="Times New Roman"/>
          <w:sz w:val="30"/>
          <w:szCs w:val="30"/>
          <w:lang w:eastAsia="fr-FR"/>
        </w:rPr>
      </w:pPr>
      <w:r w:rsidRPr="003B09BB">
        <w:rPr>
          <w:rFonts w:ascii="Times New Roman" w:eastAsia="Times New Roman" w:hAnsi="Times New Roman" w:cs="Times New Roman"/>
          <w:b/>
          <w:bCs/>
          <w:sz w:val="30"/>
          <w:szCs w:val="30"/>
          <w:lang w:eastAsia="fr-FR"/>
        </w:rPr>
        <w:lastRenderedPageBreak/>
        <w:t>ChapitreIV:Delaréception</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before="2" w:after="0" w:line="28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before="2" w:after="0" w:line="280" w:lineRule="exact"/>
        <w:rPr>
          <w:rFonts w:ascii="Times New Roman" w:eastAsia="Times New Roman" w:hAnsi="Times New Roman" w:cs="Times New Roman"/>
          <w:sz w:val="28"/>
          <w:szCs w:val="28"/>
          <w:lang w:eastAsia="fr-FR"/>
        </w:rPr>
        <w:sectPr w:rsidR="00E06D33" w:rsidRPr="003B09BB" w:rsidSect="00390D67">
          <w:pgSz w:w="11900" w:h="16820"/>
          <w:pgMar w:top="851" w:right="480" w:bottom="851" w:left="480" w:header="720" w:footer="720" w:gutter="0"/>
          <w:paperSrc w:first="117" w:other="117"/>
          <w:cols w:space="720"/>
          <w:noEndnote/>
        </w:sectPr>
      </w:pPr>
    </w:p>
    <w:p w:rsidR="00E06D33" w:rsidRPr="003B09BB" w:rsidRDefault="00E06D33" w:rsidP="00481F9F">
      <w:pPr>
        <w:widowControl w:val="0"/>
        <w:autoSpaceDE w:val="0"/>
        <w:autoSpaceDN w:val="0"/>
        <w:adjustRightInd w:val="0"/>
        <w:spacing w:after="0" w:line="220" w:lineRule="exact"/>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lastRenderedPageBreak/>
        <w:t>Article41: Réception</w:t>
      </w:r>
      <w:r w:rsidR="00481F9F" w:rsidRPr="003B09BB">
        <w:rPr>
          <w:rFonts w:ascii="Times New Roman" w:eastAsia="Times New Roman" w:hAnsi="Times New Roman" w:cs="Times New Roman"/>
          <w:b/>
          <w:bCs/>
          <w:lang w:eastAsia="fr-FR"/>
        </w:rPr>
        <w:t xml:space="preserve"> provisoire (</w:t>
      </w:r>
      <w:r w:rsidRPr="003B09BB">
        <w:rPr>
          <w:rFonts w:ascii="Times New Roman" w:eastAsia="Times New Roman" w:hAnsi="Times New Roman" w:cs="Times New Roman"/>
          <w:b/>
          <w:bCs/>
          <w:lang w:eastAsia="fr-FR"/>
        </w:rPr>
        <w:t>CCAGArticle67)</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tabs>
          <w:tab w:val="left" w:pos="900"/>
          <w:tab w:val="left" w:pos="1300"/>
          <w:tab w:val="left" w:pos="2480"/>
          <w:tab w:val="left" w:pos="3760"/>
        </w:tabs>
        <w:autoSpaceDE w:val="0"/>
        <w:autoSpaceDN w:val="0"/>
        <w:adjustRightInd w:val="0"/>
        <w:spacing w:after="0" w:line="250" w:lineRule="auto"/>
        <w:ind w:right="-20"/>
        <w:jc w:val="both"/>
        <w:rPr>
          <w:rFonts w:ascii="Times New Roman" w:eastAsia="Times New Roman" w:hAnsi="Times New Roman" w:cs="Times New Roman"/>
          <w:lang w:eastAsia="fr-FR"/>
        </w:rPr>
      </w:pPr>
      <w:r w:rsidRPr="003B09BB">
        <w:rPr>
          <w:rFonts w:ascii="Times New Roman" w:eastAsia="Times New Roman" w:hAnsi="Times New Roman" w:cs="Times New Roman"/>
          <w:spacing w:val="5"/>
          <w:lang w:eastAsia="fr-FR"/>
        </w:rPr>
        <w:t>Avan</w:t>
      </w:r>
      <w:r w:rsidRPr="003B09BB">
        <w:rPr>
          <w:rFonts w:ascii="Times New Roman" w:eastAsia="Times New Roman" w:hAnsi="Times New Roman" w:cs="Times New Roman"/>
          <w:lang w:eastAsia="fr-FR"/>
        </w:rPr>
        <w:t>t</w:t>
      </w:r>
      <w:r w:rsidRPr="003B09BB">
        <w:rPr>
          <w:rFonts w:ascii="Times New Roman" w:eastAsia="Times New Roman" w:hAnsi="Times New Roman" w:cs="Times New Roman"/>
          <w:spacing w:val="5"/>
          <w:lang w:eastAsia="fr-FR"/>
        </w:rPr>
        <w:t>l</w:t>
      </w:r>
      <w:r w:rsidRPr="003B09BB">
        <w:rPr>
          <w:rFonts w:ascii="Times New Roman" w:eastAsia="Times New Roman" w:hAnsi="Times New Roman" w:cs="Times New Roman"/>
          <w:lang w:eastAsia="fr-FR"/>
        </w:rPr>
        <w:t>a</w:t>
      </w:r>
      <w:r w:rsidRPr="003B09BB">
        <w:rPr>
          <w:rFonts w:ascii="Times New Roman" w:eastAsia="Times New Roman" w:hAnsi="Times New Roman" w:cs="Times New Roman"/>
          <w:spacing w:val="5"/>
          <w:lang w:eastAsia="fr-FR"/>
        </w:rPr>
        <w:t>réceptio</w:t>
      </w:r>
      <w:r w:rsidRPr="003B09BB">
        <w:rPr>
          <w:rFonts w:ascii="Times New Roman" w:eastAsia="Times New Roman" w:hAnsi="Times New Roman" w:cs="Times New Roman"/>
          <w:lang w:eastAsia="fr-FR"/>
        </w:rPr>
        <w:t>n</w:t>
      </w:r>
      <w:r w:rsidRPr="003B09BB">
        <w:rPr>
          <w:rFonts w:ascii="Times New Roman" w:eastAsia="Times New Roman" w:hAnsi="Times New Roman" w:cs="Times New Roman"/>
          <w:spacing w:val="5"/>
          <w:lang w:eastAsia="fr-FR"/>
        </w:rPr>
        <w:t>provisoire</w:t>
      </w:r>
      <w:r w:rsidRPr="003B09BB">
        <w:rPr>
          <w:rFonts w:ascii="Times New Roman" w:eastAsia="Times New Roman" w:hAnsi="Times New Roman" w:cs="Times New Roman"/>
          <w:lang w:eastAsia="fr-FR"/>
        </w:rPr>
        <w:t>,</w:t>
      </w:r>
      <w:r w:rsidRPr="003B09BB">
        <w:rPr>
          <w:rFonts w:ascii="Times New Roman" w:eastAsia="Times New Roman" w:hAnsi="Times New Roman" w:cs="Times New Roman"/>
          <w:spacing w:val="5"/>
          <w:lang w:eastAsia="fr-FR"/>
        </w:rPr>
        <w:t>l’entrepreneur</w:t>
      </w:r>
      <w:r w:rsidRPr="003B09BB">
        <w:rPr>
          <w:rFonts w:ascii="Times New Roman" w:eastAsia="Times New Roman" w:hAnsi="Times New Roman" w:cs="Times New Roman"/>
          <w:lang w:eastAsia="fr-FR"/>
        </w:rPr>
        <w:t xml:space="preserve">demandeparécritauMaître d’Ouvrage aveccopieà l’Autorité contractante, à </w:t>
      </w:r>
      <w:r w:rsidRPr="003B09BB">
        <w:rPr>
          <w:rFonts w:ascii="Times New Roman" w:eastAsia="Times New Roman" w:hAnsi="Times New Roman" w:cs="Times New Roman"/>
          <w:spacing w:val="3"/>
          <w:lang w:eastAsia="fr-FR"/>
        </w:rPr>
        <w:t>l’ingénieur</w:t>
      </w:r>
      <w:r w:rsidR="00EB3AC7" w:rsidRPr="003B09BB">
        <w:rPr>
          <w:rFonts w:ascii="Times New Roman" w:eastAsia="Times New Roman" w:hAnsi="Times New Roman" w:cs="Times New Roman"/>
          <w:lang w:eastAsia="fr-FR"/>
        </w:rPr>
        <w:t>et l’organisme</w:t>
      </w:r>
      <w:r w:rsidRPr="003B09BB">
        <w:rPr>
          <w:rFonts w:ascii="Times New Roman" w:eastAsia="Times New Roman" w:hAnsi="Times New Roman" w:cs="Times New Roman"/>
          <w:lang w:eastAsia="fr-FR"/>
        </w:rPr>
        <w:t xml:space="preserve"> payeur, </w:t>
      </w:r>
      <w:r w:rsidRPr="003B09BB">
        <w:rPr>
          <w:rFonts w:ascii="Times New Roman" w:eastAsia="Times New Roman" w:hAnsi="Times New Roman" w:cs="Times New Roman"/>
          <w:spacing w:val="3"/>
          <w:lang w:eastAsia="fr-FR"/>
        </w:rPr>
        <w:t>l’organisatio</w:t>
      </w:r>
      <w:r w:rsidRPr="003B09BB">
        <w:rPr>
          <w:rFonts w:ascii="Times New Roman" w:eastAsia="Times New Roman" w:hAnsi="Times New Roman" w:cs="Times New Roman"/>
          <w:lang w:eastAsia="fr-FR"/>
        </w:rPr>
        <w:t xml:space="preserve">n </w:t>
      </w:r>
      <w:r w:rsidRPr="003B09BB">
        <w:rPr>
          <w:rFonts w:ascii="Times New Roman" w:eastAsia="Times New Roman" w:hAnsi="Times New Roman" w:cs="Times New Roman"/>
          <w:spacing w:val="3"/>
          <w:lang w:eastAsia="fr-FR"/>
        </w:rPr>
        <w:t>d’un</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3"/>
          <w:lang w:eastAsia="fr-FR"/>
        </w:rPr>
        <w:t>visit</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3"/>
          <w:lang w:eastAsia="fr-FR"/>
        </w:rPr>
        <w:t xml:space="preserve">technique </w:t>
      </w:r>
      <w:r w:rsidRPr="003B09BB">
        <w:rPr>
          <w:rFonts w:ascii="Times New Roman" w:eastAsia="Times New Roman" w:hAnsi="Times New Roman" w:cs="Times New Roman"/>
          <w:lang w:eastAsia="fr-FR"/>
        </w:rPr>
        <w:t>préalableàlaréception.</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148"/>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 xml:space="preserve">41.1. </w:t>
      </w:r>
      <w:r w:rsidRPr="003B09BB">
        <w:rPr>
          <w:rFonts w:ascii="Times New Roman" w:eastAsia="Times New Roman" w:hAnsi="Times New Roman" w:cs="Times New Roman"/>
          <w:spacing w:val="4"/>
          <w:lang w:eastAsia="fr-FR"/>
        </w:rPr>
        <w:t>Epreuve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4"/>
          <w:lang w:eastAsia="fr-FR"/>
        </w:rPr>
        <w:t>comprise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4"/>
          <w:lang w:eastAsia="fr-FR"/>
        </w:rPr>
        <w:t>dan</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4"/>
          <w:lang w:eastAsia="fr-FR"/>
        </w:rPr>
        <w:t>le</w:t>
      </w:r>
      <w:r w:rsidRPr="003B09BB">
        <w:rPr>
          <w:rFonts w:ascii="Times New Roman" w:eastAsia="Times New Roman" w:hAnsi="Times New Roman" w:cs="Times New Roman"/>
          <w:lang w:eastAsia="fr-FR"/>
        </w:rPr>
        <w:t xml:space="preserve">s </w:t>
      </w:r>
      <w:r w:rsidRPr="003B09BB">
        <w:rPr>
          <w:rFonts w:ascii="Times New Roman" w:eastAsia="Times New Roman" w:hAnsi="Times New Roman" w:cs="Times New Roman"/>
          <w:spacing w:val="4"/>
          <w:lang w:eastAsia="fr-FR"/>
        </w:rPr>
        <w:t xml:space="preserve">opérations </w:t>
      </w:r>
      <w:r w:rsidRPr="003B09BB">
        <w:rPr>
          <w:rFonts w:ascii="Times New Roman" w:eastAsia="Times New Roman" w:hAnsi="Times New Roman" w:cs="Times New Roman"/>
          <w:lang w:eastAsia="fr-FR"/>
        </w:rPr>
        <w:t>préalablesàla</w:t>
      </w:r>
      <w:r w:rsidR="00481F9F" w:rsidRPr="003B09BB">
        <w:rPr>
          <w:rFonts w:ascii="Times New Roman" w:eastAsia="Times New Roman" w:hAnsi="Times New Roman" w:cs="Times New Roman"/>
          <w:lang w:eastAsia="fr-FR"/>
        </w:rPr>
        <w:t xml:space="preserve"> réception</w:t>
      </w:r>
      <w:r w:rsidR="00481F9F" w:rsidRPr="003B09BB">
        <w:rPr>
          <w:rFonts w:ascii="Times New Roman" w:eastAsia="Times New Roman" w:hAnsi="Times New Roman" w:cs="Times New Roman"/>
          <w:i/>
          <w:iCs/>
          <w:sz w:val="18"/>
          <w:szCs w:val="18"/>
          <w:lang w:eastAsia="fr-FR"/>
        </w:rPr>
        <w:t xml:space="preserve"> [</w:t>
      </w:r>
      <w:r w:rsidRPr="003B09BB">
        <w:rPr>
          <w:rFonts w:ascii="Times New Roman" w:eastAsia="Times New Roman" w:hAnsi="Times New Roman" w:cs="Times New Roman"/>
          <w:i/>
          <w:iCs/>
          <w:sz w:val="18"/>
          <w:szCs w:val="18"/>
          <w:lang w:eastAsia="fr-FR"/>
        </w:rPr>
        <w:t>Insérersiapplicable]</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20"/>
        <w:jc w:val="both"/>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 xml:space="preserve">41.2. </w:t>
      </w:r>
      <w:r w:rsidR="00EB3AC7" w:rsidRPr="003B09BB">
        <w:rPr>
          <w:rFonts w:ascii="Times New Roman" w:eastAsia="Times New Roman" w:hAnsi="Times New Roman" w:cs="Times New Roman"/>
          <w:spacing w:val="5"/>
          <w:lang w:eastAsia="fr-FR"/>
        </w:rPr>
        <w:t>Constatatio</w:t>
      </w:r>
      <w:r w:rsidR="00EB3AC7" w:rsidRPr="003B09BB">
        <w:rPr>
          <w:rFonts w:ascii="Times New Roman" w:eastAsia="Times New Roman" w:hAnsi="Times New Roman" w:cs="Times New Roman"/>
          <w:lang w:eastAsia="fr-FR"/>
        </w:rPr>
        <w:t xml:space="preserve">n </w:t>
      </w:r>
      <w:r w:rsidR="00EB3AC7" w:rsidRPr="003B09BB">
        <w:rPr>
          <w:rFonts w:ascii="Times New Roman" w:eastAsia="Times New Roman" w:hAnsi="Times New Roman" w:cs="Times New Roman"/>
          <w:spacing w:val="5"/>
          <w:lang w:eastAsia="fr-FR"/>
        </w:rPr>
        <w:t>éventue</w:t>
      </w:r>
      <w:r w:rsidR="00EB3AC7" w:rsidRPr="003B09BB">
        <w:rPr>
          <w:rFonts w:ascii="Times New Roman" w:eastAsia="Times New Roman" w:hAnsi="Times New Roman" w:cs="Times New Roman"/>
          <w:lang w:eastAsia="fr-FR"/>
        </w:rPr>
        <w:t>lle</w:t>
      </w:r>
      <w:r w:rsidRPr="003B09BB">
        <w:rPr>
          <w:rFonts w:ascii="Times New Roman" w:eastAsia="Times New Roman" w:hAnsi="Times New Roman" w:cs="Times New Roman"/>
          <w:spacing w:val="5"/>
          <w:lang w:eastAsia="fr-FR"/>
        </w:rPr>
        <w:t>d</w:t>
      </w:r>
      <w:r w:rsidRPr="003B09BB">
        <w:rPr>
          <w:rFonts w:ascii="Times New Roman" w:eastAsia="Times New Roman" w:hAnsi="Times New Roman" w:cs="Times New Roman"/>
          <w:lang w:eastAsia="fr-FR"/>
        </w:rPr>
        <w:t>u</w:t>
      </w:r>
      <w:r w:rsidRPr="003B09BB">
        <w:rPr>
          <w:rFonts w:ascii="Times New Roman" w:eastAsia="Times New Roman" w:hAnsi="Times New Roman" w:cs="Times New Roman"/>
          <w:spacing w:val="5"/>
          <w:lang w:eastAsia="fr-FR"/>
        </w:rPr>
        <w:t>repliemen</w:t>
      </w:r>
      <w:r w:rsidRPr="003B09BB">
        <w:rPr>
          <w:rFonts w:ascii="Times New Roman" w:eastAsia="Times New Roman" w:hAnsi="Times New Roman" w:cs="Times New Roman"/>
          <w:lang w:eastAsia="fr-FR"/>
        </w:rPr>
        <w:t xml:space="preserve">t </w:t>
      </w:r>
      <w:r w:rsidRPr="003B09BB">
        <w:rPr>
          <w:rFonts w:ascii="Times New Roman" w:eastAsia="Times New Roman" w:hAnsi="Times New Roman" w:cs="Times New Roman"/>
          <w:spacing w:val="5"/>
          <w:lang w:eastAsia="fr-FR"/>
        </w:rPr>
        <w:t xml:space="preserve">des </w:t>
      </w:r>
      <w:r w:rsidRPr="003B09BB">
        <w:rPr>
          <w:rFonts w:ascii="Times New Roman" w:eastAsia="Times New Roman" w:hAnsi="Times New Roman" w:cs="Times New Roman"/>
          <w:lang w:eastAsia="fr-FR"/>
        </w:rPr>
        <w:t>installations de chantier et de la remise en étatdeslieux</w:t>
      </w:r>
      <w:r w:rsidRPr="003B09BB">
        <w:rPr>
          <w:rFonts w:ascii="Times New Roman" w:eastAsia="Times New Roman" w:hAnsi="Times New Roman" w:cs="Times New Roman"/>
          <w:i/>
          <w:iCs/>
          <w:sz w:val="18"/>
          <w:szCs w:val="18"/>
          <w:lang w:eastAsia="fr-FR"/>
        </w:rPr>
        <w:t>[Inséreretmodifiésiapplicable]</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14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41.3. LaCommissionderéceptionseracomposéedesmembressuivantsàtitre</w:t>
      </w:r>
      <w:r w:rsidR="00EB3AC7" w:rsidRPr="003B09BB">
        <w:rPr>
          <w:rFonts w:ascii="Times New Roman" w:eastAsia="Times New Roman" w:hAnsi="Times New Roman" w:cs="Times New Roman"/>
          <w:lang w:eastAsia="fr-FR"/>
        </w:rPr>
        <w:t>indicatif :</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144"/>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1. LeMaitred’Ouvrageousonreprésentantoulechefdeservice</w:t>
      </w:r>
      <w:r w:rsidRPr="003B09BB">
        <w:rPr>
          <w:rFonts w:ascii="Times New Roman" w:eastAsia="Times New Roman" w:hAnsi="Times New Roman" w:cs="Times New Roman"/>
          <w:i/>
          <w:iCs/>
          <w:spacing w:val="6"/>
          <w:lang w:eastAsia="fr-FR"/>
        </w:rPr>
        <w:t xml:space="preserve"> (</w:t>
      </w:r>
      <w:r w:rsidR="00EB3AC7" w:rsidRPr="003B09BB">
        <w:rPr>
          <w:rFonts w:ascii="Times New Roman" w:eastAsia="Times New Roman" w:hAnsi="Times New Roman" w:cs="Times New Roman"/>
          <w:i/>
          <w:iCs/>
          <w:lang w:eastAsia="fr-FR"/>
        </w:rPr>
        <w:t>Président</w:t>
      </w:r>
      <w:r w:rsidR="00EB3AC7">
        <w:rPr>
          <w:rFonts w:ascii="Times New Roman" w:eastAsia="Times New Roman" w:hAnsi="Times New Roman" w:cs="Times New Roman"/>
          <w:i/>
          <w:iCs/>
          <w:lang w:eastAsia="fr-FR"/>
        </w:rPr>
        <w:t>)</w:t>
      </w:r>
      <w:r w:rsidRPr="003B09BB">
        <w:rPr>
          <w:rFonts w:ascii="Times New Roman" w:eastAsia="Times New Roman" w:hAnsi="Times New Roman" w:cs="Times New Roman"/>
          <w:i/>
          <w:iCs/>
          <w:lang w:eastAsia="fr-FR"/>
        </w:rPr>
        <w:t>;</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C1003A" w:rsidRPr="003B09BB" w:rsidRDefault="00F922FB" w:rsidP="00C1003A">
      <w:pPr>
        <w:pStyle w:val="Paragraphedeliste"/>
        <w:widowControl w:val="0"/>
        <w:numPr>
          <w:ilvl w:val="0"/>
          <w:numId w:val="22"/>
        </w:numPr>
        <w:autoSpaceDE w:val="0"/>
        <w:autoSpaceDN w:val="0"/>
        <w:adjustRightInd w:val="0"/>
        <w:spacing w:after="0" w:line="250" w:lineRule="auto"/>
        <w:ind w:right="-148"/>
        <w:rPr>
          <w:rFonts w:ascii="Times New Roman" w:eastAsia="Times New Roman" w:hAnsi="Times New Roman"/>
          <w:i/>
          <w:iCs/>
          <w:spacing w:val="6"/>
          <w:lang w:eastAsia="fr-FR"/>
        </w:rPr>
      </w:pPr>
      <w:r w:rsidRPr="003B09BB">
        <w:rPr>
          <w:rFonts w:ascii="Times New Roman" w:eastAsia="Times New Roman" w:hAnsi="Times New Roman"/>
          <w:i/>
          <w:iCs/>
          <w:spacing w:val="4"/>
          <w:lang w:eastAsia="fr-FR"/>
        </w:rPr>
        <w:t>Deux (02)</w:t>
      </w:r>
      <w:r w:rsidR="00E06D33" w:rsidRPr="003B09BB">
        <w:rPr>
          <w:rFonts w:ascii="Times New Roman" w:eastAsia="Times New Roman" w:hAnsi="Times New Roman"/>
          <w:i/>
          <w:iCs/>
          <w:spacing w:val="4"/>
          <w:lang w:eastAsia="fr-FR"/>
        </w:rPr>
        <w:t>Représentants du Ministère en charge des Marchés Publics</w:t>
      </w:r>
      <w:r w:rsidR="00E06D33" w:rsidRPr="003B09BB">
        <w:rPr>
          <w:rFonts w:ascii="Times New Roman" w:eastAsia="Times New Roman" w:hAnsi="Times New Roman"/>
          <w:i/>
          <w:iCs/>
          <w:spacing w:val="-26"/>
          <w:lang w:eastAsia="fr-FR"/>
        </w:rPr>
        <w:t xml:space="preserve"> (m</w:t>
      </w:r>
      <w:r w:rsidR="00E06D33" w:rsidRPr="003B09BB">
        <w:rPr>
          <w:rFonts w:ascii="Times New Roman" w:eastAsia="Times New Roman" w:hAnsi="Times New Roman"/>
          <w:i/>
          <w:iCs/>
          <w:lang w:eastAsia="fr-FR"/>
        </w:rPr>
        <w:t>embres</w:t>
      </w:r>
      <w:r w:rsidR="00E06D33" w:rsidRPr="003B09BB">
        <w:rPr>
          <w:rFonts w:ascii="Times New Roman" w:eastAsia="Times New Roman" w:hAnsi="Times New Roman"/>
          <w:i/>
          <w:iCs/>
          <w:spacing w:val="6"/>
          <w:lang w:eastAsia="fr-FR"/>
        </w:rPr>
        <w:t>) ;</w:t>
      </w:r>
    </w:p>
    <w:p w:rsidR="00C1003A" w:rsidRPr="003B09BB" w:rsidRDefault="00E06D33" w:rsidP="00C1003A">
      <w:pPr>
        <w:pStyle w:val="Paragraphedeliste"/>
        <w:widowControl w:val="0"/>
        <w:numPr>
          <w:ilvl w:val="0"/>
          <w:numId w:val="22"/>
        </w:numPr>
        <w:autoSpaceDE w:val="0"/>
        <w:autoSpaceDN w:val="0"/>
        <w:adjustRightInd w:val="0"/>
        <w:spacing w:after="0" w:line="250" w:lineRule="auto"/>
        <w:ind w:right="-148"/>
        <w:rPr>
          <w:rFonts w:ascii="Times New Roman" w:eastAsia="Times New Roman" w:hAnsi="Times New Roman"/>
          <w:i/>
          <w:iCs/>
          <w:spacing w:val="6"/>
          <w:lang w:eastAsia="fr-FR"/>
        </w:rPr>
      </w:pPr>
      <w:r w:rsidRPr="003B09BB">
        <w:rPr>
          <w:rFonts w:ascii="Times New Roman" w:eastAsia="Times New Roman" w:hAnsi="Times New Roman"/>
          <w:i/>
          <w:iCs/>
          <w:lang w:eastAsia="fr-FR"/>
        </w:rPr>
        <w:t xml:space="preserve">Le Chef de Service ou son représentant </w:t>
      </w:r>
      <w:r w:rsidR="00C1003A" w:rsidRPr="003B09BB">
        <w:rPr>
          <w:rFonts w:ascii="Times New Roman" w:eastAsia="Times New Roman" w:hAnsi="Times New Roman"/>
          <w:i/>
          <w:iCs/>
          <w:lang w:eastAsia="fr-FR"/>
        </w:rPr>
        <w:t>(</w:t>
      </w:r>
      <w:r w:rsidRPr="003B09BB">
        <w:rPr>
          <w:rFonts w:ascii="Times New Roman" w:eastAsia="Times New Roman" w:hAnsi="Times New Roman"/>
          <w:i/>
          <w:iCs/>
          <w:lang w:eastAsia="fr-FR"/>
        </w:rPr>
        <w:t>membre</w:t>
      </w:r>
      <w:r w:rsidR="00C1003A" w:rsidRPr="003B09BB">
        <w:rPr>
          <w:rFonts w:ascii="Times New Roman" w:eastAsia="Times New Roman" w:hAnsi="Times New Roman"/>
          <w:i/>
          <w:iCs/>
          <w:lang w:eastAsia="fr-FR"/>
        </w:rPr>
        <w:t xml:space="preserve">) </w:t>
      </w:r>
      <w:r w:rsidRPr="003B09BB">
        <w:rPr>
          <w:rFonts w:ascii="Times New Roman" w:eastAsia="Times New Roman" w:hAnsi="Times New Roman"/>
          <w:i/>
          <w:iCs/>
          <w:lang w:eastAsia="fr-FR"/>
        </w:rPr>
        <w:t>;</w:t>
      </w:r>
    </w:p>
    <w:p w:rsidR="00E06D33" w:rsidRPr="003B09BB" w:rsidRDefault="00C1003A" w:rsidP="00C1003A">
      <w:pPr>
        <w:pStyle w:val="Paragraphedeliste"/>
        <w:widowControl w:val="0"/>
        <w:numPr>
          <w:ilvl w:val="0"/>
          <w:numId w:val="22"/>
        </w:numPr>
        <w:autoSpaceDE w:val="0"/>
        <w:autoSpaceDN w:val="0"/>
        <w:adjustRightInd w:val="0"/>
        <w:spacing w:after="0" w:line="250" w:lineRule="auto"/>
        <w:ind w:right="-148"/>
        <w:rPr>
          <w:rFonts w:ascii="Times New Roman" w:eastAsia="Times New Roman" w:hAnsi="Times New Roman"/>
          <w:i/>
          <w:iCs/>
          <w:spacing w:val="6"/>
          <w:lang w:eastAsia="fr-FR"/>
        </w:rPr>
      </w:pPr>
      <w:r w:rsidRPr="003B09BB">
        <w:rPr>
          <w:rFonts w:ascii="Times New Roman" w:eastAsia="Times New Roman" w:hAnsi="Times New Roman"/>
          <w:i/>
          <w:iCs/>
          <w:lang w:eastAsia="fr-FR"/>
        </w:rPr>
        <w:t>L’Ingénieur du marche (membre) ;</w:t>
      </w:r>
    </w:p>
    <w:p w:rsidR="00E06D33" w:rsidRPr="003B09BB" w:rsidRDefault="001E7E9A" w:rsidP="00C1003A">
      <w:pPr>
        <w:pStyle w:val="Paragraphedeliste"/>
        <w:widowControl w:val="0"/>
        <w:numPr>
          <w:ilvl w:val="0"/>
          <w:numId w:val="22"/>
        </w:numPr>
        <w:autoSpaceDE w:val="0"/>
        <w:autoSpaceDN w:val="0"/>
        <w:adjustRightInd w:val="0"/>
        <w:spacing w:after="0" w:line="250" w:lineRule="auto"/>
        <w:ind w:right="-148"/>
        <w:rPr>
          <w:rFonts w:ascii="Times New Roman" w:eastAsia="Times New Roman" w:hAnsi="Times New Roman"/>
          <w:i/>
          <w:iCs/>
          <w:lang w:eastAsia="fr-FR"/>
        </w:rPr>
      </w:pPr>
      <w:r w:rsidRPr="003B09BB">
        <w:rPr>
          <w:rFonts w:ascii="Times New Roman" w:eastAsia="Times New Roman" w:hAnsi="Times New Roman"/>
          <w:i/>
          <w:iCs/>
          <w:lang w:eastAsia="fr-FR"/>
        </w:rPr>
        <w:t xml:space="preserve">Le Maître d’œuvre </w:t>
      </w:r>
      <w:r w:rsidR="00C1003A" w:rsidRPr="003B09BB">
        <w:rPr>
          <w:rFonts w:ascii="Times New Roman" w:eastAsia="Times New Roman" w:hAnsi="Times New Roman"/>
          <w:i/>
          <w:iCs/>
          <w:lang w:eastAsia="fr-FR"/>
        </w:rPr>
        <w:t xml:space="preserve">(Membre) </w:t>
      </w:r>
      <w:r w:rsidR="00E06D33" w:rsidRPr="003B09BB">
        <w:rPr>
          <w:rFonts w:ascii="Times New Roman" w:eastAsia="Times New Roman" w:hAnsi="Times New Roman"/>
          <w:i/>
          <w:iCs/>
          <w:lang w:eastAsia="fr-FR"/>
        </w:rPr>
        <w:t>;</w:t>
      </w:r>
    </w:p>
    <w:p w:rsidR="00E06D33" w:rsidRPr="003B09BB" w:rsidRDefault="00E06D33" w:rsidP="00E06D33">
      <w:pPr>
        <w:widowControl w:val="0"/>
        <w:autoSpaceDE w:val="0"/>
        <w:autoSpaceDN w:val="0"/>
        <w:adjustRightInd w:val="0"/>
        <w:spacing w:before="15" w:after="0" w:line="260" w:lineRule="exact"/>
        <w:rPr>
          <w:rFonts w:ascii="Times New Roman" w:eastAsia="Times New Roman" w:hAnsi="Times New Roman" w:cs="Times New Roman"/>
          <w:i/>
          <w:iCs/>
          <w:lang w:eastAsia="fr-FR"/>
        </w:rPr>
      </w:pPr>
    </w:p>
    <w:p w:rsidR="00E06D33" w:rsidRPr="003B09BB" w:rsidRDefault="001E7E9A"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5</w:t>
      </w:r>
      <w:r w:rsidR="00E06D33" w:rsidRPr="003B09BB">
        <w:rPr>
          <w:rFonts w:ascii="Times New Roman" w:eastAsia="Times New Roman" w:hAnsi="Times New Roman" w:cs="Times New Roman"/>
          <w:i/>
          <w:iCs/>
          <w:lang w:eastAsia="fr-FR"/>
        </w:rPr>
        <w:t>. Autres</w:t>
      </w:r>
      <w:r w:rsidR="00EB3AC7" w:rsidRPr="003B09BB">
        <w:rPr>
          <w:rFonts w:ascii="Times New Roman" w:eastAsia="Times New Roman" w:hAnsi="Times New Roman" w:cs="Times New Roman"/>
          <w:i/>
          <w:iCs/>
          <w:lang w:eastAsia="fr-FR"/>
        </w:rPr>
        <w:t>membres ;</w:t>
      </w:r>
    </w:p>
    <w:p w:rsidR="00E06D33" w:rsidRPr="003B09BB" w:rsidRDefault="00E06D33" w:rsidP="00E06D33">
      <w:pPr>
        <w:widowControl w:val="0"/>
        <w:autoSpaceDE w:val="0"/>
        <w:autoSpaceDN w:val="0"/>
        <w:adjustRightInd w:val="0"/>
        <w:spacing w:before="15" w:after="0" w:line="260" w:lineRule="exact"/>
        <w:rPr>
          <w:rFonts w:ascii="Times New Roman" w:eastAsia="Times New Roman" w:hAnsi="Times New Roman" w:cs="Times New Roman"/>
          <w:sz w:val="26"/>
          <w:szCs w:val="26"/>
          <w:lang w:eastAsia="fr-FR"/>
        </w:rPr>
      </w:pPr>
    </w:p>
    <w:p w:rsidR="00E06D33" w:rsidRPr="003B09BB" w:rsidRDefault="001E7E9A" w:rsidP="00E06D33">
      <w:pPr>
        <w:widowControl w:val="0"/>
        <w:autoSpaceDE w:val="0"/>
        <w:autoSpaceDN w:val="0"/>
        <w:adjustRightInd w:val="0"/>
        <w:spacing w:after="0" w:line="240" w:lineRule="auto"/>
        <w:ind w:right="-20"/>
        <w:rPr>
          <w:rFonts w:ascii="Times New Roman" w:eastAsia="Times New Roman" w:hAnsi="Times New Roman" w:cs="Times New Roman"/>
          <w:i/>
          <w:iCs/>
          <w:lang w:eastAsia="fr-FR"/>
        </w:rPr>
      </w:pPr>
      <w:r w:rsidRPr="003B09BB">
        <w:rPr>
          <w:rFonts w:ascii="Times New Roman" w:eastAsia="Times New Roman" w:hAnsi="Times New Roman" w:cs="Times New Roman"/>
          <w:i/>
          <w:iCs/>
          <w:lang w:eastAsia="fr-FR"/>
        </w:rPr>
        <w:t>6</w:t>
      </w:r>
      <w:r w:rsidR="00E06D33" w:rsidRPr="003B09BB">
        <w:rPr>
          <w:rFonts w:ascii="Times New Roman" w:eastAsia="Times New Roman" w:hAnsi="Times New Roman" w:cs="Times New Roman"/>
          <w:i/>
          <w:iCs/>
          <w:lang w:eastAsia="fr-FR"/>
        </w:rPr>
        <w:t>. Rapporteur : LeMaîtred’Œuvredu</w:t>
      </w:r>
      <w:r w:rsidRPr="003B09BB">
        <w:rPr>
          <w:rFonts w:ascii="Times New Roman" w:eastAsia="Times New Roman" w:hAnsi="Times New Roman" w:cs="Times New Roman"/>
          <w:i/>
          <w:iCs/>
          <w:lang w:eastAsia="fr-FR"/>
        </w:rPr>
        <w:t>marché</w:t>
      </w:r>
      <w:r w:rsidR="00E06D33" w:rsidRPr="003B09BB">
        <w:rPr>
          <w:rFonts w:ascii="Times New Roman" w:eastAsia="Times New Roman" w:hAnsi="Times New Roman" w:cs="Times New Roman"/>
          <w:i/>
          <w:iCs/>
          <w:lang w:eastAsia="fr-FR"/>
        </w:rPr>
        <w:t>.</w:t>
      </w: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16"/>
        <w:jc w:val="both"/>
        <w:rPr>
          <w:rFonts w:ascii="Times New Roman" w:eastAsia="Times New Roman" w:hAnsi="Times New Roman" w:cs="Times New Roman"/>
          <w:lang w:eastAsia="fr-FR"/>
        </w:rPr>
      </w:pPr>
      <w:r w:rsidRPr="003B09BB">
        <w:rPr>
          <w:rFonts w:ascii="Times New Roman" w:eastAsia="Times New Roman" w:hAnsi="Times New Roman" w:cs="Times New Roman"/>
          <w:w w:val="96"/>
          <w:lang w:eastAsia="fr-FR"/>
        </w:rPr>
        <w:t>L’entrepreneurestconvoquéàlaréceptionparcourrierau</w:t>
      </w:r>
      <w:r w:rsidR="00481F9F" w:rsidRPr="003B09BB">
        <w:rPr>
          <w:rFonts w:ascii="Times New Roman" w:eastAsia="Times New Roman" w:hAnsi="Times New Roman" w:cs="Times New Roman"/>
          <w:w w:val="96"/>
          <w:lang w:eastAsia="fr-FR"/>
        </w:rPr>
        <w:t xml:space="preserve"> moins</w:t>
      </w:r>
      <w:r w:rsidR="00481F9F" w:rsidRPr="003B09BB">
        <w:rPr>
          <w:rFonts w:ascii="Times New Roman" w:eastAsia="Times New Roman" w:hAnsi="Times New Roman" w:cs="Times New Roman"/>
          <w:i/>
          <w:iCs/>
          <w:w w:val="96"/>
          <w:sz w:val="18"/>
          <w:szCs w:val="18"/>
          <w:lang w:eastAsia="fr-FR"/>
        </w:rPr>
        <w:t xml:space="preserve"> [</w:t>
      </w:r>
      <w:r w:rsidRPr="003B09BB">
        <w:rPr>
          <w:rFonts w:ascii="Times New Roman" w:eastAsia="Times New Roman" w:hAnsi="Times New Roman" w:cs="Times New Roman"/>
          <w:i/>
          <w:iCs/>
          <w:w w:val="96"/>
          <w:sz w:val="18"/>
          <w:szCs w:val="18"/>
          <w:lang w:eastAsia="fr-FR"/>
        </w:rPr>
        <w:t>10jours</w:t>
      </w:r>
      <w:r w:rsidR="00481F9F" w:rsidRPr="003B09BB">
        <w:rPr>
          <w:rFonts w:ascii="Times New Roman" w:eastAsia="Times New Roman" w:hAnsi="Times New Roman" w:cs="Times New Roman"/>
          <w:i/>
          <w:iCs/>
          <w:w w:val="96"/>
          <w:sz w:val="18"/>
          <w:szCs w:val="18"/>
          <w:lang w:eastAsia="fr-FR"/>
        </w:rPr>
        <w:t>]</w:t>
      </w:r>
      <w:r w:rsidR="00481F9F" w:rsidRPr="003B09BB">
        <w:rPr>
          <w:rFonts w:ascii="Times New Roman" w:eastAsia="Times New Roman" w:hAnsi="Times New Roman" w:cs="Times New Roman"/>
          <w:w w:val="96"/>
          <w:lang w:eastAsia="fr-FR"/>
        </w:rPr>
        <w:t xml:space="preserve"> avant </w:t>
      </w:r>
      <w:r w:rsidRPr="003B09BB">
        <w:rPr>
          <w:rFonts w:ascii="Times New Roman" w:eastAsia="Times New Roman" w:hAnsi="Times New Roman" w:cs="Times New Roman"/>
          <w:w w:val="96"/>
          <w:lang w:eastAsia="fr-FR"/>
        </w:rPr>
        <w:t>ladatedelaréception.Ilesttenud’y</w:t>
      </w:r>
      <w:r w:rsidR="00D039FC" w:rsidRPr="003B09BB">
        <w:rPr>
          <w:rFonts w:ascii="Times New Roman" w:eastAsia="Times New Roman" w:hAnsi="Times New Roman" w:cs="Times New Roman"/>
          <w:w w:val="96"/>
          <w:lang w:eastAsia="fr-FR"/>
        </w:rPr>
        <w:t>assister (</w:t>
      </w:r>
      <w:r w:rsidRPr="003B09BB">
        <w:rPr>
          <w:rFonts w:ascii="Times New Roman" w:eastAsia="Times New Roman" w:hAnsi="Times New Roman" w:cs="Times New Roman"/>
          <w:w w:val="96"/>
          <w:lang w:eastAsia="fr-FR"/>
        </w:rPr>
        <w:t>oudes’yfairereprésenter).</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15"/>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Il assiste à la réception en qualité d’observateur. Sonabsenceéquivautàl’acceptationsansréservedesconclusionsdelacommissionderéception.</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163"/>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La Commission après visite du chantier examine le procès-verbal des opérations préalables à la</w:t>
      </w:r>
    </w:p>
    <w:p w:rsidR="00E06D33" w:rsidRPr="003B09BB" w:rsidRDefault="00E06D33" w:rsidP="00E06D33">
      <w:pPr>
        <w:widowControl w:val="0"/>
        <w:autoSpaceDE w:val="0"/>
        <w:autoSpaceDN w:val="0"/>
        <w:adjustRightInd w:val="0"/>
        <w:spacing w:after="0" w:line="220" w:lineRule="exact"/>
        <w:ind w:right="-47"/>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et procède à la réception provisoire des travauxs'ilyalieu.</w:t>
      </w:r>
    </w:p>
    <w:p w:rsidR="00E06D33" w:rsidRPr="003B09BB" w:rsidRDefault="00E06D33" w:rsidP="00E06D33">
      <w:pPr>
        <w:widowControl w:val="0"/>
        <w:autoSpaceDE w:val="0"/>
        <w:autoSpaceDN w:val="0"/>
        <w:adjustRightInd w:val="0"/>
        <w:spacing w:before="15"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tabs>
          <w:tab w:val="left" w:pos="3620"/>
        </w:tabs>
        <w:autoSpaceDE w:val="0"/>
        <w:autoSpaceDN w:val="0"/>
        <w:adjustRightInd w:val="0"/>
        <w:spacing w:after="0" w:line="250" w:lineRule="auto"/>
        <w:ind w:right="82"/>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La visite de réception provisoirefera l’objet du procès-verbal de réception provisoire signé sur le champpartouslesmembresdelacommission.</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47"/>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Leprocès</w:t>
      </w:r>
      <w:r w:rsidRPr="003B09BB">
        <w:rPr>
          <w:rFonts w:ascii="Times New Roman" w:eastAsia="Times New Roman" w:hAnsi="Times New Roman" w:cs="Times New Roman"/>
          <w:spacing w:val="14"/>
          <w:lang w:eastAsia="fr-FR"/>
        </w:rPr>
        <w:t>-</w:t>
      </w:r>
      <w:r w:rsidRPr="003B09BB">
        <w:rPr>
          <w:rFonts w:ascii="Times New Roman" w:eastAsia="Times New Roman" w:hAnsi="Times New Roman" w:cs="Times New Roman"/>
          <w:lang w:eastAsia="fr-FR"/>
        </w:rPr>
        <w:t>verbalderéceptionprovisoirepréciseoufixeladated’achèvementdestravaux.</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41.4.</w:t>
      </w:r>
      <w:r w:rsidRPr="003B09BB">
        <w:rPr>
          <w:rFonts w:ascii="Times New Roman" w:eastAsia="Times New Roman" w:hAnsi="Times New Roman" w:cs="Times New Roman"/>
          <w:i/>
          <w:iCs/>
          <w:sz w:val="18"/>
          <w:szCs w:val="18"/>
          <w:lang w:eastAsia="fr-FR"/>
        </w:rPr>
        <w:t>[Indiquers’ilestprévudesréceptionspartielles]</w:t>
      </w:r>
    </w:p>
    <w:p w:rsidR="00E06D33" w:rsidRPr="003B09BB" w:rsidRDefault="00E06D33" w:rsidP="00E06D33">
      <w:pPr>
        <w:widowControl w:val="0"/>
        <w:autoSpaceDE w:val="0"/>
        <w:autoSpaceDN w:val="0"/>
        <w:adjustRightInd w:val="0"/>
        <w:spacing w:before="15"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87" w:lineRule="auto"/>
        <w:ind w:right="-47"/>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 xml:space="preserve">41.5. </w:t>
      </w:r>
      <w:r w:rsidRPr="003B09BB">
        <w:rPr>
          <w:rFonts w:ascii="Times New Roman" w:eastAsia="Times New Roman" w:hAnsi="Times New Roman" w:cs="Times New Roman"/>
          <w:i/>
          <w:iCs/>
          <w:sz w:val="18"/>
          <w:szCs w:val="18"/>
          <w:lang w:eastAsia="fr-FR"/>
        </w:rPr>
        <w:t>[Indiquersilapériodedegarantiecommenceounonàladatedecetteréceptionprovisoirepartielle]</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before="14"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50" w:lineRule="auto"/>
        <w:ind w:right="861"/>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Article42: Documentsàfourniraprès</w:t>
      </w:r>
      <w:r w:rsidR="00481F9F" w:rsidRPr="003B09BB">
        <w:rPr>
          <w:rFonts w:ascii="Times New Roman" w:eastAsia="Times New Roman" w:hAnsi="Times New Roman" w:cs="Times New Roman"/>
          <w:b/>
          <w:bCs/>
          <w:lang w:eastAsia="fr-FR"/>
        </w:rPr>
        <w:t>exécution (</w:t>
      </w:r>
      <w:r w:rsidRPr="003B09BB">
        <w:rPr>
          <w:rFonts w:ascii="Times New Roman" w:eastAsia="Times New Roman" w:hAnsi="Times New Roman" w:cs="Times New Roman"/>
          <w:b/>
          <w:bCs/>
          <w:lang w:eastAsia="fr-FR"/>
        </w:rPr>
        <w:t>CCAGArticle68)</w:t>
      </w:r>
    </w:p>
    <w:p w:rsidR="00E06D33" w:rsidRPr="003B09BB" w:rsidRDefault="00E06D33" w:rsidP="00E06D33">
      <w:pPr>
        <w:widowControl w:val="0"/>
        <w:autoSpaceDE w:val="0"/>
        <w:autoSpaceDN w:val="0"/>
        <w:adjustRightInd w:val="0"/>
        <w:spacing w:before="3"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87" w:lineRule="auto"/>
        <w:ind w:right="-47"/>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 xml:space="preserve">42.1. </w:t>
      </w:r>
      <w:r w:rsidRPr="003B09BB">
        <w:rPr>
          <w:rFonts w:ascii="Times New Roman" w:eastAsia="Times New Roman" w:hAnsi="Times New Roman" w:cs="Times New Roman"/>
          <w:i/>
          <w:iCs/>
          <w:sz w:val="18"/>
          <w:szCs w:val="18"/>
          <w:lang w:eastAsia="fr-FR"/>
        </w:rPr>
        <w:t>[Indiquer si la liste des documents à fournir dans un délaide30joursaprèsla réceptionprovisoire].</w:t>
      </w:r>
    </w:p>
    <w:p w:rsidR="00E06D33" w:rsidRPr="003B09BB" w:rsidRDefault="00E06D33" w:rsidP="00E06D33">
      <w:pPr>
        <w:widowControl w:val="0"/>
        <w:autoSpaceDE w:val="0"/>
        <w:autoSpaceDN w:val="0"/>
        <w:adjustRightInd w:val="0"/>
        <w:spacing w:before="4" w:after="0" w:line="240" w:lineRule="exact"/>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after="0" w:line="287" w:lineRule="auto"/>
        <w:ind w:right="-47"/>
        <w:rPr>
          <w:rFonts w:ascii="Times New Roman" w:eastAsia="Times New Roman" w:hAnsi="Times New Roman" w:cs="Times New Roman"/>
          <w:sz w:val="18"/>
          <w:szCs w:val="18"/>
          <w:lang w:eastAsia="fr-FR"/>
        </w:rPr>
      </w:pPr>
      <w:r w:rsidRPr="003B09BB">
        <w:rPr>
          <w:rFonts w:ascii="Times New Roman" w:eastAsia="Times New Roman" w:hAnsi="Times New Roman" w:cs="Times New Roman"/>
          <w:lang w:eastAsia="fr-FR"/>
        </w:rPr>
        <w:t xml:space="preserve">42.2. </w:t>
      </w:r>
      <w:r w:rsidRPr="003B09BB">
        <w:rPr>
          <w:rFonts w:ascii="Times New Roman" w:eastAsia="Times New Roman" w:hAnsi="Times New Roman" w:cs="Times New Roman"/>
          <w:i/>
          <w:iCs/>
          <w:sz w:val="18"/>
          <w:szCs w:val="18"/>
          <w:lang w:eastAsia="fr-FR"/>
        </w:rPr>
        <w:t>[Indiquerlemontantàretenirsurlacautionen</w:t>
      </w:r>
      <w:r w:rsidR="00FC0658" w:rsidRPr="003B09BB">
        <w:rPr>
          <w:rFonts w:ascii="Times New Roman" w:eastAsia="Times New Roman" w:hAnsi="Times New Roman" w:cs="Times New Roman"/>
          <w:i/>
          <w:iCs/>
          <w:sz w:val="18"/>
          <w:szCs w:val="18"/>
          <w:lang w:eastAsia="fr-FR"/>
        </w:rPr>
        <w:t xml:space="preserve"> termes </w:t>
      </w:r>
      <w:r w:rsidRPr="003B09BB">
        <w:rPr>
          <w:rFonts w:ascii="Times New Roman" w:eastAsia="Times New Roman" w:hAnsi="Times New Roman" w:cs="Times New Roman"/>
          <w:i/>
          <w:iCs/>
          <w:sz w:val="18"/>
          <w:szCs w:val="18"/>
          <w:lang w:eastAsia="fr-FR"/>
        </w:rPr>
        <w:t>de pénalitépournonfourniture].</w:t>
      </w:r>
    </w:p>
    <w:p w:rsidR="00E06D33" w:rsidRPr="003B09BB" w:rsidRDefault="00E06D33" w:rsidP="00E06D33">
      <w:pPr>
        <w:widowControl w:val="0"/>
        <w:autoSpaceDE w:val="0"/>
        <w:autoSpaceDN w:val="0"/>
        <w:adjustRightInd w:val="0"/>
        <w:spacing w:before="4" w:after="0" w:line="240" w:lineRule="exact"/>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Article43:Délaide</w:t>
      </w:r>
      <w:r w:rsidR="00FC0658" w:rsidRPr="003B09BB">
        <w:rPr>
          <w:rFonts w:ascii="Times New Roman" w:eastAsia="Times New Roman" w:hAnsi="Times New Roman" w:cs="Times New Roman"/>
          <w:b/>
          <w:bCs/>
          <w:lang w:eastAsia="fr-FR"/>
        </w:rPr>
        <w:t xml:space="preserve"> garantie (</w:t>
      </w:r>
      <w:r w:rsidRPr="003B09BB">
        <w:rPr>
          <w:rFonts w:ascii="Times New Roman" w:eastAsia="Times New Roman" w:hAnsi="Times New Roman" w:cs="Times New Roman"/>
          <w:b/>
          <w:bCs/>
          <w:lang w:eastAsia="fr-FR"/>
        </w:rPr>
        <w:t>CCAGArticle70)</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47"/>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Laduréedegarantieestde</w:t>
      </w:r>
      <w:r w:rsidRPr="003B09BB">
        <w:rPr>
          <w:rFonts w:ascii="Times New Roman" w:eastAsia="Times New Roman" w:hAnsi="Times New Roman" w:cs="Times New Roman"/>
          <w:i/>
          <w:iCs/>
          <w:sz w:val="18"/>
          <w:szCs w:val="18"/>
          <w:lang w:eastAsia="fr-FR"/>
        </w:rPr>
        <w:t>[Apréciser]</w:t>
      </w:r>
      <w:r w:rsidRPr="003B09BB">
        <w:rPr>
          <w:rFonts w:ascii="Times New Roman" w:eastAsia="Times New Roman" w:hAnsi="Times New Roman" w:cs="Times New Roman"/>
          <w:lang w:eastAsia="fr-FR"/>
        </w:rPr>
        <w:t>àcompterdeladatederéceptionprovisoiredestravaux.</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47"/>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 44 : Réception définitive (CCAG Article 72)</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82"/>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44.1. La réception définitive s’effectuera dans un délai</w:t>
      </w:r>
      <w:r w:rsidR="00FC0658" w:rsidRPr="003B09BB">
        <w:rPr>
          <w:rFonts w:ascii="Times New Roman" w:eastAsia="Times New Roman" w:hAnsi="Times New Roman" w:cs="Times New Roman"/>
          <w:lang w:eastAsia="fr-FR"/>
        </w:rPr>
        <w:t xml:space="preserve"> maximal</w:t>
      </w:r>
      <w:r w:rsidR="00FC0658" w:rsidRPr="003B09BB">
        <w:rPr>
          <w:rFonts w:ascii="Times New Roman" w:eastAsia="Times New Roman" w:hAnsi="Times New Roman" w:cs="Times New Roman"/>
          <w:i/>
          <w:iCs/>
          <w:sz w:val="18"/>
          <w:szCs w:val="18"/>
          <w:lang w:eastAsia="fr-FR"/>
        </w:rPr>
        <w:t xml:space="preserve"> [</w:t>
      </w:r>
      <w:r w:rsidRPr="003B09BB">
        <w:rPr>
          <w:rFonts w:ascii="Times New Roman" w:eastAsia="Times New Roman" w:hAnsi="Times New Roman" w:cs="Times New Roman"/>
          <w:i/>
          <w:iCs/>
          <w:sz w:val="18"/>
          <w:szCs w:val="18"/>
          <w:lang w:eastAsia="fr-FR"/>
        </w:rPr>
        <w:t>de</w:t>
      </w:r>
      <w:r w:rsidR="00D039FC" w:rsidRPr="003B09BB">
        <w:rPr>
          <w:rFonts w:ascii="Times New Roman" w:eastAsia="Times New Roman" w:hAnsi="Times New Roman" w:cs="Times New Roman"/>
          <w:i/>
          <w:iCs/>
          <w:sz w:val="18"/>
          <w:szCs w:val="18"/>
          <w:lang w:eastAsia="fr-FR"/>
        </w:rPr>
        <w:t>quinze (</w:t>
      </w:r>
      <w:r w:rsidRPr="003B09BB">
        <w:rPr>
          <w:rFonts w:ascii="Times New Roman" w:eastAsia="Times New Roman" w:hAnsi="Times New Roman" w:cs="Times New Roman"/>
          <w:i/>
          <w:iCs/>
          <w:sz w:val="18"/>
          <w:szCs w:val="18"/>
          <w:lang w:eastAsia="fr-FR"/>
        </w:rPr>
        <w:t>15</w:t>
      </w:r>
      <w:r w:rsidR="00FC0658" w:rsidRPr="003B09BB">
        <w:rPr>
          <w:rFonts w:ascii="Times New Roman" w:eastAsia="Times New Roman" w:hAnsi="Times New Roman" w:cs="Times New Roman"/>
          <w:i/>
          <w:iCs/>
          <w:sz w:val="18"/>
          <w:szCs w:val="18"/>
          <w:lang w:eastAsia="fr-FR"/>
        </w:rPr>
        <w:t xml:space="preserve">) </w:t>
      </w:r>
      <w:r w:rsidR="00FC0658" w:rsidRPr="003B09BB">
        <w:rPr>
          <w:rFonts w:ascii="Times New Roman" w:eastAsia="Times New Roman" w:hAnsi="Times New Roman" w:cs="Times New Roman"/>
          <w:i/>
          <w:iCs/>
          <w:sz w:val="18"/>
          <w:szCs w:val="18"/>
          <w:lang w:eastAsia="fr-FR"/>
        </w:rPr>
        <w:lastRenderedPageBreak/>
        <w:t>jours</w:t>
      </w:r>
      <w:r w:rsidRPr="003B09BB">
        <w:rPr>
          <w:rFonts w:ascii="Times New Roman" w:eastAsia="Times New Roman" w:hAnsi="Times New Roman" w:cs="Times New Roman"/>
          <w:i/>
          <w:iCs/>
          <w:sz w:val="18"/>
          <w:szCs w:val="18"/>
          <w:lang w:eastAsia="fr-FR"/>
        </w:rPr>
        <w:t>]</w:t>
      </w:r>
      <w:r w:rsidRPr="003B09BB">
        <w:rPr>
          <w:rFonts w:ascii="Times New Roman" w:eastAsia="Times New Roman" w:hAnsi="Times New Roman" w:cs="Times New Roman"/>
          <w:lang w:eastAsia="fr-FR"/>
        </w:rPr>
        <w:t>àcompterdel’expirationdudélaidegarantie.</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47"/>
        <w:rPr>
          <w:rFonts w:ascii="Times New Roman" w:eastAsia="Times New Roman" w:hAnsi="Times New Roman" w:cs="Times New Roman"/>
          <w:lang w:eastAsia="fr-FR"/>
        </w:rPr>
      </w:pPr>
      <w:r w:rsidRPr="003B09BB">
        <w:rPr>
          <w:rFonts w:ascii="Times New Roman" w:eastAsia="Times New Roman" w:hAnsi="Times New Roman" w:cs="Times New Roman"/>
          <w:w w:val="99"/>
          <w:lang w:eastAsia="fr-FR"/>
        </w:rPr>
        <w:t>44.2</w:t>
      </w:r>
      <w:r w:rsidR="00FC0658" w:rsidRPr="003B09BB">
        <w:rPr>
          <w:rFonts w:ascii="Times New Roman" w:eastAsia="Times New Roman" w:hAnsi="Times New Roman" w:cs="Times New Roman"/>
          <w:w w:val="99"/>
          <w:lang w:eastAsia="fr-FR"/>
        </w:rPr>
        <w:t xml:space="preserve">. Le </w:t>
      </w:r>
      <w:r w:rsidRPr="003B09BB">
        <w:rPr>
          <w:rFonts w:ascii="Times New Roman" w:eastAsia="Times New Roman" w:hAnsi="Times New Roman" w:cs="Times New Roman"/>
          <w:w w:val="99"/>
          <w:lang w:eastAsia="fr-FR"/>
        </w:rPr>
        <w:t>Maître</w:t>
      </w:r>
      <w:r w:rsidR="00FC0658" w:rsidRPr="003B09BB">
        <w:rPr>
          <w:rFonts w:ascii="Times New Roman" w:eastAsia="Times New Roman" w:hAnsi="Times New Roman" w:cs="Times New Roman"/>
          <w:w w:val="99"/>
          <w:lang w:eastAsia="fr-FR"/>
        </w:rPr>
        <w:t xml:space="preserve"> d’Œuvre</w:t>
      </w:r>
      <w:r w:rsidR="00FC0658" w:rsidRPr="003B09BB">
        <w:rPr>
          <w:rFonts w:ascii="Times New Roman" w:eastAsia="Times New Roman" w:hAnsi="Times New Roman" w:cs="Times New Roman"/>
          <w:i/>
          <w:iCs/>
          <w:w w:val="99"/>
          <w:sz w:val="18"/>
          <w:szCs w:val="18"/>
          <w:lang w:eastAsia="fr-FR"/>
        </w:rPr>
        <w:t xml:space="preserve"> [</w:t>
      </w:r>
      <w:r w:rsidRPr="003B09BB">
        <w:rPr>
          <w:rFonts w:ascii="Times New Roman" w:eastAsia="Times New Roman" w:hAnsi="Times New Roman" w:cs="Times New Roman"/>
          <w:i/>
          <w:iCs/>
          <w:w w:val="99"/>
          <w:sz w:val="18"/>
          <w:szCs w:val="18"/>
          <w:lang w:eastAsia="fr-FR"/>
        </w:rPr>
        <w:t>seraouneserapas</w:t>
      </w:r>
      <w:r w:rsidR="00FC0658" w:rsidRPr="003B09BB">
        <w:rPr>
          <w:rFonts w:ascii="Times New Roman" w:eastAsia="Times New Roman" w:hAnsi="Times New Roman" w:cs="Times New Roman"/>
          <w:i/>
          <w:iCs/>
          <w:w w:val="99"/>
          <w:sz w:val="18"/>
          <w:szCs w:val="18"/>
          <w:lang w:eastAsia="fr-FR"/>
        </w:rPr>
        <w:t>]</w:t>
      </w:r>
      <w:r w:rsidR="00FC0658" w:rsidRPr="003B09BB">
        <w:rPr>
          <w:rFonts w:ascii="Times New Roman" w:eastAsia="Times New Roman" w:hAnsi="Times New Roman" w:cs="Times New Roman"/>
          <w:w w:val="99"/>
          <w:lang w:eastAsia="fr-FR"/>
        </w:rPr>
        <w:t xml:space="preserve"> membre</w:t>
      </w:r>
      <w:r w:rsidRPr="003B09BB">
        <w:rPr>
          <w:rFonts w:ascii="Times New Roman" w:eastAsia="Times New Roman" w:hAnsi="Times New Roman" w:cs="Times New Roman"/>
          <w:w w:val="99"/>
          <w:lang w:eastAsia="fr-FR"/>
        </w:rPr>
        <w:t>delacommission.</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50" w:lineRule="auto"/>
        <w:ind w:right="-47"/>
        <w:rPr>
          <w:rFonts w:ascii="Times New Roman" w:eastAsia="Times New Roman" w:hAnsi="Times New Roman" w:cs="Times New Roman"/>
          <w:lang w:eastAsia="fr-FR"/>
        </w:rPr>
        <w:sectPr w:rsidR="00E06D33" w:rsidRPr="003B09BB" w:rsidSect="00390D67">
          <w:type w:val="continuous"/>
          <w:pgSz w:w="11900" w:h="16820"/>
          <w:pgMar w:top="851" w:right="480" w:bottom="851" w:left="480" w:header="720" w:footer="720" w:gutter="0"/>
          <w:paperSrc w:first="117" w:other="117"/>
          <w:cols w:space="720"/>
          <w:noEndnote/>
        </w:sectPr>
      </w:pPr>
      <w:r w:rsidRPr="003B09BB">
        <w:rPr>
          <w:rFonts w:ascii="Times New Roman" w:eastAsia="Times New Roman" w:hAnsi="Times New Roman" w:cs="Times New Roman"/>
          <w:lang w:eastAsia="fr-FR"/>
        </w:rPr>
        <w:t>44.3. Laprocédurederéceptionestlamêmequecelledelaréceptionprovisoire</w:t>
      </w:r>
    </w:p>
    <w:p w:rsidR="00E06D33" w:rsidRPr="003B09BB" w:rsidRDefault="00E06D33" w:rsidP="00E06D33">
      <w:pPr>
        <w:widowControl w:val="0"/>
        <w:autoSpaceDE w:val="0"/>
        <w:autoSpaceDN w:val="0"/>
        <w:adjustRightInd w:val="0"/>
        <w:spacing w:before="44" w:after="0" w:line="240" w:lineRule="auto"/>
        <w:ind w:right="-20"/>
        <w:rPr>
          <w:rFonts w:ascii="Times New Roman" w:eastAsia="Times New Roman" w:hAnsi="Times New Roman" w:cs="Times New Roman"/>
          <w:sz w:val="30"/>
          <w:szCs w:val="30"/>
          <w:lang w:eastAsia="fr-FR"/>
        </w:rPr>
      </w:pPr>
      <w:r w:rsidRPr="003B09BB">
        <w:rPr>
          <w:rFonts w:ascii="Times New Roman" w:eastAsia="Times New Roman" w:hAnsi="Times New Roman" w:cs="Times New Roman"/>
          <w:b/>
          <w:bCs/>
          <w:sz w:val="30"/>
          <w:szCs w:val="30"/>
          <w:lang w:eastAsia="fr-FR"/>
        </w:rPr>
        <w:lastRenderedPageBreak/>
        <w:t>ChapitreV:Dispositions diverses</w:t>
      </w:r>
    </w:p>
    <w:p w:rsidR="00E06D33" w:rsidRPr="003B09BB" w:rsidRDefault="00E06D33" w:rsidP="00E06D33">
      <w:pPr>
        <w:widowControl w:val="0"/>
        <w:autoSpaceDE w:val="0"/>
        <w:autoSpaceDN w:val="0"/>
        <w:adjustRightInd w:val="0"/>
        <w:spacing w:before="2" w:after="0" w:line="26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before="2" w:after="0" w:line="260" w:lineRule="exact"/>
        <w:rPr>
          <w:rFonts w:ascii="Times New Roman" w:eastAsia="Times New Roman" w:hAnsi="Times New Roman" w:cs="Times New Roman"/>
          <w:sz w:val="26"/>
          <w:szCs w:val="26"/>
          <w:lang w:eastAsia="fr-FR"/>
        </w:rPr>
        <w:sectPr w:rsidR="00E06D33" w:rsidRPr="003B09BB" w:rsidSect="00390D67">
          <w:pgSz w:w="11900" w:h="16820"/>
          <w:pgMar w:top="851" w:right="460" w:bottom="851" w:left="480" w:header="720" w:footer="720" w:gutter="0"/>
          <w:paperSrc w:first="117" w:other="117"/>
          <w:cols w:space="720"/>
          <w:noEndnote/>
        </w:sectPr>
      </w:pPr>
    </w:p>
    <w:p w:rsidR="00E06D33" w:rsidRPr="003B09BB" w:rsidRDefault="00E06D33" w:rsidP="00FC0658">
      <w:pPr>
        <w:widowControl w:val="0"/>
        <w:autoSpaceDE w:val="0"/>
        <w:autoSpaceDN w:val="0"/>
        <w:adjustRightInd w:val="0"/>
        <w:spacing w:after="0" w:line="220" w:lineRule="exact"/>
        <w:ind w:right="-20"/>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lastRenderedPageBreak/>
        <w:t>Article45: Résiliationdumarché(CCAGArticle74)</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168"/>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 Le marché peut être résilié comme prévu à la section III Titre IV du décret n° 2004/275 du 24 Septembre 2004 et également dans les conditions stipulées aux articles 74, 75 et 76 du CCAG, notammentdansl’undescasde:</w:t>
      </w:r>
    </w:p>
    <w:p w:rsidR="00E06D33" w:rsidRPr="003B09BB" w:rsidRDefault="00E06D33" w:rsidP="00E06D33">
      <w:pPr>
        <w:widowControl w:val="0"/>
        <w:autoSpaceDE w:val="0"/>
        <w:autoSpaceDN w:val="0"/>
        <w:adjustRightInd w:val="0"/>
        <w:spacing w:before="16"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50" w:lineRule="auto"/>
        <w:ind w:right="-20"/>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Retard de plus de quinze (15) jours calendaires dans l’exécution d’un ordre de service ou arrêt injustifié des travaux de plus de sept (07) jours calendaires;</w:t>
      </w:r>
    </w:p>
    <w:p w:rsidR="00E06D33" w:rsidRPr="003B09BB" w:rsidRDefault="00E06D33" w:rsidP="00E06D33">
      <w:pPr>
        <w:widowControl w:val="0"/>
        <w:autoSpaceDE w:val="0"/>
        <w:autoSpaceDN w:val="0"/>
        <w:adjustRightInd w:val="0"/>
        <w:spacing w:before="13"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50" w:lineRule="auto"/>
        <w:ind w:right="-148"/>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Retarddanslestravauxentraînantdespénalités au-delàde10%dumontantdestravaux;</w:t>
      </w:r>
    </w:p>
    <w:p w:rsidR="00E06D33" w:rsidRPr="003B09BB" w:rsidRDefault="00E06D33" w:rsidP="00E06D33">
      <w:pPr>
        <w:widowControl w:val="0"/>
        <w:autoSpaceDE w:val="0"/>
        <w:autoSpaceDN w:val="0"/>
        <w:adjustRightInd w:val="0"/>
        <w:spacing w:before="13"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Refusdelareprisedestravauxmalexécutés;</w:t>
      </w:r>
    </w:p>
    <w:p w:rsidR="00E06D33" w:rsidRPr="003B09BB" w:rsidRDefault="00E06D33" w:rsidP="00E06D33">
      <w:pPr>
        <w:widowControl w:val="0"/>
        <w:autoSpaceDE w:val="0"/>
        <w:autoSpaceDN w:val="0"/>
        <w:adjustRightInd w:val="0"/>
        <w:spacing w:before="4"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Défaillancedel’entrepreneur;</w:t>
      </w:r>
    </w:p>
    <w:p w:rsidR="00E06D33" w:rsidRPr="003B09BB" w:rsidRDefault="00E06D33" w:rsidP="00E06D33">
      <w:pPr>
        <w:widowControl w:val="0"/>
        <w:autoSpaceDE w:val="0"/>
        <w:autoSpaceDN w:val="0"/>
        <w:adjustRightInd w:val="0"/>
        <w:spacing w:before="4"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Non</w:t>
      </w:r>
      <w:r w:rsidRPr="003B09BB">
        <w:rPr>
          <w:rFonts w:ascii="Times New Roman" w:eastAsia="Times New Roman" w:hAnsi="Times New Roman" w:cs="Times New Roman"/>
          <w:spacing w:val="6"/>
          <w:lang w:eastAsia="fr-FR"/>
        </w:rPr>
        <w:t>-</w:t>
      </w:r>
      <w:r w:rsidRPr="003B09BB">
        <w:rPr>
          <w:rFonts w:ascii="Times New Roman" w:eastAsia="Times New Roman" w:hAnsi="Times New Roman" w:cs="Times New Roman"/>
          <w:lang w:eastAsia="fr-FR"/>
        </w:rPr>
        <w:t>paiementpersistantdesprestations.</w:t>
      </w:r>
    </w:p>
    <w:p w:rsidR="00E06D33" w:rsidRPr="003B09BB" w:rsidRDefault="00E06D33" w:rsidP="00E06D33">
      <w:pPr>
        <w:widowControl w:val="0"/>
        <w:autoSpaceDE w:val="0"/>
        <w:autoSpaceDN w:val="0"/>
        <w:adjustRightInd w:val="0"/>
        <w:spacing w:before="15"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148"/>
        <w:rPr>
          <w:rFonts w:ascii="Times New Roman" w:eastAsia="Times New Roman" w:hAnsi="Times New Roman" w:cs="Times New Roman"/>
          <w:lang w:eastAsia="fr-FR"/>
        </w:rPr>
      </w:pPr>
      <w:r w:rsidRPr="003B09BB">
        <w:rPr>
          <w:rFonts w:ascii="Times New Roman" w:eastAsia="Times New Roman" w:hAnsi="Times New Roman" w:cs="Times New Roman"/>
          <w:b/>
          <w:bCs/>
          <w:w w:val="96"/>
          <w:lang w:eastAsia="fr-FR"/>
        </w:rPr>
        <w:t>Article46:Casdeforcemajeure(CCAGarticle75)</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20"/>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46.1. Dans le cas où l’entrepreneur invoquerait le casdeforcemajeure,lesseuilsendeçàdes quels aucune réclamation ne sera admise sont:</w:t>
      </w:r>
    </w:p>
    <w:p w:rsidR="00E06D33" w:rsidRPr="003B09BB" w:rsidRDefault="00E06D33" w:rsidP="00E06D33">
      <w:pPr>
        <w:widowControl w:val="0"/>
        <w:autoSpaceDE w:val="0"/>
        <w:autoSpaceDN w:val="0"/>
        <w:adjustRightInd w:val="0"/>
        <w:spacing w:after="0" w:line="250" w:lineRule="auto"/>
        <w:ind w:right="-20"/>
        <w:jc w:val="both"/>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 xml:space="preserve">- </w:t>
      </w:r>
      <w:r w:rsidR="00D039FC" w:rsidRPr="003B09BB">
        <w:rPr>
          <w:rFonts w:ascii="Times New Roman" w:eastAsia="Times New Roman" w:hAnsi="Times New Roman" w:cs="Times New Roman"/>
          <w:i/>
          <w:iCs/>
          <w:lang w:eastAsia="fr-FR"/>
        </w:rPr>
        <w:t>pluie :</w:t>
      </w:r>
      <w:r w:rsidRPr="003B09BB">
        <w:rPr>
          <w:rFonts w:ascii="Times New Roman" w:eastAsia="Times New Roman" w:hAnsi="Times New Roman" w:cs="Times New Roman"/>
          <w:i/>
          <w:iCs/>
          <w:lang w:eastAsia="fr-FR"/>
        </w:rPr>
        <w:t>200millimètresen24</w:t>
      </w:r>
      <w:r w:rsidR="00D039FC" w:rsidRPr="003B09BB">
        <w:rPr>
          <w:rFonts w:ascii="Times New Roman" w:eastAsia="Times New Roman" w:hAnsi="Times New Roman" w:cs="Times New Roman"/>
          <w:i/>
          <w:iCs/>
          <w:lang w:eastAsia="fr-FR"/>
        </w:rPr>
        <w:t>heures ;</w:t>
      </w:r>
    </w:p>
    <w:p w:rsidR="00E06D33" w:rsidRPr="003B09BB" w:rsidRDefault="00E06D33" w:rsidP="00E06D33">
      <w:pPr>
        <w:widowControl w:val="0"/>
        <w:autoSpaceDE w:val="0"/>
        <w:autoSpaceDN w:val="0"/>
        <w:adjustRightInd w:val="0"/>
        <w:spacing w:before="1"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 xml:space="preserve">- </w:t>
      </w:r>
      <w:r w:rsidR="00D039FC" w:rsidRPr="003B09BB">
        <w:rPr>
          <w:rFonts w:ascii="Times New Roman" w:eastAsia="Times New Roman" w:hAnsi="Times New Roman" w:cs="Times New Roman"/>
          <w:i/>
          <w:iCs/>
          <w:lang w:eastAsia="fr-FR"/>
        </w:rPr>
        <w:t>vent :</w:t>
      </w:r>
      <w:r w:rsidRPr="003B09BB">
        <w:rPr>
          <w:rFonts w:ascii="Times New Roman" w:eastAsia="Times New Roman" w:hAnsi="Times New Roman" w:cs="Times New Roman"/>
          <w:i/>
          <w:iCs/>
          <w:lang w:eastAsia="fr-FR"/>
        </w:rPr>
        <w:t>40</w:t>
      </w:r>
      <w:r w:rsidR="00D039FC" w:rsidRPr="003B09BB">
        <w:rPr>
          <w:rFonts w:ascii="Times New Roman" w:eastAsia="Times New Roman" w:hAnsi="Times New Roman" w:cs="Times New Roman"/>
          <w:i/>
          <w:iCs/>
          <w:lang w:eastAsia="fr-FR"/>
        </w:rPr>
        <w:t>mètresparseconde ;</w:t>
      </w:r>
    </w:p>
    <w:p w:rsidR="00E06D33" w:rsidRPr="003B09BB" w:rsidRDefault="00E06D33" w:rsidP="00E06D33">
      <w:pPr>
        <w:widowControl w:val="0"/>
        <w:autoSpaceDE w:val="0"/>
        <w:autoSpaceDN w:val="0"/>
        <w:adjustRightInd w:val="0"/>
        <w:spacing w:before="1"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 crue:lacruedefréquencedécennale.</w:t>
      </w:r>
    </w:p>
    <w:p w:rsidR="00E06D33" w:rsidRPr="003B09BB" w:rsidRDefault="00E06D33" w:rsidP="00E06D33">
      <w:pPr>
        <w:widowControl w:val="0"/>
        <w:autoSpaceDE w:val="0"/>
        <w:autoSpaceDN w:val="0"/>
        <w:adjustRightInd w:val="0"/>
        <w:spacing w:before="15"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54"/>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Article47:Différendset</w:t>
      </w:r>
      <w:r w:rsidR="00667D34" w:rsidRPr="003B09BB">
        <w:rPr>
          <w:rFonts w:ascii="Times New Roman" w:eastAsia="Times New Roman" w:hAnsi="Times New Roman" w:cs="Times New Roman"/>
          <w:b/>
          <w:bCs/>
          <w:lang w:eastAsia="fr-FR"/>
        </w:rPr>
        <w:t>litiges (</w:t>
      </w:r>
      <w:r w:rsidRPr="003B09BB">
        <w:rPr>
          <w:rFonts w:ascii="Times New Roman" w:eastAsia="Times New Roman" w:hAnsi="Times New Roman" w:cs="Times New Roman"/>
          <w:b/>
          <w:bCs/>
          <w:lang w:eastAsia="fr-FR"/>
        </w:rPr>
        <w:t>CCAGarticle79)</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90"/>
        <w:jc w:val="both"/>
        <w:rPr>
          <w:rFonts w:ascii="Times New Roman" w:eastAsia="Times New Roman" w:hAnsi="Times New Roman" w:cs="Times New Roman"/>
          <w:spacing w:val="5"/>
          <w:lang w:eastAsia="fr-FR"/>
        </w:rPr>
      </w:pPr>
      <w:r w:rsidRPr="003B09BB">
        <w:rPr>
          <w:rFonts w:ascii="Times New Roman" w:eastAsia="Times New Roman" w:hAnsi="Times New Roman" w:cs="Times New Roman"/>
          <w:spacing w:val="5"/>
          <w:lang w:eastAsia="fr-FR"/>
        </w:rPr>
        <w:t>Les différends ou litiges nés de l’exécution du présent marché peuvent faire l’objet d’un règlement à l’amiable.</w:t>
      </w:r>
    </w:p>
    <w:p w:rsidR="00E06D33" w:rsidRPr="003B09BB" w:rsidRDefault="00E06D33" w:rsidP="00E06D33">
      <w:pPr>
        <w:widowControl w:val="0"/>
        <w:autoSpaceDE w:val="0"/>
        <w:autoSpaceDN w:val="0"/>
        <w:adjustRightInd w:val="0"/>
        <w:spacing w:after="0" w:line="250" w:lineRule="auto"/>
        <w:ind w:right="90"/>
        <w:jc w:val="both"/>
        <w:rPr>
          <w:rFonts w:ascii="Times New Roman" w:eastAsia="Times New Roman" w:hAnsi="Times New Roman" w:cs="Times New Roman"/>
          <w:sz w:val="18"/>
          <w:szCs w:val="18"/>
          <w:lang w:eastAsia="fr-FR"/>
        </w:rPr>
      </w:pPr>
      <w:r w:rsidRPr="003B09BB">
        <w:rPr>
          <w:rFonts w:ascii="Times New Roman" w:eastAsia="Times New Roman" w:hAnsi="Times New Roman" w:cs="Times New Roman"/>
          <w:spacing w:val="5"/>
          <w:lang w:eastAsia="fr-FR"/>
        </w:rPr>
        <w:t>Lorsqu’aucun</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5"/>
          <w:lang w:eastAsia="fr-FR"/>
        </w:rPr>
        <w:t>solutio</w:t>
      </w:r>
      <w:r w:rsidRPr="003B09BB">
        <w:rPr>
          <w:rFonts w:ascii="Times New Roman" w:eastAsia="Times New Roman" w:hAnsi="Times New Roman" w:cs="Times New Roman"/>
          <w:lang w:eastAsia="fr-FR"/>
        </w:rPr>
        <w:t xml:space="preserve">n </w:t>
      </w:r>
      <w:r w:rsidRPr="003B09BB">
        <w:rPr>
          <w:rFonts w:ascii="Times New Roman" w:eastAsia="Times New Roman" w:hAnsi="Times New Roman" w:cs="Times New Roman"/>
          <w:spacing w:val="5"/>
          <w:lang w:eastAsia="fr-FR"/>
        </w:rPr>
        <w:t>amiabl</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5"/>
          <w:lang w:eastAsia="fr-FR"/>
        </w:rPr>
        <w:t>n</w:t>
      </w:r>
      <w:r w:rsidRPr="003B09BB">
        <w:rPr>
          <w:rFonts w:ascii="Times New Roman" w:eastAsia="Times New Roman" w:hAnsi="Times New Roman" w:cs="Times New Roman"/>
          <w:lang w:eastAsia="fr-FR"/>
        </w:rPr>
        <w:t xml:space="preserve">e </w:t>
      </w:r>
      <w:r w:rsidRPr="003B09BB">
        <w:rPr>
          <w:rFonts w:ascii="Times New Roman" w:eastAsia="Times New Roman" w:hAnsi="Times New Roman" w:cs="Times New Roman"/>
          <w:spacing w:val="5"/>
          <w:lang w:eastAsia="fr-FR"/>
        </w:rPr>
        <w:t>peu</w:t>
      </w:r>
      <w:r w:rsidRPr="003B09BB">
        <w:rPr>
          <w:rFonts w:ascii="Times New Roman" w:eastAsia="Times New Roman" w:hAnsi="Times New Roman" w:cs="Times New Roman"/>
          <w:lang w:eastAsia="fr-FR"/>
        </w:rPr>
        <w:t xml:space="preserve">t </w:t>
      </w:r>
      <w:r w:rsidRPr="003B09BB">
        <w:rPr>
          <w:rFonts w:ascii="Times New Roman" w:eastAsia="Times New Roman" w:hAnsi="Times New Roman" w:cs="Times New Roman"/>
          <w:spacing w:val="5"/>
          <w:lang w:eastAsia="fr-FR"/>
        </w:rPr>
        <w:t xml:space="preserve">être </w:t>
      </w:r>
      <w:r w:rsidRPr="003B09BB">
        <w:rPr>
          <w:rFonts w:ascii="Times New Roman" w:eastAsia="Times New Roman" w:hAnsi="Times New Roman" w:cs="Times New Roman"/>
          <w:lang w:eastAsia="fr-FR"/>
        </w:rPr>
        <w:t>apportée au différend, celui-ci est porté devant la juridictioncamerounaisecompétente,sousréservedesdispositionssuivantes:</w:t>
      </w:r>
      <w:r w:rsidRPr="003B09BB">
        <w:rPr>
          <w:rFonts w:ascii="Times New Roman" w:eastAsia="Times New Roman" w:hAnsi="Times New Roman" w:cs="Times New Roman"/>
          <w:i/>
          <w:iCs/>
          <w:sz w:val="18"/>
          <w:szCs w:val="18"/>
          <w:lang w:eastAsia="fr-FR"/>
        </w:rPr>
        <w:t>[A remplir,lecaséchéant]</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after="0" w:line="240" w:lineRule="auto"/>
        <w:ind w:right="-35"/>
        <w:rPr>
          <w:rFonts w:ascii="Times New Roman" w:eastAsia="Times New Roman" w:hAnsi="Times New Roman" w:cs="Times New Roman"/>
          <w:lang w:eastAsia="fr-FR"/>
        </w:rPr>
      </w:pPr>
      <w:r w:rsidRPr="003B09BB">
        <w:rPr>
          <w:rFonts w:ascii="Times New Roman" w:eastAsia="Times New Roman" w:hAnsi="Times New Roman" w:cs="Times New Roman"/>
          <w:b/>
          <w:bCs/>
          <w:w w:val="98"/>
          <w:lang w:eastAsia="fr-FR"/>
        </w:rPr>
        <w:t>Article48:Editionetdiffusionduprésentmarché</w:t>
      </w:r>
    </w:p>
    <w:p w:rsidR="00E06D33" w:rsidRPr="003B09BB" w:rsidRDefault="00E06D33" w:rsidP="00E06D33">
      <w:pPr>
        <w:widowControl w:val="0"/>
        <w:autoSpaceDE w:val="0"/>
        <w:autoSpaceDN w:val="0"/>
        <w:adjustRightInd w:val="0"/>
        <w:spacing w:before="14"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50" w:lineRule="auto"/>
        <w:ind w:right="94"/>
        <w:jc w:val="both"/>
        <w:rPr>
          <w:rFonts w:ascii="Times New Roman" w:eastAsia="Times New Roman" w:hAnsi="Times New Roman" w:cs="Times New Roman"/>
          <w:lang w:eastAsia="fr-FR"/>
        </w:rPr>
      </w:pPr>
      <w:r w:rsidRPr="003B09BB">
        <w:rPr>
          <w:rFonts w:ascii="Times New Roman" w:eastAsia="Times New Roman" w:hAnsi="Times New Roman" w:cs="Times New Roman"/>
          <w:i/>
          <w:iCs/>
          <w:sz w:val="18"/>
          <w:szCs w:val="18"/>
          <w:lang w:eastAsia="fr-FR"/>
        </w:rPr>
        <w:t>[</w:t>
      </w:r>
      <w:r w:rsidR="00D039FC" w:rsidRPr="003B09BB">
        <w:rPr>
          <w:rFonts w:ascii="Times New Roman" w:eastAsia="Times New Roman" w:hAnsi="Times New Roman" w:cs="Times New Roman"/>
          <w:i/>
          <w:iCs/>
          <w:sz w:val="18"/>
          <w:szCs w:val="18"/>
          <w:lang w:eastAsia="fr-FR"/>
        </w:rPr>
        <w:t>Vingt (</w:t>
      </w:r>
      <w:r w:rsidRPr="003B09BB">
        <w:rPr>
          <w:rFonts w:ascii="Times New Roman" w:eastAsia="Times New Roman" w:hAnsi="Times New Roman" w:cs="Times New Roman"/>
          <w:i/>
          <w:iCs/>
          <w:sz w:val="18"/>
          <w:szCs w:val="18"/>
          <w:lang w:eastAsia="fr-FR"/>
        </w:rPr>
        <w:t>20)exemplaires]</w:t>
      </w:r>
      <w:r w:rsidRPr="003B09BB">
        <w:rPr>
          <w:rFonts w:ascii="Times New Roman" w:eastAsia="Times New Roman" w:hAnsi="Times New Roman" w:cs="Times New Roman"/>
          <w:lang w:eastAsia="fr-FR"/>
        </w:rPr>
        <w:t>duprésentmarchéserontéditésparlessoinsdel’entrepreneuretfournisauchefde service.</w:t>
      </w:r>
    </w:p>
    <w:p w:rsidR="00E06D33" w:rsidRPr="003B09BB" w:rsidRDefault="00E06D33" w:rsidP="00E06D33">
      <w:pPr>
        <w:widowControl w:val="0"/>
        <w:autoSpaceDE w:val="0"/>
        <w:autoSpaceDN w:val="0"/>
        <w:adjustRightInd w:val="0"/>
        <w:spacing w:before="4"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tabs>
          <w:tab w:val="left" w:pos="3260"/>
          <w:tab w:val="left" w:pos="3740"/>
          <w:tab w:val="left" w:pos="4800"/>
        </w:tabs>
        <w:autoSpaceDE w:val="0"/>
        <w:autoSpaceDN w:val="0"/>
        <w:adjustRightInd w:val="0"/>
        <w:spacing w:after="0" w:line="250" w:lineRule="auto"/>
        <w:ind w:right="-39"/>
        <w:rPr>
          <w:rFonts w:ascii="Times New Roman" w:eastAsia="Times New Roman" w:hAnsi="Times New Roman" w:cs="Times New Roman"/>
          <w:lang w:eastAsia="fr-FR"/>
        </w:rPr>
      </w:pPr>
      <w:r w:rsidRPr="003B09BB">
        <w:rPr>
          <w:rFonts w:ascii="Times New Roman" w:eastAsia="Times New Roman" w:hAnsi="Times New Roman" w:cs="Times New Roman"/>
          <w:b/>
          <w:bCs/>
          <w:lang w:eastAsia="fr-FR"/>
        </w:rPr>
        <w:t xml:space="preserve">Article49etdernier: </w:t>
      </w:r>
      <w:r w:rsidRPr="003B09BB">
        <w:rPr>
          <w:rFonts w:ascii="Times New Roman" w:eastAsia="Times New Roman" w:hAnsi="Times New Roman" w:cs="Times New Roman"/>
          <w:b/>
          <w:bCs/>
          <w:spacing w:val="5"/>
          <w:lang w:eastAsia="fr-FR"/>
        </w:rPr>
        <w:t>Entré</w:t>
      </w:r>
      <w:r w:rsidRPr="003B09BB">
        <w:rPr>
          <w:rFonts w:ascii="Times New Roman" w:eastAsia="Times New Roman" w:hAnsi="Times New Roman" w:cs="Times New Roman"/>
          <w:b/>
          <w:bCs/>
          <w:lang w:eastAsia="fr-FR"/>
        </w:rPr>
        <w:t>e</w:t>
      </w:r>
      <w:r w:rsidRPr="003B09BB">
        <w:rPr>
          <w:rFonts w:ascii="Times New Roman" w:eastAsia="Times New Roman" w:hAnsi="Times New Roman" w:cs="Times New Roman"/>
          <w:b/>
          <w:bCs/>
          <w:lang w:eastAsia="fr-FR"/>
        </w:rPr>
        <w:tab/>
      </w:r>
      <w:r w:rsidRPr="003B09BB">
        <w:rPr>
          <w:rFonts w:ascii="Times New Roman" w:eastAsia="Times New Roman" w:hAnsi="Times New Roman" w:cs="Times New Roman"/>
          <w:b/>
          <w:bCs/>
          <w:spacing w:val="5"/>
          <w:lang w:eastAsia="fr-FR"/>
        </w:rPr>
        <w:t>e</w:t>
      </w:r>
      <w:r w:rsidRPr="003B09BB">
        <w:rPr>
          <w:rFonts w:ascii="Times New Roman" w:eastAsia="Times New Roman" w:hAnsi="Times New Roman" w:cs="Times New Roman"/>
          <w:b/>
          <w:bCs/>
          <w:lang w:eastAsia="fr-FR"/>
        </w:rPr>
        <w:t>n</w:t>
      </w:r>
      <w:r w:rsidRPr="003B09BB">
        <w:rPr>
          <w:rFonts w:ascii="Times New Roman" w:eastAsia="Times New Roman" w:hAnsi="Times New Roman" w:cs="Times New Roman"/>
          <w:b/>
          <w:bCs/>
          <w:lang w:eastAsia="fr-FR"/>
        </w:rPr>
        <w:tab/>
      </w:r>
      <w:r w:rsidRPr="003B09BB">
        <w:rPr>
          <w:rFonts w:ascii="Times New Roman" w:eastAsia="Times New Roman" w:hAnsi="Times New Roman" w:cs="Times New Roman"/>
          <w:b/>
          <w:bCs/>
          <w:spacing w:val="5"/>
          <w:lang w:eastAsia="fr-FR"/>
        </w:rPr>
        <w:t>vigueu</w:t>
      </w:r>
      <w:r w:rsidRPr="003B09BB">
        <w:rPr>
          <w:rFonts w:ascii="Times New Roman" w:eastAsia="Times New Roman" w:hAnsi="Times New Roman" w:cs="Times New Roman"/>
          <w:b/>
          <w:bCs/>
          <w:lang w:eastAsia="fr-FR"/>
        </w:rPr>
        <w:t>r</w:t>
      </w:r>
      <w:r w:rsidRPr="003B09BB">
        <w:rPr>
          <w:rFonts w:ascii="Times New Roman" w:eastAsia="Times New Roman" w:hAnsi="Times New Roman" w:cs="Times New Roman"/>
          <w:b/>
          <w:bCs/>
          <w:lang w:eastAsia="fr-FR"/>
        </w:rPr>
        <w:tab/>
      </w:r>
      <w:r w:rsidRPr="003B09BB">
        <w:rPr>
          <w:rFonts w:ascii="Times New Roman" w:eastAsia="Times New Roman" w:hAnsi="Times New Roman" w:cs="Times New Roman"/>
          <w:b/>
          <w:bCs/>
          <w:spacing w:val="5"/>
          <w:lang w:eastAsia="fr-FR"/>
        </w:rPr>
        <w:t xml:space="preserve">du </w:t>
      </w:r>
      <w:r w:rsidRPr="003B09BB">
        <w:rPr>
          <w:rFonts w:ascii="Times New Roman" w:eastAsia="Times New Roman" w:hAnsi="Times New Roman" w:cs="Times New Roman"/>
          <w:b/>
          <w:bCs/>
          <w:lang w:eastAsia="fr-FR"/>
        </w:rPr>
        <w:t>marché</w:t>
      </w:r>
    </w:p>
    <w:p w:rsidR="00E06D33" w:rsidRPr="003B09BB" w:rsidRDefault="00E06D33" w:rsidP="00E06D33">
      <w:pPr>
        <w:widowControl w:val="0"/>
        <w:autoSpaceDE w:val="0"/>
        <w:autoSpaceDN w:val="0"/>
        <w:adjustRightInd w:val="0"/>
        <w:spacing w:before="3" w:after="0" w:line="140" w:lineRule="exact"/>
        <w:rPr>
          <w:rFonts w:ascii="Times New Roman" w:eastAsia="Times New Roman" w:hAnsi="Times New Roman" w:cs="Times New Roman"/>
          <w:sz w:val="14"/>
          <w:szCs w:val="14"/>
          <w:lang w:eastAsia="fr-FR"/>
        </w:rPr>
      </w:pPr>
    </w:p>
    <w:p w:rsidR="00E06D33" w:rsidRPr="003B09BB" w:rsidRDefault="00D039FC" w:rsidP="00E06D33">
      <w:pPr>
        <w:widowControl w:val="0"/>
        <w:autoSpaceDE w:val="0"/>
        <w:autoSpaceDN w:val="0"/>
        <w:adjustRightInd w:val="0"/>
        <w:spacing w:after="0" w:line="250" w:lineRule="auto"/>
        <w:ind w:right="95"/>
        <w:rPr>
          <w:rFonts w:ascii="Times New Roman" w:eastAsia="Times New Roman" w:hAnsi="Times New Roman" w:cs="Times New Roman"/>
          <w:lang w:eastAsia="fr-FR"/>
        </w:rPr>
        <w:sectPr w:rsidR="00E06D33" w:rsidRPr="003B09BB" w:rsidSect="00390D67">
          <w:type w:val="continuous"/>
          <w:pgSz w:w="11900" w:h="16820"/>
          <w:pgMar w:top="851" w:right="460" w:bottom="851" w:left="480" w:header="720" w:footer="720" w:gutter="0"/>
          <w:paperSrc w:first="117" w:other="117"/>
          <w:cols w:space="720"/>
          <w:noEndnote/>
        </w:sectPr>
      </w:pPr>
      <w:r w:rsidRPr="003B09BB">
        <w:rPr>
          <w:rFonts w:ascii="Times New Roman" w:eastAsia="Times New Roman" w:hAnsi="Times New Roman" w:cs="Times New Roman"/>
          <w:spacing w:val="-6"/>
          <w:lang w:eastAsia="fr-FR"/>
        </w:rPr>
        <w:t>Le présent</w:t>
      </w:r>
      <w:r w:rsidR="00E06D33" w:rsidRPr="003B09BB">
        <w:rPr>
          <w:rFonts w:ascii="Times New Roman" w:eastAsia="Times New Roman" w:hAnsi="Times New Roman" w:cs="Times New Roman"/>
          <w:lang w:eastAsia="fr-FR"/>
        </w:rPr>
        <w:t>marchénedeviendradéfinitifqu’aprèssa signature par le Maître d’Ouvrage. Il entrera en vigueur dès sa notification à l’entrepreneur par ce dernier.</w:t>
      </w:r>
    </w:p>
    <w:p w:rsidR="00E06D33" w:rsidRPr="003B09BB" w:rsidRDefault="00E06D33" w:rsidP="00E06D33">
      <w:pPr>
        <w:widowControl w:val="0"/>
        <w:autoSpaceDE w:val="0"/>
        <w:autoSpaceDN w:val="0"/>
        <w:adjustRightInd w:val="0"/>
        <w:spacing w:before="8" w:after="0" w:line="160" w:lineRule="exact"/>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0"/>
          <w:szCs w:val="20"/>
          <w:lang w:eastAsia="fr-FR"/>
        </w:rPr>
        <w:br w:type="page"/>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3544"/>
        </w:tabs>
        <w:autoSpaceDE w:val="0"/>
        <w:autoSpaceDN w:val="0"/>
        <w:adjustRightInd w:val="0"/>
        <w:spacing w:after="0" w:line="690" w:lineRule="exact"/>
        <w:ind w:right="5"/>
        <w:jc w:val="center"/>
        <w:rPr>
          <w:rFonts w:ascii="Times New Roman" w:eastAsia="Times New Roman" w:hAnsi="Times New Roman" w:cs="Times New Roman"/>
          <w:spacing w:val="38"/>
          <w:sz w:val="32"/>
          <w:szCs w:val="32"/>
          <w:lang w:eastAsia="fr-FR"/>
        </w:rPr>
      </w:pPr>
      <w:r w:rsidRPr="003B09BB">
        <w:rPr>
          <w:rFonts w:ascii="Times New Roman" w:eastAsia="Times New Roman" w:hAnsi="Times New Roman" w:cs="Times New Roman"/>
          <w:spacing w:val="38"/>
          <w:w w:val="95"/>
          <w:position w:val="1"/>
          <w:sz w:val="32"/>
          <w:szCs w:val="32"/>
          <w:lang w:val="pt-PT" w:eastAsia="fr-FR"/>
        </w:rPr>
        <w:t>n°5: CahierdesClauses Techniques</w:t>
      </w:r>
      <w:r w:rsidRPr="003B09BB">
        <w:rPr>
          <w:rFonts w:ascii="Times New Roman" w:eastAsia="Times New Roman" w:hAnsi="Times New Roman" w:cs="Times New Roman"/>
          <w:spacing w:val="38"/>
          <w:w w:val="95"/>
          <w:sz w:val="32"/>
          <w:szCs w:val="32"/>
          <w:lang w:val="pt-PT" w:eastAsia="fr-FR"/>
        </w:rPr>
        <w:tab/>
        <w:t xml:space="preserve">Particulières </w:t>
      </w:r>
      <w:r w:rsidRPr="003B09BB">
        <w:rPr>
          <w:rFonts w:ascii="Times New Roman" w:eastAsia="Times New Roman" w:hAnsi="Times New Roman" w:cs="Times New Roman"/>
          <w:spacing w:val="38"/>
          <w:w w:val="95"/>
          <w:sz w:val="32"/>
          <w:szCs w:val="32"/>
          <w:lang w:eastAsia="fr-FR"/>
        </w:rPr>
        <w:t>(CCTP)</w:t>
      </w:r>
    </w:p>
    <w:p w:rsidR="00E06D33" w:rsidRPr="003B09BB" w:rsidRDefault="00E06D33" w:rsidP="00E06D33">
      <w:pPr>
        <w:widowControl w:val="0"/>
        <w:autoSpaceDE w:val="0"/>
        <w:autoSpaceDN w:val="0"/>
        <w:adjustRightInd w:val="0"/>
        <w:spacing w:before="13" w:after="0" w:line="260" w:lineRule="exact"/>
        <w:rPr>
          <w:rFonts w:ascii="Times New Roman" w:eastAsia="Times New Roman" w:hAnsi="Times New Roman" w:cs="Times New Roman"/>
          <w:sz w:val="26"/>
          <w:szCs w:val="26"/>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before="49" w:after="0" w:line="240" w:lineRule="auto"/>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24"/>
          <w:szCs w:val="24"/>
          <w:lang w:eastAsia="fr-FR"/>
        </w:rPr>
      </w:pPr>
    </w:p>
    <w:p w:rsidR="00E06D33" w:rsidRPr="003B09BB" w:rsidRDefault="00E06D33" w:rsidP="00E06D33">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24"/>
          <w:szCs w:val="24"/>
          <w:lang w:eastAsia="fr-FR"/>
        </w:rPr>
      </w:pPr>
      <w:r w:rsidRPr="003B09BB">
        <w:rPr>
          <w:rFonts w:ascii="Times New Roman" w:eastAsia="Times New Roman" w:hAnsi="Times New Roman" w:cs="Times New Roman"/>
          <w:b/>
          <w:sz w:val="24"/>
          <w:szCs w:val="24"/>
          <w:lang w:eastAsia="fr-FR"/>
        </w:rPr>
        <w:lastRenderedPageBreak/>
        <w:t>SPECIFICATIONS TECHNIQUES</w:t>
      </w:r>
    </w:p>
    <w:p w:rsidR="00E06D33" w:rsidRPr="003B09BB" w:rsidRDefault="00E06D33" w:rsidP="00E06D33">
      <w:pPr>
        <w:spacing w:before="240" w:after="240"/>
        <w:jc w:val="center"/>
        <w:outlineLvl w:val="0"/>
        <w:rPr>
          <w:rFonts w:ascii="Times New Roman" w:hAnsi="Times New Roman" w:cs="Times New Roman"/>
          <w:b/>
          <w:szCs w:val="24"/>
          <w:u w:val="single"/>
        </w:rPr>
      </w:pPr>
      <w:bookmarkStart w:id="0" w:name="_Toc338946445"/>
      <w:r w:rsidRPr="003B09BB">
        <w:rPr>
          <w:rFonts w:ascii="Times New Roman" w:hAnsi="Times New Roman" w:cs="Times New Roman"/>
          <w:b/>
          <w:szCs w:val="24"/>
          <w:u w:val="single"/>
        </w:rPr>
        <w:t>B100 - GENERALITES</w:t>
      </w:r>
      <w:bookmarkEnd w:id="0"/>
    </w:p>
    <w:p w:rsidR="00E06D33" w:rsidRPr="003B09BB" w:rsidRDefault="00E06D33" w:rsidP="00E06D33">
      <w:pPr>
        <w:keepNext/>
        <w:spacing w:before="240" w:after="100" w:afterAutospacing="1"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1" w:name="_Toc338946446"/>
      <w:r w:rsidRPr="003B09BB">
        <w:rPr>
          <w:rFonts w:ascii="Times New Roman" w:eastAsia="Times New Roman" w:hAnsi="Times New Roman" w:cs="Times New Roman"/>
          <w:b/>
          <w:bCs/>
          <w:caps/>
          <w:smallCaps/>
          <w:kern w:val="32"/>
          <w:sz w:val="24"/>
          <w:szCs w:val="24"/>
          <w:u w:val="single"/>
          <w:lang w:eastAsia="fr-FR"/>
        </w:rPr>
        <w:t>Article</w:t>
      </w:r>
      <w:r w:rsidRPr="003B09BB">
        <w:rPr>
          <w:rFonts w:ascii="Times New Roman" w:eastAsia="Times New Roman" w:hAnsi="Times New Roman" w:cs="Times New Roman"/>
          <w:b/>
          <w:bCs/>
          <w:smallCaps/>
          <w:kern w:val="32"/>
          <w:sz w:val="24"/>
          <w:szCs w:val="24"/>
          <w:u w:val="single"/>
          <w:lang w:eastAsia="fr-FR"/>
        </w:rPr>
        <w:t xml:space="preserve"> B101. </w:t>
      </w:r>
      <w:r w:rsidRPr="003B09BB">
        <w:rPr>
          <w:rFonts w:ascii="Times New Roman" w:eastAsia="Times New Roman" w:hAnsi="Times New Roman" w:cs="Times New Roman"/>
          <w:b/>
          <w:bCs/>
          <w:caps/>
          <w:smallCaps/>
          <w:kern w:val="32"/>
          <w:sz w:val="24"/>
          <w:szCs w:val="24"/>
          <w:u w:val="single"/>
          <w:lang w:eastAsia="fr-FR"/>
        </w:rPr>
        <w:t>Objet du présent Cahier des SPECIFICATIONS TECHNIQUES</w:t>
      </w:r>
      <w:bookmarkEnd w:id="1"/>
    </w:p>
    <w:p w:rsidR="00E06D33" w:rsidRPr="003B09BB" w:rsidRDefault="00E06D33" w:rsidP="00E06D33">
      <w:pPr>
        <w:spacing w:after="0" w:line="240" w:lineRule="auto"/>
        <w:rPr>
          <w:rFonts w:ascii="Times New Roman" w:eastAsiaTheme="minorEastAsia" w:hAnsi="Times New Roman" w:cs="Times New Roman"/>
          <w:color w:val="000000"/>
          <w:sz w:val="24"/>
          <w:szCs w:val="24"/>
          <w:lang w:eastAsia="fr-FR"/>
        </w:rPr>
      </w:pPr>
      <w:r w:rsidRPr="003B09BB">
        <w:rPr>
          <w:rFonts w:ascii="Times New Roman" w:hAnsi="Times New Roman" w:cs="Times New Roman"/>
          <w:bCs/>
          <w:szCs w:val="24"/>
        </w:rPr>
        <w:t xml:space="preserve">Le présent Cahier des Spécifications Techniques (CST) a pour objet </w:t>
      </w:r>
      <w:r w:rsidRPr="003B09BB">
        <w:rPr>
          <w:rFonts w:ascii="Times New Roman" w:hAnsi="Times New Roman" w:cs="Times New Roman"/>
          <w:bCs/>
          <w:sz w:val="24"/>
          <w:szCs w:val="24"/>
        </w:rPr>
        <w:t xml:space="preserve">la description </w:t>
      </w:r>
      <w:r w:rsidRPr="003B09BB">
        <w:rPr>
          <w:rFonts w:ascii="Times New Roman" w:hAnsi="Times New Roman" w:cs="Times New Roman"/>
          <w:sz w:val="24"/>
          <w:szCs w:val="24"/>
        </w:rPr>
        <w:t xml:space="preserve">des </w:t>
      </w:r>
      <w:r w:rsidRPr="003B09BB">
        <w:rPr>
          <w:rFonts w:ascii="Times New Roman" w:eastAsiaTheme="minorEastAsia" w:hAnsi="Times New Roman" w:cs="Times New Roman"/>
          <w:color w:val="000000"/>
          <w:sz w:val="24"/>
          <w:szCs w:val="24"/>
          <w:lang w:eastAsia="fr-FR"/>
        </w:rPr>
        <w:t>travaux </w:t>
      </w:r>
      <w:r w:rsidR="009A13DA" w:rsidRPr="003B09BB">
        <w:rPr>
          <w:rFonts w:ascii="Times New Roman" w:eastAsiaTheme="minorEastAsia" w:hAnsi="Times New Roman" w:cs="Times New Roman"/>
          <w:color w:val="000000"/>
          <w:sz w:val="24"/>
          <w:szCs w:val="24"/>
          <w:lang w:eastAsia="fr-FR"/>
        </w:rPr>
        <w:t xml:space="preserve">de </w:t>
      </w:r>
      <w:r w:rsidR="000A66CB" w:rsidRPr="003B09BB">
        <w:rPr>
          <w:rFonts w:ascii="Times New Roman" w:eastAsiaTheme="minorEastAsia" w:hAnsi="Times New Roman" w:cs="Times New Roman"/>
          <w:color w:val="000000"/>
          <w:sz w:val="24"/>
          <w:szCs w:val="24"/>
          <w:lang w:eastAsia="fr-FR"/>
        </w:rPr>
        <w:t>construction d’un radier multiple sur le Mayo Bilmiti</w:t>
      </w:r>
      <w:r w:rsidR="00DC170C" w:rsidRPr="003B09BB">
        <w:rPr>
          <w:rFonts w:ascii="Times New Roman" w:eastAsiaTheme="minorEastAsia" w:hAnsi="Times New Roman" w:cs="Times New Roman"/>
          <w:color w:val="000000"/>
          <w:sz w:val="24"/>
          <w:szCs w:val="24"/>
          <w:lang w:eastAsia="fr-FR"/>
        </w:rPr>
        <w:t>dans la Commune</w:t>
      </w:r>
      <w:r w:rsidRPr="003B09BB">
        <w:rPr>
          <w:rFonts w:ascii="Times New Roman" w:eastAsiaTheme="minorEastAsia" w:hAnsi="Times New Roman" w:cs="Times New Roman"/>
          <w:color w:val="000000"/>
          <w:sz w:val="24"/>
          <w:szCs w:val="24"/>
          <w:lang w:eastAsia="fr-FR"/>
        </w:rPr>
        <w:t xml:space="preserve"> de Maroua</w:t>
      </w:r>
      <w:r w:rsidR="00DC170C" w:rsidRPr="003B09BB">
        <w:rPr>
          <w:rFonts w:ascii="Times New Roman" w:eastAsiaTheme="minorEastAsia" w:hAnsi="Times New Roman" w:cs="Times New Roman"/>
          <w:color w:val="000000"/>
          <w:sz w:val="24"/>
          <w:szCs w:val="24"/>
          <w:lang w:eastAsia="fr-FR"/>
        </w:rPr>
        <w:t xml:space="preserve"> 1</w:t>
      </w:r>
      <w:r w:rsidR="005E1A80" w:rsidRPr="003B09BB">
        <w:rPr>
          <w:rFonts w:ascii="Times New Roman" w:eastAsiaTheme="minorEastAsia" w:hAnsi="Times New Roman" w:cs="Times New Roman"/>
          <w:color w:val="000000"/>
          <w:sz w:val="24"/>
          <w:szCs w:val="24"/>
          <w:vertAlign w:val="superscript"/>
          <w:lang w:eastAsia="fr-FR"/>
        </w:rPr>
        <w:t>er</w:t>
      </w:r>
      <w:r w:rsidR="005E1A80" w:rsidRPr="003B09BB">
        <w:rPr>
          <w:rFonts w:ascii="Times New Roman" w:eastAsiaTheme="minorEastAsia" w:hAnsi="Times New Roman" w:cs="Times New Roman"/>
          <w:color w:val="000000"/>
          <w:sz w:val="24"/>
          <w:szCs w:val="24"/>
          <w:lang w:eastAsia="fr-FR"/>
        </w:rPr>
        <w:t>.</w:t>
      </w:r>
    </w:p>
    <w:p w:rsidR="00E06D33" w:rsidRPr="003B09BB" w:rsidRDefault="00E06D33" w:rsidP="001E7E9A">
      <w:pPr>
        <w:ind w:left="709" w:hanging="709"/>
        <w:rPr>
          <w:rFonts w:ascii="Times New Roman" w:hAnsi="Times New Roman" w:cs="Times New Roman"/>
          <w:sz w:val="24"/>
          <w:szCs w:val="24"/>
        </w:rPr>
      </w:pPr>
      <w:r w:rsidRPr="003B09BB">
        <w:rPr>
          <w:rFonts w:ascii="Times New Roman" w:hAnsi="Times New Roman" w:cs="Times New Roman"/>
          <w:sz w:val="24"/>
          <w:szCs w:val="24"/>
        </w:rPr>
        <w:t>Ces travaux portent sur les points ci-après</w:t>
      </w:r>
      <w:r w:rsidR="000A66CB" w:rsidRPr="003B09BB">
        <w:rPr>
          <w:rFonts w:ascii="Times New Roman" w:hAnsi="Times New Roman" w:cs="Times New Roman"/>
          <w:sz w:val="24"/>
          <w:szCs w:val="24"/>
        </w:rPr>
        <w:t> </w:t>
      </w:r>
      <w:r w:rsidRPr="003B09BB">
        <w:rPr>
          <w:rFonts w:ascii="Times New Roman" w:hAnsi="Times New Roman" w:cs="Times New Roman"/>
          <w:sz w:val="24"/>
          <w:szCs w:val="24"/>
        </w:rPr>
        <w:t>:</w:t>
      </w: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2" w:name="_Toc338946449"/>
      <w:r w:rsidRPr="003B09BB">
        <w:rPr>
          <w:rFonts w:ascii="Times New Roman" w:eastAsia="Times New Roman" w:hAnsi="Times New Roman" w:cs="Times New Roman"/>
          <w:b/>
          <w:bCs/>
          <w:caps/>
          <w:smallCaps/>
          <w:kern w:val="32"/>
          <w:sz w:val="24"/>
          <w:szCs w:val="24"/>
          <w:u w:val="single"/>
          <w:lang w:eastAsia="fr-FR"/>
        </w:rPr>
        <w:t>Article B102. Abréviations</w:t>
      </w:r>
      <w:bookmarkEnd w:id="2"/>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abréviations employées dans le présent Cahier des Spécifications Techniques ont pour signification</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C.P.S. ou C.C.A.G.</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 Cahier des Prescriptions Spéciales ou Cahier des Clauses Administratives Générales</w:t>
      </w:r>
    </w:p>
    <w:p w:rsidR="00E06D33" w:rsidRPr="003B09BB" w:rsidRDefault="00E06D33" w:rsidP="00E06D33">
      <w:pPr>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C.S.T. ou C.C.T.P.</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 Cahier des Spécifications Techniques ou Cahier des Clauses Techniques Particulières</w:t>
      </w:r>
    </w:p>
    <w:p w:rsidR="00E06D33" w:rsidRPr="003B09BB" w:rsidRDefault="00E06D33" w:rsidP="00E06D33">
      <w:pPr>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C.P.C.</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 Cahier des Prescriptions Communes</w:t>
      </w:r>
    </w:p>
    <w:p w:rsidR="00E06D33" w:rsidRPr="003B09BB" w:rsidRDefault="00E06D33" w:rsidP="00E06D33">
      <w:pPr>
        <w:spacing w:before="60" w:after="60"/>
        <w:rPr>
          <w:rFonts w:ascii="Times New Roman" w:eastAsia="Times New Roman" w:hAnsi="Times New Roman" w:cs="Times New Roman"/>
          <w:sz w:val="24"/>
          <w:szCs w:val="24"/>
          <w:lang w:val="en-GB" w:bidi="en-US"/>
        </w:rPr>
      </w:pPr>
      <w:r w:rsidRPr="003B09BB">
        <w:rPr>
          <w:rFonts w:ascii="Times New Roman" w:eastAsia="Times New Roman" w:hAnsi="Times New Roman" w:cs="Times New Roman"/>
          <w:sz w:val="24"/>
          <w:szCs w:val="24"/>
          <w:lang w:val="en-GB" w:bidi="en-US"/>
        </w:rPr>
        <w:t xml:space="preserve">A.S.T.M.: American Society for Testing Materials </w:t>
      </w:r>
    </w:p>
    <w:p w:rsidR="00E06D33" w:rsidRPr="003B09BB" w:rsidRDefault="00E06D33" w:rsidP="00E06D33">
      <w:pPr>
        <w:spacing w:before="60" w:after="60"/>
        <w:rPr>
          <w:rFonts w:ascii="Times New Roman" w:eastAsia="Times New Roman" w:hAnsi="Times New Roman" w:cs="Times New Roman"/>
          <w:sz w:val="24"/>
          <w:szCs w:val="24"/>
          <w:lang w:val="en-GB" w:bidi="en-US"/>
        </w:rPr>
      </w:pPr>
      <w:r w:rsidRPr="003B09BB">
        <w:rPr>
          <w:rFonts w:ascii="Times New Roman" w:eastAsia="Times New Roman" w:hAnsi="Times New Roman" w:cs="Times New Roman"/>
          <w:sz w:val="24"/>
          <w:szCs w:val="24"/>
          <w:lang w:val="en-GB" w:bidi="en-US"/>
        </w:rPr>
        <w:t>A.A.S.H.O.: American Association of States Highway Official</w:t>
      </w:r>
    </w:p>
    <w:p w:rsidR="00E06D33" w:rsidRPr="003B09BB" w:rsidRDefault="00E06D33" w:rsidP="00E06D33">
      <w:pPr>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O.P.N : Optimum Proctor Normal</w:t>
      </w:r>
    </w:p>
    <w:p w:rsidR="00E06D33" w:rsidRPr="003B09BB" w:rsidRDefault="00E06D33" w:rsidP="00E06D33">
      <w:pPr>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O.P.M : Optimum Proctor Modifié</w:t>
      </w:r>
    </w:p>
    <w:p w:rsidR="00E06D33" w:rsidRPr="003B09BB" w:rsidRDefault="00E06D33" w:rsidP="00E06D33">
      <w:pPr>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C.B.R: Californian Bearing Ratio</w:t>
      </w:r>
    </w:p>
    <w:p w:rsidR="00E06D33" w:rsidRPr="003B09BB" w:rsidRDefault="00E06D33" w:rsidP="00E06D33">
      <w:pPr>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LABOGENIE</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 Laboratoire National de Génie Civil (Cameroun)</w:t>
      </w:r>
    </w:p>
    <w:p w:rsidR="00E06D33" w:rsidRPr="003B09BB" w:rsidRDefault="00E06D33" w:rsidP="00E06D33">
      <w:pPr>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C.U.M</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 Communauté Urbaine de Maroua</w:t>
      </w: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3" w:name="_Toc338946450"/>
      <w:r w:rsidRPr="003B09BB">
        <w:rPr>
          <w:rFonts w:ascii="Times New Roman" w:eastAsia="Times New Roman" w:hAnsi="Times New Roman" w:cs="Times New Roman"/>
          <w:b/>
          <w:bCs/>
          <w:caps/>
          <w:smallCaps/>
          <w:kern w:val="32"/>
          <w:sz w:val="24"/>
          <w:szCs w:val="24"/>
          <w:u w:val="single"/>
          <w:lang w:eastAsia="fr-FR"/>
        </w:rPr>
        <w:t>Article B103. Normes et règlements</w:t>
      </w:r>
      <w:bookmarkEnd w:id="3"/>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normes applicables sont celles en vigueur dans la république du Cameroun.</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D’autres normes seront acceptées si leur qualité est équivalente ou supérieure à la norme spécifiée après soumission à l’approbation du Maître d’Œuvre.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provenances, qualité, type, dimensions, poids et caractéristiques, ainsi que les modalités d’essais, de marquage, de contrôle et de réception de matériaux et de fournitures devront répondre aux normes en vigueur au moment de la signature du marché.</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L’Entrepreneur est réputé connaître ces normes et en particulier les documents suivants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spacing w:before="120" w:after="120"/>
        <w:ind w:left="360" w:hanging="360"/>
        <w:rPr>
          <w:rFonts w:ascii="Times New Roman" w:hAnsi="Times New Roman" w:cs="Times New Roman"/>
          <w:szCs w:val="24"/>
        </w:rPr>
      </w:pPr>
      <w:r w:rsidRPr="003B09BB">
        <w:rPr>
          <w:rFonts w:ascii="Times New Roman" w:hAnsi="Times New Roman" w:cs="Times New Roman"/>
          <w:szCs w:val="24"/>
        </w:rPr>
        <w:t xml:space="preserve">* Cahier des Causes Techniques Particulières ou Spécifications Techniques (ex </w:t>
      </w:r>
      <w:r w:rsidR="005E1A80" w:rsidRPr="003B09BB">
        <w:rPr>
          <w:rFonts w:ascii="Times New Roman" w:hAnsi="Times New Roman" w:cs="Times New Roman"/>
          <w:szCs w:val="24"/>
        </w:rPr>
        <w:t>C.P.C.) (</w:t>
      </w:r>
      <w:r w:rsidRPr="003B09BB">
        <w:rPr>
          <w:rFonts w:ascii="Times New Roman" w:hAnsi="Times New Roman" w:cs="Times New Roman"/>
          <w:szCs w:val="24"/>
        </w:rPr>
        <w:t>Approuvé par le décret N° 88-534 du 4 mai 1988)</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Fascicule 1</w:t>
      </w:r>
      <w:r w:rsidR="000A66CB" w:rsidRPr="003B09BB">
        <w:rPr>
          <w:rFonts w:ascii="Times New Roman" w:hAnsi="Times New Roman" w:cs="Times New Roman"/>
          <w:szCs w:val="24"/>
        </w:rPr>
        <w:t> </w:t>
      </w:r>
      <w:r w:rsidRPr="003B09BB">
        <w:rPr>
          <w:rFonts w:ascii="Times New Roman" w:hAnsi="Times New Roman" w:cs="Times New Roman"/>
          <w:szCs w:val="24"/>
        </w:rPr>
        <w:t>: Dispositions générales et communes aux diverses natures de travaux.</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Fascicule 2</w:t>
      </w:r>
      <w:r w:rsidR="000A66CB" w:rsidRPr="003B09BB">
        <w:rPr>
          <w:rFonts w:ascii="Times New Roman" w:hAnsi="Times New Roman" w:cs="Times New Roman"/>
          <w:szCs w:val="24"/>
        </w:rPr>
        <w:t> </w:t>
      </w:r>
      <w:r w:rsidRPr="003B09BB">
        <w:rPr>
          <w:rFonts w:ascii="Times New Roman" w:hAnsi="Times New Roman" w:cs="Times New Roman"/>
          <w:szCs w:val="24"/>
        </w:rPr>
        <w:t>: Terrassements généraux (décret N° 65-798 du 7 septembre 1965).</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Fascicule 3</w:t>
      </w:r>
      <w:r w:rsidR="000A66CB" w:rsidRPr="003B09BB">
        <w:rPr>
          <w:rFonts w:ascii="Times New Roman" w:hAnsi="Times New Roman" w:cs="Times New Roman"/>
          <w:szCs w:val="24"/>
        </w:rPr>
        <w:t> </w:t>
      </w:r>
      <w:r w:rsidRPr="003B09BB">
        <w:rPr>
          <w:rFonts w:ascii="Times New Roman" w:hAnsi="Times New Roman" w:cs="Times New Roman"/>
          <w:szCs w:val="24"/>
        </w:rPr>
        <w:t>: Fourniture de liants hydrauliques (décret N° 64-1380 du 31 décembre 1964, modifié par décret N° 68-1003 du 24 octobre 1968).</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Fascicule 4, titre I</w:t>
      </w:r>
      <w:r w:rsidR="000A66CB" w:rsidRPr="003B09BB">
        <w:rPr>
          <w:rFonts w:ascii="Times New Roman" w:hAnsi="Times New Roman" w:cs="Times New Roman"/>
          <w:szCs w:val="24"/>
        </w:rPr>
        <w:t> </w:t>
      </w:r>
      <w:r w:rsidRPr="003B09BB">
        <w:rPr>
          <w:rFonts w:ascii="Times New Roman" w:hAnsi="Times New Roman" w:cs="Times New Roman"/>
          <w:szCs w:val="24"/>
        </w:rPr>
        <w:t>: Aciers pour béton armé (décret N° 67-856 du 11 septembre 1967).</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Fascicule 7</w:t>
      </w:r>
      <w:r w:rsidR="000A66CB" w:rsidRPr="003B09BB">
        <w:rPr>
          <w:rFonts w:ascii="Times New Roman" w:hAnsi="Times New Roman" w:cs="Times New Roman"/>
          <w:szCs w:val="24"/>
        </w:rPr>
        <w:t> </w:t>
      </w:r>
      <w:r w:rsidRPr="003B09BB">
        <w:rPr>
          <w:rFonts w:ascii="Times New Roman" w:hAnsi="Times New Roman" w:cs="Times New Roman"/>
          <w:szCs w:val="24"/>
        </w:rPr>
        <w:t>: Reconnaissance des sols.</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Fascicule 23</w:t>
      </w:r>
      <w:r w:rsidR="000A66CB" w:rsidRPr="003B09BB">
        <w:rPr>
          <w:rFonts w:ascii="Times New Roman" w:hAnsi="Times New Roman" w:cs="Times New Roman"/>
          <w:szCs w:val="24"/>
        </w:rPr>
        <w:t> </w:t>
      </w:r>
      <w:r w:rsidRPr="003B09BB">
        <w:rPr>
          <w:rFonts w:ascii="Times New Roman" w:hAnsi="Times New Roman" w:cs="Times New Roman"/>
          <w:szCs w:val="24"/>
        </w:rPr>
        <w:t>: Fourniture de granulats employés à la construction et à l’entretien des chaussées (décret N° 66-595 du 15 juin 1966).</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Fascicule 25</w:t>
      </w:r>
      <w:r w:rsidR="000A66CB" w:rsidRPr="003B09BB">
        <w:rPr>
          <w:rFonts w:ascii="Times New Roman" w:hAnsi="Times New Roman" w:cs="Times New Roman"/>
          <w:szCs w:val="24"/>
        </w:rPr>
        <w:t> </w:t>
      </w:r>
      <w:r w:rsidRPr="003B09BB">
        <w:rPr>
          <w:rFonts w:ascii="Times New Roman" w:hAnsi="Times New Roman" w:cs="Times New Roman"/>
          <w:szCs w:val="24"/>
        </w:rPr>
        <w:t>: Exécution des corps de chaussée (circulaire N° 73-43 du 6 mars 1973).</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lastRenderedPageBreak/>
        <w:t>Fascicule 31</w:t>
      </w:r>
      <w:r w:rsidR="000A66CB" w:rsidRPr="003B09BB">
        <w:rPr>
          <w:rFonts w:ascii="Times New Roman" w:hAnsi="Times New Roman" w:cs="Times New Roman"/>
          <w:szCs w:val="24"/>
        </w:rPr>
        <w:t> </w:t>
      </w:r>
      <w:r w:rsidRPr="003B09BB">
        <w:rPr>
          <w:rFonts w:ascii="Times New Roman" w:hAnsi="Times New Roman" w:cs="Times New Roman"/>
          <w:szCs w:val="24"/>
        </w:rPr>
        <w:t>: Bordures et caniveaux en pierre ou en béton (décret N° 69-934 du 19 septembre 1969).</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Fascicule 50</w:t>
      </w:r>
      <w:r w:rsidR="000A66CB" w:rsidRPr="003B09BB">
        <w:rPr>
          <w:rFonts w:ascii="Times New Roman" w:hAnsi="Times New Roman" w:cs="Times New Roman"/>
          <w:szCs w:val="24"/>
        </w:rPr>
        <w:t> </w:t>
      </w:r>
      <w:r w:rsidRPr="003B09BB">
        <w:rPr>
          <w:rFonts w:ascii="Times New Roman" w:hAnsi="Times New Roman" w:cs="Times New Roman"/>
          <w:szCs w:val="24"/>
        </w:rPr>
        <w:t>: Travaux topographiques, plans à grande échelle.</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Fascicule 61, titre VI</w:t>
      </w:r>
      <w:r w:rsidR="000A66CB" w:rsidRPr="003B09BB">
        <w:rPr>
          <w:rFonts w:ascii="Times New Roman" w:hAnsi="Times New Roman" w:cs="Times New Roman"/>
          <w:szCs w:val="24"/>
        </w:rPr>
        <w:t> </w:t>
      </w:r>
      <w:r w:rsidRPr="003B09BB">
        <w:rPr>
          <w:rFonts w:ascii="Times New Roman" w:hAnsi="Times New Roman" w:cs="Times New Roman"/>
          <w:szCs w:val="24"/>
        </w:rPr>
        <w:t>: Règles techniques de conception et de calcul des ouvrages et constructions en béton (décret N° 68-340 du 4 avril 1968) modification (décret N° 70-505 du 5 juin 1970).</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Fascicule 62, titre I</w:t>
      </w:r>
      <w:r w:rsidR="000A66CB" w:rsidRPr="003B09BB">
        <w:rPr>
          <w:rFonts w:ascii="Times New Roman" w:hAnsi="Times New Roman" w:cs="Times New Roman"/>
          <w:szCs w:val="24"/>
        </w:rPr>
        <w:t> </w:t>
      </w:r>
      <w:r w:rsidRPr="003B09BB">
        <w:rPr>
          <w:rFonts w:ascii="Times New Roman" w:hAnsi="Times New Roman" w:cs="Times New Roman"/>
          <w:szCs w:val="24"/>
        </w:rPr>
        <w:t>: Règles techniques de conception et de calcul des ouvrages et constructions en béton armé suivant la méthode des états limites.</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Fascicule 63</w:t>
      </w:r>
      <w:r w:rsidR="000A66CB" w:rsidRPr="003B09BB">
        <w:rPr>
          <w:rFonts w:ascii="Times New Roman" w:hAnsi="Times New Roman" w:cs="Times New Roman"/>
          <w:szCs w:val="24"/>
        </w:rPr>
        <w:t> </w:t>
      </w:r>
      <w:r w:rsidRPr="003B09BB">
        <w:rPr>
          <w:rFonts w:ascii="Times New Roman" w:hAnsi="Times New Roman" w:cs="Times New Roman"/>
          <w:szCs w:val="24"/>
        </w:rPr>
        <w:t>: Confection et mise en œuvre des bétons non armés (décret N° 70-28 du 7 janvier 1970).</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Fascicule 64</w:t>
      </w:r>
      <w:r w:rsidR="000A66CB" w:rsidRPr="003B09BB">
        <w:rPr>
          <w:rFonts w:ascii="Times New Roman" w:hAnsi="Times New Roman" w:cs="Times New Roman"/>
          <w:szCs w:val="24"/>
        </w:rPr>
        <w:t> </w:t>
      </w:r>
      <w:r w:rsidRPr="003B09BB">
        <w:rPr>
          <w:rFonts w:ascii="Times New Roman" w:hAnsi="Times New Roman" w:cs="Times New Roman"/>
          <w:szCs w:val="24"/>
        </w:rPr>
        <w:t>: Travaux de maçonnerie d’ouvrages de génie civil (décret N° 70-28 du 7 janvier 1970).</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Fascicule 65</w:t>
      </w:r>
      <w:r w:rsidR="000A66CB" w:rsidRPr="003B09BB">
        <w:rPr>
          <w:rFonts w:ascii="Times New Roman" w:hAnsi="Times New Roman" w:cs="Times New Roman"/>
          <w:szCs w:val="24"/>
        </w:rPr>
        <w:t> </w:t>
      </w:r>
      <w:r w:rsidRPr="003B09BB">
        <w:rPr>
          <w:rFonts w:ascii="Times New Roman" w:hAnsi="Times New Roman" w:cs="Times New Roman"/>
          <w:szCs w:val="24"/>
        </w:rPr>
        <w:t>: Exécution des ouvrages et constructions en béton armé (décret N° 69-346 du 21 mars 1969).</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Fascicule 68, titre I</w:t>
      </w:r>
      <w:r w:rsidR="000A66CB" w:rsidRPr="003B09BB">
        <w:rPr>
          <w:rFonts w:ascii="Times New Roman" w:hAnsi="Times New Roman" w:cs="Times New Roman"/>
          <w:szCs w:val="24"/>
        </w:rPr>
        <w:t> </w:t>
      </w:r>
      <w:r w:rsidRPr="003B09BB">
        <w:rPr>
          <w:rFonts w:ascii="Times New Roman" w:hAnsi="Times New Roman" w:cs="Times New Roman"/>
          <w:szCs w:val="24"/>
        </w:rPr>
        <w:t>: Exécution des travaux de fondation d’ouvrages (décret N° 66-781 du 30 juillet 1966).</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Fascicule 70</w:t>
      </w:r>
      <w:r w:rsidR="000A66CB" w:rsidRPr="003B09BB">
        <w:rPr>
          <w:rFonts w:ascii="Times New Roman" w:hAnsi="Times New Roman" w:cs="Times New Roman"/>
          <w:szCs w:val="24"/>
        </w:rPr>
        <w:t> </w:t>
      </w:r>
      <w:r w:rsidRPr="003B09BB">
        <w:rPr>
          <w:rFonts w:ascii="Times New Roman" w:hAnsi="Times New Roman" w:cs="Times New Roman"/>
          <w:szCs w:val="24"/>
        </w:rPr>
        <w:t>: Canalisations d’assainissement et ouvrages annexes (décret N° 71-701 du 4 août 1971, modifié par le décret N° 76-1069 du 5 novembre 1976 et dont l’annexe IV a été annulée et remplacée par la décision 1.76 du groupe permanent d’études des marchés de travaux publics).</w:t>
      </w:r>
    </w:p>
    <w:p w:rsidR="00E06D33" w:rsidRPr="003B09BB" w:rsidRDefault="00E06D33" w:rsidP="00E06D33">
      <w:pPr>
        <w:spacing w:before="120" w:after="120"/>
        <w:ind w:left="360" w:hanging="360"/>
        <w:rPr>
          <w:rFonts w:ascii="Times New Roman" w:hAnsi="Times New Roman" w:cs="Times New Roman"/>
          <w:szCs w:val="24"/>
        </w:rPr>
      </w:pPr>
      <w:r w:rsidRPr="003B09BB">
        <w:rPr>
          <w:rFonts w:ascii="Times New Roman" w:hAnsi="Times New Roman" w:cs="Times New Roman"/>
          <w:szCs w:val="24"/>
        </w:rPr>
        <w:t>* Toutes les règles techniques éditées par l’U.T.E. dans leur édition à jour pour les installations électriques.</w:t>
      </w: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4" w:name="_Toc338946451"/>
      <w:r w:rsidRPr="003B09BB">
        <w:rPr>
          <w:rFonts w:ascii="Times New Roman" w:eastAsia="Times New Roman" w:hAnsi="Times New Roman" w:cs="Times New Roman"/>
          <w:b/>
          <w:bCs/>
          <w:caps/>
          <w:smallCaps/>
          <w:kern w:val="32"/>
          <w:sz w:val="24"/>
          <w:szCs w:val="24"/>
          <w:u w:val="single"/>
          <w:lang w:eastAsia="fr-FR"/>
        </w:rPr>
        <w:t>Article B104. Description des etudes</w:t>
      </w:r>
      <w:bookmarkEnd w:id="4"/>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Dans un délai de trente (30) jours à compter de la date de démarrage des travaux, l’Entrepreneur délimitera l’emprise des travaux. Ensuite, il établira à partir des plans et documents d’appel d’offres, le projet d’exécution complet définissant l’adaptation des ouvrages aux conditions réelles d’exécution.</w:t>
      </w:r>
    </w:p>
    <w:p w:rsidR="00E06D33" w:rsidRPr="003B09BB" w:rsidRDefault="00E06D33" w:rsidP="00E06D33">
      <w:pPr>
        <w:keepNext/>
        <w:widowControl w:val="0"/>
        <w:tabs>
          <w:tab w:val="num" w:pos="360"/>
          <w:tab w:val="left" w:pos="709"/>
        </w:tabs>
        <w:spacing w:before="480" w:after="100" w:afterAutospacing="1" w:line="240" w:lineRule="auto"/>
        <w:ind w:left="708"/>
        <w:jc w:val="both"/>
        <w:outlineLvl w:val="1"/>
        <w:rPr>
          <w:rFonts w:ascii="Times New Roman" w:eastAsia="Times New Roman" w:hAnsi="Times New Roman" w:cs="Times New Roman"/>
          <w:b/>
          <w:sz w:val="24"/>
          <w:szCs w:val="24"/>
          <w:lang w:eastAsia="fr-FR"/>
        </w:rPr>
      </w:pPr>
      <w:bookmarkStart w:id="5" w:name="_Toc338946452"/>
      <w:r w:rsidRPr="003B09BB">
        <w:rPr>
          <w:rFonts w:ascii="Times New Roman" w:eastAsia="Times New Roman" w:hAnsi="Times New Roman" w:cs="Times New Roman"/>
          <w:b/>
          <w:caps/>
          <w:smallCaps/>
          <w:sz w:val="24"/>
          <w:szCs w:val="24"/>
          <w:lang w:eastAsia="fr-FR"/>
        </w:rPr>
        <w:t>B104</w:t>
      </w:r>
      <w:r w:rsidRPr="003B09BB">
        <w:rPr>
          <w:rFonts w:ascii="Times New Roman" w:eastAsia="Times New Roman" w:hAnsi="Times New Roman" w:cs="Times New Roman"/>
          <w:b/>
          <w:sz w:val="24"/>
          <w:szCs w:val="24"/>
          <w:lang w:eastAsia="fr-FR"/>
        </w:rPr>
        <w:t>.1 PROGRAMME D</w:t>
      </w:r>
      <w:r w:rsidR="000A66CB" w:rsidRPr="003B09BB">
        <w:rPr>
          <w:rFonts w:ascii="Times New Roman" w:eastAsia="Times New Roman" w:hAnsi="Times New Roman" w:cs="Times New Roman"/>
          <w:b/>
          <w:sz w:val="24"/>
          <w:szCs w:val="24"/>
          <w:lang w:eastAsia="fr-FR"/>
        </w:rPr>
        <w:t>’</w:t>
      </w:r>
      <w:r w:rsidRPr="003B09BB">
        <w:rPr>
          <w:rFonts w:ascii="Times New Roman" w:eastAsia="Times New Roman" w:hAnsi="Times New Roman" w:cs="Times New Roman"/>
          <w:b/>
          <w:sz w:val="24"/>
          <w:szCs w:val="24"/>
          <w:lang w:eastAsia="fr-FR"/>
        </w:rPr>
        <w:t>EXECUTION</w:t>
      </w:r>
      <w:bookmarkEnd w:id="5"/>
    </w:p>
    <w:p w:rsidR="00E06D33" w:rsidRPr="003B09BB" w:rsidRDefault="00E06D33" w:rsidP="00E06D33">
      <w:pPr>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soumettra au visa du Maître d’œuvre un programme d</w:t>
      </w:r>
      <w:r w:rsidR="000A66CB" w:rsidRPr="003B09BB">
        <w:rPr>
          <w:rFonts w:ascii="Times New Roman" w:hAnsi="Times New Roman" w:cs="Times New Roman"/>
          <w:szCs w:val="24"/>
        </w:rPr>
        <w:t>’</w:t>
      </w:r>
      <w:r w:rsidRPr="003B09BB">
        <w:rPr>
          <w:rFonts w:ascii="Times New Roman" w:hAnsi="Times New Roman" w:cs="Times New Roman"/>
          <w:szCs w:val="24"/>
        </w:rPr>
        <w:t>exécution des travaux selon une présentation ayant reçu l</w:t>
      </w:r>
      <w:r w:rsidR="000A66CB" w:rsidRPr="003B09BB">
        <w:rPr>
          <w:rFonts w:ascii="Times New Roman" w:hAnsi="Times New Roman" w:cs="Times New Roman"/>
          <w:szCs w:val="24"/>
        </w:rPr>
        <w:t>’</w:t>
      </w:r>
      <w:r w:rsidRPr="003B09BB">
        <w:rPr>
          <w:rFonts w:ascii="Times New Roman" w:hAnsi="Times New Roman" w:cs="Times New Roman"/>
          <w:szCs w:val="24"/>
        </w:rPr>
        <w:t>accord de celui-ci. Le programme devra être soumis dans un délai d</w:t>
      </w:r>
      <w:r w:rsidR="000A66CB" w:rsidRPr="003B09BB">
        <w:rPr>
          <w:rFonts w:ascii="Times New Roman" w:hAnsi="Times New Roman" w:cs="Times New Roman"/>
          <w:szCs w:val="24"/>
        </w:rPr>
        <w:t>’</w:t>
      </w:r>
      <w:r w:rsidRPr="003B09BB">
        <w:rPr>
          <w:rFonts w:ascii="Times New Roman" w:hAnsi="Times New Roman" w:cs="Times New Roman"/>
          <w:szCs w:val="24"/>
        </w:rPr>
        <w:t>un (1) mois à compter de l</w:t>
      </w:r>
      <w:r w:rsidR="000A66CB" w:rsidRPr="003B09BB">
        <w:rPr>
          <w:rFonts w:ascii="Times New Roman" w:hAnsi="Times New Roman" w:cs="Times New Roman"/>
          <w:szCs w:val="24"/>
        </w:rPr>
        <w:t>’</w:t>
      </w:r>
      <w:r w:rsidRPr="003B09BB">
        <w:rPr>
          <w:rFonts w:ascii="Times New Roman" w:hAnsi="Times New Roman" w:cs="Times New Roman"/>
          <w:szCs w:val="24"/>
        </w:rPr>
        <w:t>Ordre de Service de démarrage des travaux.</w:t>
      </w:r>
    </w:p>
    <w:p w:rsidR="00E06D33" w:rsidRPr="003B09BB" w:rsidRDefault="00E06D33" w:rsidP="00E06D33">
      <w:pPr>
        <w:rPr>
          <w:rFonts w:ascii="Times New Roman" w:hAnsi="Times New Roman" w:cs="Times New Roman"/>
          <w:szCs w:val="24"/>
        </w:rPr>
      </w:pPr>
      <w:r w:rsidRPr="003B09BB">
        <w:rPr>
          <w:rFonts w:ascii="Times New Roman" w:hAnsi="Times New Roman" w:cs="Times New Roman"/>
          <w:szCs w:val="24"/>
        </w:rPr>
        <w:t>Ce programme d</w:t>
      </w:r>
      <w:r w:rsidR="000A66CB" w:rsidRPr="003B09BB">
        <w:rPr>
          <w:rFonts w:ascii="Times New Roman" w:hAnsi="Times New Roman" w:cs="Times New Roman"/>
          <w:szCs w:val="24"/>
        </w:rPr>
        <w:t>’</w:t>
      </w:r>
      <w:r w:rsidRPr="003B09BB">
        <w:rPr>
          <w:rFonts w:ascii="Times New Roman" w:hAnsi="Times New Roman" w:cs="Times New Roman"/>
          <w:szCs w:val="24"/>
        </w:rPr>
        <w:t>exécution sera établi au moyen d</w:t>
      </w:r>
      <w:r w:rsidR="000A66CB" w:rsidRPr="003B09BB">
        <w:rPr>
          <w:rFonts w:ascii="Times New Roman" w:hAnsi="Times New Roman" w:cs="Times New Roman"/>
          <w:szCs w:val="24"/>
        </w:rPr>
        <w:t>’</w:t>
      </w:r>
      <w:r w:rsidRPr="003B09BB">
        <w:rPr>
          <w:rFonts w:ascii="Times New Roman" w:hAnsi="Times New Roman" w:cs="Times New Roman"/>
          <w:szCs w:val="24"/>
        </w:rPr>
        <w:t xml:space="preserve">une méthode </w:t>
      </w:r>
      <w:r w:rsidR="000A66CB" w:rsidRPr="003B09BB">
        <w:rPr>
          <w:rFonts w:ascii="Times New Roman" w:hAnsi="Times New Roman" w:cs="Times New Roman"/>
          <w:szCs w:val="24"/>
        </w:rPr>
        <w:t>« </w:t>
      </w:r>
      <w:r w:rsidRPr="003B09BB">
        <w:rPr>
          <w:rFonts w:ascii="Times New Roman" w:hAnsi="Times New Roman" w:cs="Times New Roman"/>
          <w:szCs w:val="24"/>
        </w:rPr>
        <w:t>à chemin critique</w:t>
      </w:r>
      <w:r w:rsidR="000A66CB" w:rsidRPr="003B09BB">
        <w:rPr>
          <w:rFonts w:ascii="Times New Roman" w:hAnsi="Times New Roman" w:cs="Times New Roman"/>
          <w:szCs w:val="24"/>
        </w:rPr>
        <w:t> »</w:t>
      </w:r>
      <w:r w:rsidRPr="003B09BB">
        <w:rPr>
          <w:rFonts w:ascii="Times New Roman" w:hAnsi="Times New Roman" w:cs="Times New Roman"/>
          <w:szCs w:val="24"/>
        </w:rPr>
        <w:t xml:space="preserve"> et mettra en évidence</w:t>
      </w:r>
    </w:p>
    <w:p w:rsidR="00E06D33" w:rsidRPr="003B09BB" w:rsidRDefault="00E06D33" w:rsidP="002F6928">
      <w:pPr>
        <w:numPr>
          <w:ilvl w:val="0"/>
          <w:numId w:val="24"/>
        </w:numPr>
        <w:spacing w:after="120" w:line="240" w:lineRule="auto"/>
        <w:ind w:left="720"/>
        <w:jc w:val="both"/>
        <w:rPr>
          <w:rFonts w:ascii="Times New Roman" w:hAnsi="Times New Roman" w:cs="Times New Roman"/>
          <w:szCs w:val="24"/>
        </w:rPr>
      </w:pPr>
      <w:r w:rsidRPr="003B09BB">
        <w:rPr>
          <w:rFonts w:ascii="Times New Roman" w:hAnsi="Times New Roman" w:cs="Times New Roman"/>
          <w:szCs w:val="24"/>
        </w:rPr>
        <w:t>la note méthodologique développant le processus et les méthodes d’exécutions envisagées,</w:t>
      </w:r>
    </w:p>
    <w:p w:rsidR="00E06D33" w:rsidRPr="003B09BB" w:rsidRDefault="00E06D33" w:rsidP="002F6928">
      <w:pPr>
        <w:numPr>
          <w:ilvl w:val="0"/>
          <w:numId w:val="24"/>
        </w:numPr>
        <w:spacing w:after="120" w:line="240" w:lineRule="auto"/>
        <w:ind w:left="720"/>
        <w:jc w:val="both"/>
        <w:rPr>
          <w:rFonts w:ascii="Times New Roman" w:hAnsi="Times New Roman" w:cs="Times New Roman"/>
          <w:szCs w:val="24"/>
        </w:rPr>
      </w:pPr>
      <w:r w:rsidRPr="003B09BB">
        <w:rPr>
          <w:rFonts w:ascii="Times New Roman" w:hAnsi="Times New Roman" w:cs="Times New Roman"/>
          <w:szCs w:val="24"/>
        </w:rPr>
        <w:t>les tâches à accomplir pour réaliser les travaux et leur enchaînement,</w:t>
      </w:r>
    </w:p>
    <w:p w:rsidR="00E06D33" w:rsidRPr="003B09BB" w:rsidRDefault="00E06D33" w:rsidP="002F6928">
      <w:pPr>
        <w:numPr>
          <w:ilvl w:val="0"/>
          <w:numId w:val="24"/>
        </w:numPr>
        <w:spacing w:after="120" w:line="240" w:lineRule="auto"/>
        <w:ind w:left="720"/>
        <w:jc w:val="both"/>
        <w:rPr>
          <w:rFonts w:ascii="Times New Roman" w:hAnsi="Times New Roman" w:cs="Times New Roman"/>
          <w:szCs w:val="24"/>
        </w:rPr>
      </w:pPr>
      <w:r w:rsidRPr="003B09BB">
        <w:rPr>
          <w:rFonts w:ascii="Times New Roman" w:hAnsi="Times New Roman" w:cs="Times New Roman"/>
          <w:szCs w:val="24"/>
        </w:rPr>
        <w:t>pour chaque tâche, la date prévue pour son achèvement et la marge de temps disponible pour son exécution,</w:t>
      </w:r>
    </w:p>
    <w:p w:rsidR="00E06D33" w:rsidRPr="003B09BB" w:rsidRDefault="00E06D33" w:rsidP="002F6928">
      <w:pPr>
        <w:numPr>
          <w:ilvl w:val="0"/>
          <w:numId w:val="24"/>
        </w:numPr>
        <w:spacing w:after="0" w:line="240" w:lineRule="auto"/>
        <w:ind w:left="720"/>
        <w:jc w:val="both"/>
        <w:rPr>
          <w:rFonts w:ascii="Times New Roman" w:hAnsi="Times New Roman" w:cs="Times New Roman"/>
          <w:szCs w:val="24"/>
        </w:rPr>
      </w:pPr>
      <w:r w:rsidRPr="003B09BB">
        <w:rPr>
          <w:rFonts w:ascii="Times New Roman" w:hAnsi="Times New Roman" w:cs="Times New Roman"/>
          <w:szCs w:val="24"/>
        </w:rPr>
        <w:t>les tâches qui conditionnent la durée de réalisation des travaux (tâches critiques).</w:t>
      </w:r>
    </w:p>
    <w:p w:rsidR="00E06D33" w:rsidRPr="003B09BB" w:rsidRDefault="00E06D33" w:rsidP="00E06D33">
      <w:pPr>
        <w:spacing w:after="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devra procéder, chaque fin de mois calendaire, à l</w:t>
      </w:r>
      <w:r w:rsidR="000A66CB" w:rsidRPr="003B09BB">
        <w:rPr>
          <w:rFonts w:ascii="Times New Roman" w:hAnsi="Times New Roman" w:cs="Times New Roman"/>
          <w:szCs w:val="24"/>
        </w:rPr>
        <w:t>’</w:t>
      </w:r>
      <w:r w:rsidRPr="003B09BB">
        <w:rPr>
          <w:rFonts w:ascii="Times New Roman" w:hAnsi="Times New Roman" w:cs="Times New Roman"/>
          <w:szCs w:val="24"/>
        </w:rPr>
        <w:t>examen et à la mise à jour du programme d</w:t>
      </w:r>
      <w:r w:rsidR="000A66CB" w:rsidRPr="003B09BB">
        <w:rPr>
          <w:rFonts w:ascii="Times New Roman" w:hAnsi="Times New Roman" w:cs="Times New Roman"/>
          <w:szCs w:val="24"/>
        </w:rPr>
        <w:t>’</w:t>
      </w:r>
      <w:r w:rsidRPr="003B09BB">
        <w:rPr>
          <w:rFonts w:ascii="Times New Roman" w:hAnsi="Times New Roman" w:cs="Times New Roman"/>
          <w:szCs w:val="24"/>
        </w:rPr>
        <w:t>exécution et présenter au Maître d’œuvre, au plus tard le 10 du mois suivant, les résultats de son examen avec, le cas échéant, les modifications qu</w:t>
      </w:r>
      <w:r w:rsidR="000A66CB" w:rsidRPr="003B09BB">
        <w:rPr>
          <w:rFonts w:ascii="Times New Roman" w:hAnsi="Times New Roman" w:cs="Times New Roman"/>
          <w:szCs w:val="24"/>
        </w:rPr>
        <w:t>’</w:t>
      </w:r>
      <w:r w:rsidRPr="003B09BB">
        <w:rPr>
          <w:rFonts w:ascii="Times New Roman" w:hAnsi="Times New Roman" w:cs="Times New Roman"/>
          <w:szCs w:val="24"/>
        </w:rPr>
        <w:t>il se propose d</w:t>
      </w:r>
      <w:r w:rsidR="000A66CB" w:rsidRPr="003B09BB">
        <w:rPr>
          <w:rFonts w:ascii="Times New Roman" w:hAnsi="Times New Roman" w:cs="Times New Roman"/>
          <w:szCs w:val="24"/>
        </w:rPr>
        <w:t>’</w:t>
      </w:r>
      <w:r w:rsidRPr="003B09BB">
        <w:rPr>
          <w:rFonts w:ascii="Times New Roman" w:hAnsi="Times New Roman" w:cs="Times New Roman"/>
          <w:szCs w:val="24"/>
        </w:rPr>
        <w:t>apporter au programme en vigueur.</w:t>
      </w:r>
    </w:p>
    <w:p w:rsidR="00E06D33" w:rsidRPr="003B09BB" w:rsidRDefault="00E06D33" w:rsidP="00E06D33">
      <w:pPr>
        <w:spacing w:after="0"/>
        <w:rPr>
          <w:rFonts w:ascii="Times New Roman" w:hAnsi="Times New Roman" w:cs="Times New Roman"/>
          <w:szCs w:val="24"/>
        </w:rPr>
      </w:pPr>
      <w:r w:rsidRPr="003B09BB">
        <w:rPr>
          <w:rFonts w:ascii="Times New Roman" w:hAnsi="Times New Roman" w:cs="Times New Roman"/>
          <w:szCs w:val="24"/>
        </w:rPr>
        <w:t>Ces documents seront fournis en cinq (5) exemplaires.</w:t>
      </w:r>
    </w:p>
    <w:p w:rsidR="00E06D33" w:rsidRPr="003B09BB" w:rsidRDefault="00E06D33" w:rsidP="00E06D33">
      <w:pPr>
        <w:spacing w:after="0"/>
        <w:rPr>
          <w:rFonts w:ascii="Times New Roman" w:hAnsi="Times New Roman" w:cs="Times New Roman"/>
          <w:szCs w:val="24"/>
        </w:rPr>
      </w:pPr>
      <w:r w:rsidRPr="003B09BB">
        <w:rPr>
          <w:rFonts w:ascii="Times New Roman" w:hAnsi="Times New Roman" w:cs="Times New Roman"/>
          <w:szCs w:val="24"/>
        </w:rPr>
        <w:t>Le Maître d’œuvre disposera d</w:t>
      </w:r>
      <w:r w:rsidR="000A66CB" w:rsidRPr="003B09BB">
        <w:rPr>
          <w:rFonts w:ascii="Times New Roman" w:hAnsi="Times New Roman" w:cs="Times New Roman"/>
          <w:szCs w:val="24"/>
        </w:rPr>
        <w:t>’</w:t>
      </w:r>
      <w:r w:rsidRPr="003B09BB">
        <w:rPr>
          <w:rFonts w:ascii="Times New Roman" w:hAnsi="Times New Roman" w:cs="Times New Roman"/>
          <w:szCs w:val="24"/>
        </w:rPr>
        <w:t xml:space="preserve">un délai de quinze (15) jours pour donner son approbation ou faire ses observations sur </w:t>
      </w:r>
      <w:r w:rsidR="005E1A80" w:rsidRPr="003B09BB">
        <w:rPr>
          <w:rFonts w:ascii="Times New Roman" w:hAnsi="Times New Roman" w:cs="Times New Roman"/>
          <w:szCs w:val="24"/>
        </w:rPr>
        <w:t>lesdites</w:t>
      </w:r>
      <w:r w:rsidRPr="003B09BB">
        <w:rPr>
          <w:rFonts w:ascii="Times New Roman" w:hAnsi="Times New Roman" w:cs="Times New Roman"/>
          <w:szCs w:val="24"/>
        </w:rPr>
        <w:t xml:space="preserve"> modifications.</w:t>
      </w:r>
    </w:p>
    <w:p w:rsidR="00E06D33" w:rsidRPr="003B09BB" w:rsidRDefault="00E06D33" w:rsidP="00E06D33">
      <w:pPr>
        <w:spacing w:after="0"/>
        <w:rPr>
          <w:rFonts w:ascii="Times New Roman" w:hAnsi="Times New Roman" w:cs="Times New Roman"/>
          <w:szCs w:val="24"/>
        </w:rPr>
      </w:pPr>
    </w:p>
    <w:p w:rsidR="00E06D33" w:rsidRPr="003B09BB" w:rsidRDefault="00E06D33" w:rsidP="00E06D33">
      <w:pPr>
        <w:spacing w:before="120" w:after="0"/>
        <w:rPr>
          <w:rFonts w:ascii="Times New Roman" w:hAnsi="Times New Roman" w:cs="Times New Roman"/>
          <w:szCs w:val="24"/>
        </w:rPr>
      </w:pPr>
      <w:r w:rsidRPr="003B09BB">
        <w:rPr>
          <w:rFonts w:ascii="Times New Roman" w:hAnsi="Times New Roman" w:cs="Times New Roman"/>
          <w:szCs w:val="24"/>
        </w:rPr>
        <w:t>Le projet d’exécution comprendra</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0" w:line="240" w:lineRule="auto"/>
        <w:ind w:left="720"/>
        <w:jc w:val="both"/>
        <w:rPr>
          <w:rFonts w:ascii="Times New Roman" w:hAnsi="Times New Roman" w:cs="Times New Roman"/>
          <w:szCs w:val="24"/>
        </w:rPr>
      </w:pPr>
      <w:r w:rsidRPr="003B09BB">
        <w:rPr>
          <w:rFonts w:ascii="Times New Roman" w:hAnsi="Times New Roman" w:cs="Times New Roman"/>
          <w:szCs w:val="24"/>
        </w:rPr>
        <w:t>Le plan de situation au 1/5000</w:t>
      </w:r>
      <w:r w:rsidRPr="003B09BB">
        <w:rPr>
          <w:rFonts w:ascii="Times New Roman" w:hAnsi="Times New Roman" w:cs="Times New Roman"/>
          <w:szCs w:val="24"/>
          <w:vertAlign w:val="superscript"/>
        </w:rPr>
        <w:t>ème</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 tracé des emprises au 1/500</w:t>
      </w:r>
      <w:r w:rsidRPr="003B09BB">
        <w:rPr>
          <w:rFonts w:ascii="Times New Roman" w:hAnsi="Times New Roman" w:cs="Times New Roman"/>
          <w:szCs w:val="24"/>
          <w:vertAlign w:val="superscript"/>
        </w:rPr>
        <w:t>ème</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Les plans d’implantation au 1/500</w:t>
      </w:r>
      <w:r w:rsidRPr="003B09BB">
        <w:rPr>
          <w:rFonts w:ascii="Times New Roman" w:hAnsi="Times New Roman" w:cs="Times New Roman"/>
          <w:szCs w:val="24"/>
          <w:vertAlign w:val="superscript"/>
        </w:rPr>
        <w:t>ème</w:t>
      </w:r>
      <w:r w:rsidRPr="003B09BB">
        <w:rPr>
          <w:rFonts w:ascii="Times New Roman" w:hAnsi="Times New Roman" w:cs="Times New Roman"/>
          <w:szCs w:val="24"/>
        </w:rPr>
        <w:t xml:space="preserve"> des ouvrages d’assainissement</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lastRenderedPageBreak/>
        <w:t>Les projets et plans de déplacements des réseaux (Eau Potable, Electricité et Téléphonie) au 1/500</w:t>
      </w:r>
      <w:r w:rsidRPr="003B09BB">
        <w:rPr>
          <w:rFonts w:ascii="Times New Roman" w:hAnsi="Times New Roman" w:cs="Times New Roman"/>
          <w:szCs w:val="24"/>
          <w:vertAlign w:val="superscript"/>
        </w:rPr>
        <w:t>ème</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Les plans de coffrage et de ferraillage des ouvrages d’assainissement au 1/20</w:t>
      </w:r>
      <w:r w:rsidRPr="003B09BB">
        <w:rPr>
          <w:rFonts w:ascii="Times New Roman" w:hAnsi="Times New Roman" w:cs="Times New Roman"/>
          <w:szCs w:val="24"/>
          <w:vertAlign w:val="superscript"/>
        </w:rPr>
        <w:t>ème</w:t>
      </w:r>
      <w:r w:rsidRPr="003B09BB">
        <w:rPr>
          <w:rFonts w:ascii="Times New Roman" w:hAnsi="Times New Roman" w:cs="Times New Roman"/>
          <w:szCs w:val="24"/>
        </w:rPr>
        <w:t xml:space="preserve"> (dalots, regards, têtes d’ouvrages, etc.)</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Les schémas itinéraires de tous les axes permettant d’identifier, de repérer et de quantifier les tâches à réaliser suivant le niveau de service envisagé</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Toutes notes de calcul des ouvrages d’assainissement</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Les notes de calcul de l’assainissement et débouché des ouvrages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 programme, les plans et les résultats des essais géotechniques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L’avant-métré détaillé par section et ouvrage.</w:t>
      </w:r>
    </w:p>
    <w:p w:rsidR="00E06D33" w:rsidRPr="003B09BB" w:rsidRDefault="00E06D33" w:rsidP="00E06D33">
      <w:pPr>
        <w:spacing w:before="60" w:after="60"/>
        <w:ind w:left="720"/>
        <w:rPr>
          <w:rFonts w:ascii="Times New Roman" w:hAnsi="Times New Roman" w:cs="Times New Roman"/>
          <w:szCs w:val="24"/>
        </w:rPr>
      </w:pPr>
    </w:p>
    <w:p w:rsidR="00E06D33" w:rsidRPr="003B09BB" w:rsidRDefault="00E06D33" w:rsidP="00E06D33">
      <w:pPr>
        <w:keepNext/>
        <w:widowControl w:val="0"/>
        <w:tabs>
          <w:tab w:val="num" w:pos="360"/>
          <w:tab w:val="left" w:pos="709"/>
        </w:tabs>
        <w:spacing w:before="480" w:after="100" w:afterAutospacing="1" w:line="240" w:lineRule="auto"/>
        <w:ind w:left="708"/>
        <w:jc w:val="both"/>
        <w:outlineLvl w:val="1"/>
        <w:rPr>
          <w:rFonts w:ascii="Times New Roman" w:eastAsia="Times New Roman" w:hAnsi="Times New Roman" w:cs="Times New Roman"/>
          <w:b/>
          <w:caps/>
          <w:smallCaps/>
          <w:sz w:val="24"/>
          <w:szCs w:val="24"/>
          <w:lang w:eastAsia="fr-FR"/>
        </w:rPr>
      </w:pPr>
      <w:bookmarkStart w:id="6" w:name="_Toc338946453"/>
      <w:r w:rsidRPr="003B09BB">
        <w:rPr>
          <w:rFonts w:ascii="Times New Roman" w:eastAsia="Times New Roman" w:hAnsi="Times New Roman" w:cs="Times New Roman"/>
          <w:b/>
          <w:caps/>
          <w:smallCaps/>
          <w:sz w:val="24"/>
          <w:szCs w:val="24"/>
          <w:lang w:eastAsia="fr-FR"/>
        </w:rPr>
        <w:t>B104.2 PLANS ET DESSINS D</w:t>
      </w:r>
      <w:r w:rsidR="000A66CB" w:rsidRPr="003B09BB">
        <w:rPr>
          <w:rFonts w:ascii="Times New Roman" w:eastAsia="Times New Roman" w:hAnsi="Times New Roman" w:cs="Times New Roman"/>
          <w:b/>
          <w:caps/>
          <w:smallCaps/>
          <w:sz w:val="24"/>
          <w:szCs w:val="24"/>
          <w:lang w:eastAsia="fr-FR"/>
        </w:rPr>
        <w:t>’</w:t>
      </w:r>
      <w:r w:rsidRPr="003B09BB">
        <w:rPr>
          <w:rFonts w:ascii="Times New Roman" w:eastAsia="Times New Roman" w:hAnsi="Times New Roman" w:cs="Times New Roman"/>
          <w:b/>
          <w:caps/>
          <w:smallCaps/>
          <w:sz w:val="24"/>
          <w:szCs w:val="24"/>
          <w:lang w:eastAsia="fr-FR"/>
        </w:rPr>
        <w:t>EXECUTION</w:t>
      </w:r>
      <w:bookmarkEnd w:id="6"/>
    </w:p>
    <w:p w:rsidR="00E06D33" w:rsidRPr="003B09BB" w:rsidRDefault="00E06D33" w:rsidP="00E06D33">
      <w:pPr>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soumettra au visa du Maître d’œuvre les plans et dessins d</w:t>
      </w:r>
      <w:r w:rsidR="000A66CB" w:rsidRPr="003B09BB">
        <w:rPr>
          <w:rFonts w:ascii="Times New Roman" w:hAnsi="Times New Roman" w:cs="Times New Roman"/>
          <w:szCs w:val="24"/>
        </w:rPr>
        <w:t>’</w:t>
      </w:r>
      <w:r w:rsidRPr="003B09BB">
        <w:rPr>
          <w:rFonts w:ascii="Times New Roman" w:hAnsi="Times New Roman" w:cs="Times New Roman"/>
          <w:szCs w:val="24"/>
        </w:rPr>
        <w:t>exécution avant tout commencement des travaux en cinq (05) exemplaires accompagnés de trois (03) exemplaires des notes de calcul éventuelles, notes de dimensionnement et avant-métrés correspondants.</w:t>
      </w:r>
    </w:p>
    <w:p w:rsidR="00E06D33" w:rsidRPr="003B09BB" w:rsidRDefault="00E06D33" w:rsidP="00E06D33">
      <w:pPr>
        <w:rPr>
          <w:rFonts w:ascii="Times New Roman" w:hAnsi="Times New Roman" w:cs="Times New Roman"/>
          <w:szCs w:val="24"/>
        </w:rPr>
      </w:pPr>
      <w:r w:rsidRPr="003B09BB">
        <w:rPr>
          <w:rFonts w:ascii="Times New Roman" w:hAnsi="Times New Roman" w:cs="Times New Roman"/>
          <w:szCs w:val="24"/>
        </w:rPr>
        <w:t>Ces notes de calcul, notes de dimensionnement et avant-métrés seront rédigés en langue française.</w:t>
      </w:r>
    </w:p>
    <w:p w:rsidR="00E06D33" w:rsidRPr="003B09BB" w:rsidRDefault="00E06D33" w:rsidP="00E06D33">
      <w:pPr>
        <w:keepNext/>
        <w:widowControl w:val="0"/>
        <w:tabs>
          <w:tab w:val="num" w:pos="360"/>
          <w:tab w:val="left" w:pos="709"/>
        </w:tabs>
        <w:spacing w:before="480" w:after="100" w:afterAutospacing="1" w:line="240" w:lineRule="auto"/>
        <w:ind w:left="708"/>
        <w:jc w:val="both"/>
        <w:outlineLvl w:val="1"/>
        <w:rPr>
          <w:rFonts w:ascii="Times New Roman" w:eastAsia="Times New Roman" w:hAnsi="Times New Roman" w:cs="Times New Roman"/>
          <w:b/>
          <w:sz w:val="24"/>
          <w:szCs w:val="24"/>
          <w:lang w:eastAsia="fr-FR"/>
        </w:rPr>
      </w:pPr>
      <w:bookmarkStart w:id="7" w:name="_Toc338946454"/>
      <w:r w:rsidRPr="003B09BB">
        <w:rPr>
          <w:rFonts w:ascii="Times New Roman" w:eastAsia="Times New Roman" w:hAnsi="Times New Roman" w:cs="Times New Roman"/>
          <w:b/>
          <w:caps/>
          <w:smallCaps/>
          <w:sz w:val="24"/>
          <w:szCs w:val="24"/>
          <w:lang w:eastAsia="fr-FR"/>
        </w:rPr>
        <w:t>B104</w:t>
      </w:r>
      <w:r w:rsidRPr="003B09BB">
        <w:rPr>
          <w:rFonts w:ascii="Times New Roman" w:eastAsia="Times New Roman" w:hAnsi="Times New Roman" w:cs="Times New Roman"/>
          <w:b/>
          <w:sz w:val="24"/>
          <w:szCs w:val="24"/>
          <w:lang w:eastAsia="fr-FR"/>
        </w:rPr>
        <w:t xml:space="preserve">.3 PLANS </w:t>
      </w:r>
      <w:r w:rsidRPr="003B09BB">
        <w:rPr>
          <w:rFonts w:ascii="Times New Roman" w:eastAsia="Times New Roman" w:hAnsi="Times New Roman" w:cs="Times New Roman"/>
          <w:b/>
          <w:caps/>
          <w:smallCaps/>
          <w:sz w:val="24"/>
          <w:szCs w:val="24"/>
          <w:lang w:eastAsia="fr-FR"/>
        </w:rPr>
        <w:t>DE</w:t>
      </w:r>
      <w:r w:rsidRPr="003B09BB">
        <w:rPr>
          <w:rFonts w:ascii="Times New Roman" w:eastAsia="Times New Roman" w:hAnsi="Times New Roman" w:cs="Times New Roman"/>
          <w:b/>
          <w:sz w:val="24"/>
          <w:szCs w:val="24"/>
          <w:lang w:eastAsia="fr-FR"/>
        </w:rPr>
        <w:t xml:space="preserve"> RECOLEMENT</w:t>
      </w:r>
      <w:bookmarkEnd w:id="7"/>
    </w:p>
    <w:p w:rsidR="00E06D33" w:rsidRPr="003B09BB" w:rsidRDefault="00E06D33" w:rsidP="00E06D33">
      <w:pPr>
        <w:rPr>
          <w:rFonts w:ascii="Times New Roman" w:hAnsi="Times New Roman" w:cs="Times New Roman"/>
          <w:szCs w:val="24"/>
        </w:rPr>
      </w:pPr>
      <w:r w:rsidRPr="003B09BB">
        <w:rPr>
          <w:rFonts w:ascii="Times New Roman" w:hAnsi="Times New Roman" w:cs="Times New Roman"/>
          <w:szCs w:val="24"/>
        </w:rPr>
        <w:t>Les plans de récolement seront fournis par l</w:t>
      </w:r>
      <w:r w:rsidR="000A66CB" w:rsidRPr="003B09BB">
        <w:rPr>
          <w:rFonts w:ascii="Times New Roman" w:hAnsi="Times New Roman" w:cs="Times New Roman"/>
          <w:szCs w:val="24"/>
        </w:rPr>
        <w:t>’</w:t>
      </w:r>
      <w:r w:rsidRPr="003B09BB">
        <w:rPr>
          <w:rFonts w:ascii="Times New Roman" w:hAnsi="Times New Roman" w:cs="Times New Roman"/>
          <w:szCs w:val="24"/>
        </w:rPr>
        <w:t>Entrepreneur pour la réception provisoire des travaux. Les documents seront remis en cinq (5) exemplaires, dont un reproductible.</w:t>
      </w:r>
    </w:p>
    <w:p w:rsidR="00E06D33" w:rsidRPr="003B09BB" w:rsidRDefault="00E06D33" w:rsidP="00E06D33">
      <w:pPr>
        <w:spacing w:before="240" w:after="240"/>
        <w:outlineLvl w:val="0"/>
        <w:rPr>
          <w:rFonts w:ascii="Times New Roman" w:hAnsi="Times New Roman" w:cs="Times New Roman"/>
          <w:b/>
          <w:szCs w:val="24"/>
          <w:u w:val="single"/>
        </w:rPr>
      </w:pPr>
      <w:bookmarkStart w:id="8" w:name="_Toc338946456"/>
      <w:r w:rsidRPr="003B09BB">
        <w:rPr>
          <w:rFonts w:ascii="Times New Roman" w:hAnsi="Times New Roman" w:cs="Times New Roman"/>
          <w:b/>
          <w:szCs w:val="24"/>
          <w:u w:val="single"/>
        </w:rPr>
        <w:t xml:space="preserve">B200 </w:t>
      </w:r>
      <w:r w:rsidR="000A66CB" w:rsidRPr="003B09BB">
        <w:rPr>
          <w:rFonts w:ascii="Times New Roman" w:hAnsi="Times New Roman" w:cs="Times New Roman"/>
          <w:b/>
          <w:szCs w:val="24"/>
          <w:u w:val="single"/>
        </w:rPr>
        <w:t>–</w:t>
      </w:r>
      <w:r w:rsidRPr="003B09BB">
        <w:rPr>
          <w:rFonts w:ascii="Times New Roman" w:hAnsi="Times New Roman" w:cs="Times New Roman"/>
          <w:b/>
          <w:szCs w:val="24"/>
          <w:u w:val="single"/>
        </w:rPr>
        <w:t xml:space="preserve"> QUALITES ET PREPARATIONS DES MATERIAUX MIS EN OEUVRE</w:t>
      </w:r>
      <w:bookmarkEnd w:id="8"/>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9" w:name="_Toc338946457"/>
      <w:r w:rsidRPr="003B09BB">
        <w:rPr>
          <w:rFonts w:ascii="Times New Roman" w:eastAsia="Times New Roman" w:hAnsi="Times New Roman" w:cs="Times New Roman"/>
          <w:b/>
          <w:bCs/>
          <w:caps/>
          <w:smallCaps/>
          <w:kern w:val="32"/>
          <w:sz w:val="24"/>
          <w:szCs w:val="24"/>
          <w:u w:val="single"/>
          <w:lang w:eastAsia="fr-FR"/>
        </w:rPr>
        <w:t>Généralités</w:t>
      </w:r>
      <w:bookmarkEnd w:id="9"/>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essais de contrôle et d’étude d’exécution prescrits dans le présent C.S.T. seront à la charge de l’Entrepreneur.</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L’Entrepreneur est tenu de soumettre à l’approbation du Maître d’Œuvre des échantillons de matériaux et équipements qu’il envisage d’utiliser pour les travaux. Les échantillons de matériaux et équipements qui auront été retenus par le Maître d’Œuvre seront conservés dans les locaux du Maître d’Ouvrage sur le chantier.</w:t>
      </w: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10" w:name="_Toc338946458"/>
      <w:r w:rsidRPr="003B09BB">
        <w:rPr>
          <w:rFonts w:ascii="Times New Roman" w:eastAsia="Times New Roman" w:hAnsi="Times New Roman" w:cs="Times New Roman"/>
          <w:b/>
          <w:bCs/>
          <w:caps/>
          <w:smallCaps/>
          <w:kern w:val="32"/>
          <w:sz w:val="24"/>
          <w:szCs w:val="24"/>
          <w:u w:val="single"/>
          <w:lang w:eastAsia="fr-FR"/>
        </w:rPr>
        <w:t>Article B201. Granulats pour mortieRs et bétons</w:t>
      </w:r>
      <w:bookmarkEnd w:id="10"/>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granulats pour mortiers et bétons devront répondre aux prescriptions des normes françaises citées dans le fascicule 65 du C.C.T.G. (voir article B 103).</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granulats seront d’une qualité uniforme et sans excès de morceaux plats ou allongés, poussières ou impuretés.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En outre, il est précisé que la dimension des gravillons pour bétons sera au plus égale à vingt-cinq (25) mm (mesuré à la passoire). Cette grosseur maximale sera réduite à quinze (15) mm dans les zones frettées. Toutefois, dans les ouvrages massifs et sur accord express du Maître d’Œuvre, la grosseur maximale pourra être portée à quarante (40) mm.</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béton 0/25 sera constitué d’au moins trois classes de granulats, les courbes granulométriques étant prises dans les séries suivantes de dimensions de passoires, exprimées en millimètres</w:t>
      </w:r>
      <w:r w:rsidR="000A66CB" w:rsidRPr="003B09BB">
        <w:rPr>
          <w:rFonts w:ascii="Times New Roman" w:hAnsi="Times New Roman" w:cs="Times New Roman"/>
          <w:szCs w:val="24"/>
        </w:rPr>
        <w:t> </w:t>
      </w:r>
      <w:r w:rsidRPr="003B09BB">
        <w:rPr>
          <w:rFonts w:ascii="Times New Roman" w:hAnsi="Times New Roman" w:cs="Times New Roman"/>
          <w:szCs w:val="24"/>
        </w:rPr>
        <w:t>: 2 – 4 – 6,3 – 10 – 20 ou 3 – 5 – 8 – 12,5 – 15 – 25.</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lastRenderedPageBreak/>
        <w:t>Les sables seront de bonne qualité, crissant, stables, propres et exempts de poussière, de débris schisteux, gypseux, argileux ou organiques.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Ils ne devront pas contenir des composés de souffre ni des matières susceptibles d’altérer le ciment ou les armatures métalliques.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Ils ne devront pas contenir plus de cinq pour cent (5 %) d’éléments fins passant au tamis de 80 microns.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Aucun grain ne devra être de dimension supérieure à six virgule trois (6,3) mm. L’équivalent de sable sera obligatoirement supérieur à soixante-dix (70).</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stockage des granulats se fera de façon à ce que les différentes classes ne puissent se mélanger. La contamination par boue et poussière devra être évitée. Un bon drainage des stocks devra être assuré.</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La qualité et la granulométrie des granulats devront être soumises à l’agrément du Maître d’Œuvre. Cet agrément ne sera acquis qu’après que les essais de résistance sur des éprouvettes en béton réalisées avec les granulats proposés se seront révélés satisfaisants.</w:t>
      </w: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11" w:name="_Toc338946459"/>
      <w:r w:rsidRPr="003B09BB">
        <w:rPr>
          <w:rFonts w:ascii="Times New Roman" w:eastAsia="Times New Roman" w:hAnsi="Times New Roman" w:cs="Times New Roman"/>
          <w:b/>
          <w:bCs/>
          <w:caps/>
          <w:smallCaps/>
          <w:kern w:val="32"/>
          <w:sz w:val="24"/>
          <w:szCs w:val="24"/>
          <w:u w:val="single"/>
          <w:lang w:eastAsia="fr-FR"/>
        </w:rPr>
        <w:t>Article B202. Liants hydrauliques</w:t>
      </w:r>
      <w:bookmarkEnd w:id="11"/>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 xml:space="preserve">Le ciment entrant dans la composition des bétons ordinaires et armés et des mortiers sera de la classe CPA 325 ou CPJ </w:t>
      </w:r>
      <w:smartTag w:uri="urn:schemas-microsoft-com:office:smarttags" w:element="metricconverter">
        <w:smartTagPr>
          <w:attr w:name="ProductID" w:val="35. L"/>
        </w:smartTagPr>
        <w:r w:rsidRPr="003B09BB">
          <w:rPr>
            <w:rFonts w:ascii="Times New Roman" w:hAnsi="Times New Roman" w:cs="Times New Roman"/>
            <w:szCs w:val="24"/>
          </w:rPr>
          <w:t>35. L</w:t>
        </w:r>
      </w:smartTag>
      <w:r w:rsidR="000A66CB" w:rsidRPr="003B09BB">
        <w:rPr>
          <w:rFonts w:ascii="Times New Roman" w:hAnsi="Times New Roman" w:cs="Times New Roman"/>
          <w:szCs w:val="24"/>
        </w:rPr>
        <w:t>’</w:t>
      </w:r>
      <w:r w:rsidRPr="003B09BB">
        <w:rPr>
          <w:rFonts w:ascii="Times New Roman" w:hAnsi="Times New Roman" w:cs="Times New Roman"/>
          <w:szCs w:val="24"/>
        </w:rPr>
        <w:t>utilisation de ciment d</w:t>
      </w:r>
      <w:r w:rsidR="000A66CB" w:rsidRPr="003B09BB">
        <w:rPr>
          <w:rFonts w:ascii="Times New Roman" w:hAnsi="Times New Roman" w:cs="Times New Roman"/>
          <w:szCs w:val="24"/>
        </w:rPr>
        <w:t>’</w:t>
      </w:r>
      <w:r w:rsidRPr="003B09BB">
        <w:rPr>
          <w:rFonts w:ascii="Times New Roman" w:hAnsi="Times New Roman" w:cs="Times New Roman"/>
          <w:szCs w:val="24"/>
        </w:rPr>
        <w:t>aluminium ne sera pas autorisée de même que le mélange de ciments.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liants proviendront directement et exclusivement d</w:t>
      </w:r>
      <w:r w:rsidR="000A66CB" w:rsidRPr="003B09BB">
        <w:rPr>
          <w:rFonts w:ascii="Times New Roman" w:hAnsi="Times New Roman" w:cs="Times New Roman"/>
          <w:szCs w:val="24"/>
        </w:rPr>
        <w:t>’</w:t>
      </w:r>
      <w:r w:rsidRPr="003B09BB">
        <w:rPr>
          <w:rFonts w:ascii="Times New Roman" w:hAnsi="Times New Roman" w:cs="Times New Roman"/>
          <w:szCs w:val="24"/>
        </w:rPr>
        <w:t>usines ayant été soumises à l</w:t>
      </w:r>
      <w:r w:rsidR="000A66CB" w:rsidRPr="003B09BB">
        <w:rPr>
          <w:rFonts w:ascii="Times New Roman" w:hAnsi="Times New Roman" w:cs="Times New Roman"/>
          <w:szCs w:val="24"/>
        </w:rPr>
        <w:t>’</w:t>
      </w:r>
      <w:r w:rsidRPr="003B09BB">
        <w:rPr>
          <w:rFonts w:ascii="Times New Roman" w:hAnsi="Times New Roman" w:cs="Times New Roman"/>
          <w:szCs w:val="24"/>
        </w:rPr>
        <w:t>agrément du Maître d’Œuvre. Le ciment devra être approvisionné sous emballages étanches.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Tous les transports de ciment destiné aux travaux seront accompagnés de certificats montrant que le ciment présenté a subi des essais et indiquant la date et les résultats desdits essais. Le nom de l</w:t>
      </w:r>
      <w:r w:rsidR="000A66CB" w:rsidRPr="003B09BB">
        <w:rPr>
          <w:rFonts w:ascii="Times New Roman" w:hAnsi="Times New Roman" w:cs="Times New Roman"/>
          <w:szCs w:val="24"/>
        </w:rPr>
        <w:t>’</w:t>
      </w:r>
      <w:r w:rsidRPr="003B09BB">
        <w:rPr>
          <w:rFonts w:ascii="Times New Roman" w:hAnsi="Times New Roman" w:cs="Times New Roman"/>
          <w:szCs w:val="24"/>
        </w:rPr>
        <w:t>usine, le type, la qualité et la date de fabrication devront être indiqués sur chaque emballage.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A la demande du Maître d’Œuvre, les essais seront exécutés aux frais de l</w:t>
      </w:r>
      <w:r w:rsidR="000A66CB" w:rsidRPr="003B09BB">
        <w:rPr>
          <w:rFonts w:ascii="Times New Roman" w:hAnsi="Times New Roman" w:cs="Times New Roman"/>
          <w:szCs w:val="24"/>
        </w:rPr>
        <w:t>’</w:t>
      </w:r>
      <w:r w:rsidRPr="003B09BB">
        <w:rPr>
          <w:rFonts w:ascii="Times New Roman" w:hAnsi="Times New Roman" w:cs="Times New Roman"/>
          <w:szCs w:val="24"/>
        </w:rPr>
        <w:t>Entrepreneur.</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Essai de temps de prise</w:t>
      </w:r>
      <w:r w:rsidR="000A66CB" w:rsidRPr="003B09BB">
        <w:rPr>
          <w:rFonts w:ascii="Times New Roman" w:hAnsi="Times New Roman" w:cs="Times New Roman"/>
          <w:szCs w:val="24"/>
        </w:rPr>
        <w:t> </w:t>
      </w:r>
      <w:r w:rsidRPr="003B09BB">
        <w:rPr>
          <w:rFonts w:ascii="Times New Roman" w:hAnsi="Times New Roman" w:cs="Times New Roman"/>
          <w:szCs w:val="24"/>
        </w:rPr>
        <w:t>: début de prise supérieure à 3 heures, fin de prise inférieure à 7 heures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Essai d</w:t>
      </w:r>
      <w:r w:rsidR="000A66CB" w:rsidRPr="003B09BB">
        <w:rPr>
          <w:rFonts w:ascii="Times New Roman" w:hAnsi="Times New Roman" w:cs="Times New Roman"/>
          <w:szCs w:val="24"/>
        </w:rPr>
        <w:t>’</w:t>
      </w:r>
      <w:r w:rsidRPr="003B09BB">
        <w:rPr>
          <w:rFonts w:ascii="Times New Roman" w:hAnsi="Times New Roman" w:cs="Times New Roman"/>
          <w:szCs w:val="24"/>
        </w:rPr>
        <w:t>expansion à chaud</w:t>
      </w:r>
      <w:r w:rsidR="000A66CB" w:rsidRPr="003B09BB">
        <w:rPr>
          <w:rFonts w:ascii="Times New Roman" w:hAnsi="Times New Roman" w:cs="Times New Roman"/>
          <w:szCs w:val="24"/>
        </w:rPr>
        <w:t> </w:t>
      </w:r>
      <w:r w:rsidRPr="003B09BB">
        <w:rPr>
          <w:rFonts w:ascii="Times New Roman" w:hAnsi="Times New Roman" w:cs="Times New Roman"/>
          <w:szCs w:val="24"/>
        </w:rPr>
        <w:t xml:space="preserve">: inférieur à </w:t>
      </w:r>
      <w:smartTag w:uri="urn:schemas-microsoft-com:office:smarttags" w:element="metricconverter">
        <w:smartTagPr>
          <w:attr w:name="ProductID" w:val="3 mm"/>
        </w:smartTagPr>
        <w:r w:rsidRPr="003B09BB">
          <w:rPr>
            <w:rFonts w:ascii="Times New Roman" w:hAnsi="Times New Roman" w:cs="Times New Roman"/>
            <w:szCs w:val="24"/>
          </w:rPr>
          <w:t>3 mm</w:t>
        </w:r>
      </w:smartTag>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Résistance mécanique</w:t>
      </w:r>
      <w:r w:rsidR="000A66CB" w:rsidRPr="003B09BB">
        <w:rPr>
          <w:rFonts w:ascii="Times New Roman" w:hAnsi="Times New Roman" w:cs="Times New Roman"/>
          <w:szCs w:val="24"/>
        </w:rPr>
        <w:t> </w:t>
      </w:r>
      <w:r w:rsidRPr="003B09BB">
        <w:rPr>
          <w:rFonts w:ascii="Times New Roman" w:hAnsi="Times New Roman" w:cs="Times New Roman"/>
          <w:szCs w:val="24"/>
        </w:rPr>
        <w:t>: conformément aux prescriptions des normes françaises citées dans le fascicule 65 du C.C.T.G. (voir article B 103)</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Analyse chimique sommaire, perte au feu</w:t>
      </w:r>
      <w:r w:rsidR="000A66CB" w:rsidRPr="003B09BB">
        <w:rPr>
          <w:rFonts w:ascii="Times New Roman" w:hAnsi="Times New Roman" w:cs="Times New Roman"/>
          <w:szCs w:val="24"/>
        </w:rPr>
        <w:t> </w:t>
      </w:r>
      <w:r w:rsidRPr="003B09BB">
        <w:rPr>
          <w:rFonts w:ascii="Times New Roman" w:hAnsi="Times New Roman" w:cs="Times New Roman"/>
          <w:szCs w:val="24"/>
        </w:rPr>
        <w:t>: conformément aux prescriptions des normes françaises citées dans le fascicule 65 du C.C.T.G. (voir article B 103).</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ciment devra être emmagasiné dans des locaux abrités de l</w:t>
      </w:r>
      <w:r w:rsidR="000A66CB" w:rsidRPr="003B09BB">
        <w:rPr>
          <w:rFonts w:ascii="Times New Roman" w:hAnsi="Times New Roman" w:cs="Times New Roman"/>
          <w:szCs w:val="24"/>
        </w:rPr>
        <w:t>’</w:t>
      </w:r>
      <w:r w:rsidRPr="003B09BB">
        <w:rPr>
          <w:rFonts w:ascii="Times New Roman" w:hAnsi="Times New Roman" w:cs="Times New Roman"/>
          <w:szCs w:val="24"/>
        </w:rPr>
        <w:t xml:space="preserve">humidité, bien aérés et efficacement protégés contre les intempéries. Le radier des locaux en bois ou en béton se trouvera à au moins </w:t>
      </w:r>
      <w:smartTag w:uri="urn:schemas-microsoft-com:office:smarttags" w:element="metricconverter">
        <w:smartTagPr>
          <w:attr w:name="ProductID" w:val="20 cm"/>
        </w:smartTagPr>
        <w:r w:rsidRPr="003B09BB">
          <w:rPr>
            <w:rFonts w:ascii="Times New Roman" w:hAnsi="Times New Roman" w:cs="Times New Roman"/>
            <w:szCs w:val="24"/>
          </w:rPr>
          <w:t>20 cm</w:t>
        </w:r>
      </w:smartTag>
      <w:r w:rsidRPr="003B09BB">
        <w:rPr>
          <w:rFonts w:ascii="Times New Roman" w:hAnsi="Times New Roman" w:cs="Times New Roman"/>
          <w:szCs w:val="24"/>
        </w:rPr>
        <w:t xml:space="preserve"> au niveau du terrain pour éviter toute remontée d</w:t>
      </w:r>
      <w:r w:rsidR="000A66CB" w:rsidRPr="003B09BB">
        <w:rPr>
          <w:rFonts w:ascii="Times New Roman" w:hAnsi="Times New Roman" w:cs="Times New Roman"/>
          <w:szCs w:val="24"/>
        </w:rPr>
        <w:t>’</w:t>
      </w:r>
      <w:r w:rsidRPr="003B09BB">
        <w:rPr>
          <w:rFonts w:ascii="Times New Roman" w:hAnsi="Times New Roman" w:cs="Times New Roman"/>
          <w:szCs w:val="24"/>
        </w:rPr>
        <w:t>humidité.</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Chaque transport devra être stocké séparément pour qu</w:t>
      </w:r>
      <w:r w:rsidR="000A66CB" w:rsidRPr="003B09BB">
        <w:rPr>
          <w:rFonts w:ascii="Times New Roman" w:hAnsi="Times New Roman" w:cs="Times New Roman"/>
          <w:szCs w:val="24"/>
        </w:rPr>
        <w:t>’</w:t>
      </w:r>
      <w:r w:rsidRPr="003B09BB">
        <w:rPr>
          <w:rFonts w:ascii="Times New Roman" w:hAnsi="Times New Roman" w:cs="Times New Roman"/>
          <w:szCs w:val="24"/>
        </w:rPr>
        <w:t>il puisse être identifié et contrôlé facilement.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ciment devra être utilisé dans l</w:t>
      </w:r>
      <w:r w:rsidR="000A66CB" w:rsidRPr="003B09BB">
        <w:rPr>
          <w:rFonts w:ascii="Times New Roman" w:hAnsi="Times New Roman" w:cs="Times New Roman"/>
          <w:szCs w:val="24"/>
        </w:rPr>
        <w:t>’</w:t>
      </w:r>
      <w:r w:rsidRPr="003B09BB">
        <w:rPr>
          <w:rFonts w:ascii="Times New Roman" w:hAnsi="Times New Roman" w:cs="Times New Roman"/>
          <w:szCs w:val="24"/>
        </w:rPr>
        <w:t>ordre de livraison ou suivant les indications du Maître d’Œuvre. L</w:t>
      </w:r>
      <w:r w:rsidR="000A66CB" w:rsidRPr="003B09BB">
        <w:rPr>
          <w:rFonts w:ascii="Times New Roman" w:hAnsi="Times New Roman" w:cs="Times New Roman"/>
          <w:szCs w:val="24"/>
        </w:rPr>
        <w:t>’</w:t>
      </w:r>
      <w:r w:rsidRPr="003B09BB">
        <w:rPr>
          <w:rFonts w:ascii="Times New Roman" w:hAnsi="Times New Roman" w:cs="Times New Roman"/>
          <w:szCs w:val="24"/>
        </w:rPr>
        <w:t xml:space="preserve">entassement du ciment en sac se fera sur une hauteur maximale de </w:t>
      </w:r>
      <w:smartTag w:uri="urn:schemas-microsoft-com:office:smarttags" w:element="metricconverter">
        <w:smartTagPr>
          <w:attr w:name="ProductID" w:val="2 m￨tres"/>
        </w:smartTagPr>
        <w:r w:rsidRPr="003B09BB">
          <w:rPr>
            <w:rFonts w:ascii="Times New Roman" w:hAnsi="Times New Roman" w:cs="Times New Roman"/>
            <w:szCs w:val="24"/>
          </w:rPr>
          <w:t>2 mètres</w:t>
        </w:r>
      </w:smartTag>
      <w:r w:rsidRPr="003B09BB">
        <w:rPr>
          <w:rFonts w:ascii="Times New Roman" w:hAnsi="Times New Roman" w:cs="Times New Roman"/>
          <w:szCs w:val="24"/>
        </w:rPr>
        <w: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tonnage de ciment stocké devra être suffisant pour assurer une consommation d</w:t>
      </w:r>
      <w:r w:rsidR="000A66CB" w:rsidRPr="003B09BB">
        <w:rPr>
          <w:rFonts w:ascii="Times New Roman" w:hAnsi="Times New Roman" w:cs="Times New Roman"/>
          <w:szCs w:val="24"/>
        </w:rPr>
        <w:t>’</w:t>
      </w:r>
      <w:r w:rsidRPr="003B09BB">
        <w:rPr>
          <w:rFonts w:ascii="Times New Roman" w:hAnsi="Times New Roman" w:cs="Times New Roman"/>
          <w:szCs w:val="24"/>
        </w:rPr>
        <w:t>au moins un mois en période d</w:t>
      </w:r>
      <w:r w:rsidR="000A66CB" w:rsidRPr="003B09BB">
        <w:rPr>
          <w:rFonts w:ascii="Times New Roman" w:hAnsi="Times New Roman" w:cs="Times New Roman"/>
          <w:szCs w:val="24"/>
        </w:rPr>
        <w:t>’</w:t>
      </w:r>
      <w:r w:rsidRPr="003B09BB">
        <w:rPr>
          <w:rFonts w:ascii="Times New Roman" w:hAnsi="Times New Roman" w:cs="Times New Roman"/>
          <w:szCs w:val="24"/>
        </w:rPr>
        <w:t>activité du chantier. Tout ciment présentant des traces d</w:t>
      </w:r>
      <w:r w:rsidR="000A66CB" w:rsidRPr="003B09BB">
        <w:rPr>
          <w:rFonts w:ascii="Times New Roman" w:hAnsi="Times New Roman" w:cs="Times New Roman"/>
          <w:szCs w:val="24"/>
        </w:rPr>
        <w:t>’</w:t>
      </w:r>
      <w:r w:rsidRPr="003B09BB">
        <w:rPr>
          <w:rFonts w:ascii="Times New Roman" w:hAnsi="Times New Roman" w:cs="Times New Roman"/>
          <w:szCs w:val="24"/>
        </w:rPr>
        <w:t>humidité ou de prise sera obligatoirement évacué du chantier.</w:t>
      </w: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12" w:name="_Toc338946460"/>
      <w:r w:rsidRPr="003B09BB">
        <w:rPr>
          <w:rFonts w:ascii="Times New Roman" w:eastAsia="Times New Roman" w:hAnsi="Times New Roman" w:cs="Times New Roman"/>
          <w:b/>
          <w:bCs/>
          <w:caps/>
          <w:smallCaps/>
          <w:kern w:val="32"/>
          <w:sz w:val="24"/>
          <w:szCs w:val="24"/>
          <w:u w:val="single"/>
          <w:lang w:eastAsia="fr-FR"/>
        </w:rPr>
        <w:t>Article B203. Adjuvants</w:t>
      </w:r>
      <w:bookmarkEnd w:id="12"/>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emploi des adjuvants pour la confection des bétons sera soumis à l</w:t>
      </w:r>
      <w:r w:rsidR="000A66CB" w:rsidRPr="003B09BB">
        <w:rPr>
          <w:rFonts w:ascii="Times New Roman" w:hAnsi="Times New Roman" w:cs="Times New Roman"/>
          <w:szCs w:val="24"/>
        </w:rPr>
        <w:t>’</w:t>
      </w:r>
      <w:r w:rsidRPr="003B09BB">
        <w:rPr>
          <w:rFonts w:ascii="Times New Roman" w:hAnsi="Times New Roman" w:cs="Times New Roman"/>
          <w:szCs w:val="24"/>
        </w:rPr>
        <w:t>approbation du Maître d’Œuvre. Les adjuvants devront être utilisés conformément aux prescriptions du fascicule 65 du C.C.T.G. notamment en ce qui concerne le dosage maximal, les précautions à prendre et les contre-indications.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adjuvants au chlore sont interdits, les entraîneurs d</w:t>
      </w:r>
      <w:r w:rsidR="000A66CB" w:rsidRPr="003B09BB">
        <w:rPr>
          <w:rFonts w:ascii="Times New Roman" w:hAnsi="Times New Roman" w:cs="Times New Roman"/>
          <w:szCs w:val="24"/>
        </w:rPr>
        <w:t>’</w:t>
      </w:r>
      <w:r w:rsidRPr="003B09BB">
        <w:rPr>
          <w:rFonts w:ascii="Times New Roman" w:hAnsi="Times New Roman" w:cs="Times New Roman"/>
          <w:szCs w:val="24"/>
        </w:rPr>
        <w:t>air devront être agréés par le Maître d’Œuvre.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lastRenderedPageBreak/>
        <w:t>La mise en œuvre de l</w:t>
      </w:r>
      <w:r w:rsidR="000A66CB" w:rsidRPr="003B09BB">
        <w:rPr>
          <w:rFonts w:ascii="Times New Roman" w:hAnsi="Times New Roman" w:cs="Times New Roman"/>
          <w:szCs w:val="24"/>
        </w:rPr>
        <w:t>’</w:t>
      </w:r>
      <w:r w:rsidRPr="003B09BB">
        <w:rPr>
          <w:rFonts w:ascii="Times New Roman" w:hAnsi="Times New Roman" w:cs="Times New Roman"/>
          <w:szCs w:val="24"/>
        </w:rPr>
        <w:t>adjuvant devra être telle que l</w:t>
      </w:r>
      <w:r w:rsidR="000A66CB" w:rsidRPr="003B09BB">
        <w:rPr>
          <w:rFonts w:ascii="Times New Roman" w:hAnsi="Times New Roman" w:cs="Times New Roman"/>
          <w:szCs w:val="24"/>
        </w:rPr>
        <w:t>’</w:t>
      </w:r>
      <w:r w:rsidRPr="003B09BB">
        <w:rPr>
          <w:rFonts w:ascii="Times New Roman" w:hAnsi="Times New Roman" w:cs="Times New Roman"/>
          <w:szCs w:val="24"/>
        </w:rPr>
        <w:t>on soit garanti contre toute concentration anormale, à cet effet, le mélange de l</w:t>
      </w:r>
      <w:r w:rsidR="000A66CB" w:rsidRPr="003B09BB">
        <w:rPr>
          <w:rFonts w:ascii="Times New Roman" w:hAnsi="Times New Roman" w:cs="Times New Roman"/>
          <w:szCs w:val="24"/>
        </w:rPr>
        <w:t>’</w:t>
      </w:r>
      <w:r w:rsidRPr="003B09BB">
        <w:rPr>
          <w:rFonts w:ascii="Times New Roman" w:hAnsi="Times New Roman" w:cs="Times New Roman"/>
          <w:szCs w:val="24"/>
        </w:rPr>
        <w:t>adjuvant et de l</w:t>
      </w:r>
      <w:r w:rsidR="000A66CB" w:rsidRPr="003B09BB">
        <w:rPr>
          <w:rFonts w:ascii="Times New Roman" w:hAnsi="Times New Roman" w:cs="Times New Roman"/>
          <w:szCs w:val="24"/>
        </w:rPr>
        <w:t>’</w:t>
      </w:r>
      <w:r w:rsidRPr="003B09BB">
        <w:rPr>
          <w:rFonts w:ascii="Times New Roman" w:hAnsi="Times New Roman" w:cs="Times New Roman"/>
          <w:szCs w:val="24"/>
        </w:rPr>
        <w:t>eau de gâchage aura lieu dans le réservoir ou dans un réservoir auxiliaire qui sera muni d</w:t>
      </w:r>
      <w:r w:rsidR="000A66CB" w:rsidRPr="003B09BB">
        <w:rPr>
          <w:rFonts w:ascii="Times New Roman" w:hAnsi="Times New Roman" w:cs="Times New Roman"/>
          <w:szCs w:val="24"/>
        </w:rPr>
        <w:t>’</w:t>
      </w:r>
      <w:r w:rsidRPr="003B09BB">
        <w:rPr>
          <w:rFonts w:ascii="Times New Roman" w:hAnsi="Times New Roman" w:cs="Times New Roman"/>
          <w:szCs w:val="24"/>
        </w:rPr>
        <w:t>un dispositif autonome de brassage suffisamment puissant et en mouvement permanent.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adjuvants éventuellement utilisés par l</w:t>
      </w:r>
      <w:r w:rsidR="000A66CB" w:rsidRPr="003B09BB">
        <w:rPr>
          <w:rFonts w:ascii="Times New Roman" w:hAnsi="Times New Roman" w:cs="Times New Roman"/>
          <w:szCs w:val="24"/>
        </w:rPr>
        <w:t>’</w:t>
      </w:r>
      <w:r w:rsidRPr="003B09BB">
        <w:rPr>
          <w:rFonts w:ascii="Times New Roman" w:hAnsi="Times New Roman" w:cs="Times New Roman"/>
          <w:szCs w:val="24"/>
        </w:rPr>
        <w:t>Entrepreneur et approvisionnés par lui sur le chantier devront donner lieu à la présentation d</w:t>
      </w:r>
      <w:r w:rsidR="000A66CB" w:rsidRPr="003B09BB">
        <w:rPr>
          <w:rFonts w:ascii="Times New Roman" w:hAnsi="Times New Roman" w:cs="Times New Roman"/>
          <w:szCs w:val="24"/>
        </w:rPr>
        <w:t>’</w:t>
      </w:r>
      <w:r w:rsidRPr="003B09BB">
        <w:rPr>
          <w:rFonts w:ascii="Times New Roman" w:hAnsi="Times New Roman" w:cs="Times New Roman"/>
          <w:szCs w:val="24"/>
        </w:rPr>
        <w:t>un certificat d</w:t>
      </w:r>
      <w:r w:rsidR="000A66CB" w:rsidRPr="003B09BB">
        <w:rPr>
          <w:rFonts w:ascii="Times New Roman" w:hAnsi="Times New Roman" w:cs="Times New Roman"/>
          <w:szCs w:val="24"/>
        </w:rPr>
        <w:t>’</w:t>
      </w:r>
      <w:r w:rsidRPr="003B09BB">
        <w:rPr>
          <w:rFonts w:ascii="Times New Roman" w:hAnsi="Times New Roman" w:cs="Times New Roman"/>
          <w:szCs w:val="24"/>
        </w:rPr>
        <w:t>origine, indiquant la date limite au-delà de laquelle ces produits devront être mis au rebut.</w:t>
      </w:r>
    </w:p>
    <w:p w:rsidR="00E06D33" w:rsidRPr="003B09BB" w:rsidRDefault="00E06D33" w:rsidP="00E06D33">
      <w:pPr>
        <w:spacing w:before="120" w:after="120"/>
        <w:rPr>
          <w:rFonts w:ascii="Times New Roman" w:hAnsi="Times New Roman" w:cs="Times New Roman"/>
          <w:szCs w:val="24"/>
        </w:rPr>
      </w:pP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13" w:name="_Toc338946461"/>
      <w:r w:rsidRPr="003B09BB">
        <w:rPr>
          <w:rFonts w:ascii="Times New Roman" w:eastAsia="Times New Roman" w:hAnsi="Times New Roman" w:cs="Times New Roman"/>
          <w:b/>
          <w:bCs/>
          <w:caps/>
          <w:smallCaps/>
          <w:kern w:val="32"/>
          <w:sz w:val="24"/>
          <w:szCs w:val="24"/>
          <w:u w:val="single"/>
          <w:lang w:eastAsia="fr-FR"/>
        </w:rPr>
        <w:t>Article B204. Produits de cure</w:t>
      </w:r>
      <w:bookmarkEnd w:id="13"/>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produits de cure éventuellement utilisés pour les bétons, seront soumis à l</w:t>
      </w:r>
      <w:r w:rsidR="000A66CB" w:rsidRPr="003B09BB">
        <w:rPr>
          <w:rFonts w:ascii="Times New Roman" w:hAnsi="Times New Roman" w:cs="Times New Roman"/>
          <w:szCs w:val="24"/>
        </w:rPr>
        <w:t>’</w:t>
      </w:r>
      <w:r w:rsidRPr="003B09BB">
        <w:rPr>
          <w:rFonts w:ascii="Times New Roman" w:hAnsi="Times New Roman" w:cs="Times New Roman"/>
          <w:szCs w:val="24"/>
        </w:rPr>
        <w:t xml:space="preserve">accord préalable du Maître d’Œuvre et seront conformes aux prescriptions du fascicule 65 du </w:t>
      </w:r>
      <w:r w:rsidR="005E1A80" w:rsidRPr="003B09BB">
        <w:rPr>
          <w:rFonts w:ascii="Times New Roman" w:hAnsi="Times New Roman" w:cs="Times New Roman"/>
          <w:szCs w:val="24"/>
        </w:rPr>
        <w:t>C.C.T.G.</w:t>
      </w: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14" w:name="_Toc338946462"/>
      <w:r w:rsidRPr="003B09BB">
        <w:rPr>
          <w:rFonts w:ascii="Times New Roman" w:eastAsia="Times New Roman" w:hAnsi="Times New Roman" w:cs="Times New Roman"/>
          <w:b/>
          <w:bCs/>
          <w:caps/>
          <w:smallCaps/>
          <w:kern w:val="32"/>
          <w:sz w:val="24"/>
          <w:szCs w:val="24"/>
          <w:u w:val="single"/>
          <w:lang w:eastAsia="fr-FR"/>
        </w:rPr>
        <w:t>Article B205. Composition des bétons et mortiers</w:t>
      </w:r>
      <w:bookmarkEnd w:id="14"/>
    </w:p>
    <w:p w:rsidR="00E06D33" w:rsidRPr="003B09BB" w:rsidRDefault="00E06D33" w:rsidP="00E06D33">
      <w:pPr>
        <w:keepNext/>
        <w:widowControl w:val="0"/>
        <w:tabs>
          <w:tab w:val="num" w:pos="720"/>
        </w:tabs>
        <w:spacing w:before="240" w:after="120" w:line="240" w:lineRule="auto"/>
        <w:outlineLvl w:val="2"/>
        <w:rPr>
          <w:rFonts w:ascii="Times New Roman" w:eastAsia="Times New Roman" w:hAnsi="Times New Roman" w:cs="Times New Roman"/>
          <w:i/>
          <w:sz w:val="24"/>
          <w:szCs w:val="24"/>
          <w:lang w:eastAsia="fr-FR"/>
        </w:rPr>
      </w:pPr>
      <w:bookmarkStart w:id="15" w:name="_Toc338946463"/>
      <w:r w:rsidRPr="003B09BB">
        <w:rPr>
          <w:rFonts w:ascii="Times New Roman" w:eastAsia="Times New Roman" w:hAnsi="Times New Roman" w:cs="Times New Roman"/>
          <w:i/>
          <w:sz w:val="24"/>
          <w:szCs w:val="24"/>
          <w:lang w:eastAsia="fr-FR"/>
        </w:rPr>
        <w:t>B205.1. Bétons</w:t>
      </w:r>
      <w:bookmarkEnd w:id="15"/>
    </w:p>
    <w:p w:rsidR="00E06D33" w:rsidRPr="003B09BB" w:rsidRDefault="00E06D33" w:rsidP="00E06D33">
      <w:pPr>
        <w:keepNext/>
        <w:spacing w:before="120" w:after="120"/>
        <w:rPr>
          <w:rFonts w:ascii="Times New Roman" w:hAnsi="Times New Roman" w:cs="Times New Roman"/>
          <w:szCs w:val="24"/>
        </w:rPr>
      </w:pPr>
      <w:r w:rsidRPr="003B09BB">
        <w:rPr>
          <w:rFonts w:ascii="Times New Roman" w:hAnsi="Times New Roman" w:cs="Times New Roman"/>
          <w:szCs w:val="24"/>
        </w:rPr>
        <w:t>Les bétons utilisés pour la construction des ouvrages répondront aux spécifications suivantes</w:t>
      </w:r>
      <w:r w:rsidR="000A66CB" w:rsidRPr="003B09BB">
        <w:rPr>
          <w:rFonts w:ascii="Times New Roman" w:hAnsi="Times New Roman" w:cs="Times New Roman"/>
          <w:szCs w:val="24"/>
        </w:rPr>
        <w:t> </w:t>
      </w:r>
      <w:r w:rsidRPr="003B09BB">
        <w:rPr>
          <w:rFonts w:ascii="Times New Roman" w:hAnsi="Times New Roman" w:cs="Times New Roman"/>
          <w:szCs w:val="24"/>
        </w:rPr>
        <w: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1928"/>
        <w:gridCol w:w="964"/>
        <w:gridCol w:w="2892"/>
        <w:gridCol w:w="2381"/>
        <w:gridCol w:w="1077"/>
      </w:tblGrid>
      <w:tr w:rsidR="00E06D33" w:rsidRPr="003B09BB" w:rsidTr="00390D67">
        <w:trPr>
          <w:jc w:val="center"/>
        </w:trPr>
        <w:tc>
          <w:tcPr>
            <w:tcW w:w="1928" w:type="dxa"/>
          </w:tcPr>
          <w:p w:rsidR="00E06D33" w:rsidRPr="003B09BB" w:rsidRDefault="00E06D33" w:rsidP="00E06D33">
            <w:pPr>
              <w:keepNext/>
              <w:spacing w:before="60" w:after="60"/>
              <w:rPr>
                <w:rFonts w:ascii="Times New Roman" w:eastAsia="Times New Roman" w:hAnsi="Times New Roman" w:cs="Times New Roman"/>
                <w:b/>
                <w:sz w:val="24"/>
                <w:szCs w:val="24"/>
                <w:lang w:val="en-US" w:bidi="en-US"/>
              </w:rPr>
            </w:pPr>
            <w:r w:rsidRPr="003B09BB">
              <w:rPr>
                <w:rFonts w:ascii="Times New Roman" w:eastAsia="Times New Roman" w:hAnsi="Times New Roman" w:cs="Times New Roman"/>
                <w:b/>
                <w:sz w:val="24"/>
                <w:szCs w:val="24"/>
                <w:lang w:val="en-US" w:bidi="en-US"/>
              </w:rPr>
              <w:t>Désignation</w:t>
            </w:r>
          </w:p>
        </w:tc>
        <w:tc>
          <w:tcPr>
            <w:tcW w:w="964" w:type="dxa"/>
          </w:tcPr>
          <w:p w:rsidR="00E06D33" w:rsidRPr="003B09BB" w:rsidRDefault="00E06D33" w:rsidP="00E06D33">
            <w:pPr>
              <w:keepNext/>
              <w:spacing w:before="60" w:after="60"/>
              <w:rPr>
                <w:rFonts w:ascii="Times New Roman" w:eastAsia="Times New Roman" w:hAnsi="Times New Roman" w:cs="Times New Roman"/>
                <w:b/>
                <w:sz w:val="24"/>
                <w:szCs w:val="24"/>
                <w:lang w:val="en-US" w:bidi="en-US"/>
              </w:rPr>
            </w:pPr>
            <w:r w:rsidRPr="003B09BB">
              <w:rPr>
                <w:rFonts w:ascii="Times New Roman" w:eastAsia="Times New Roman" w:hAnsi="Times New Roman" w:cs="Times New Roman"/>
                <w:b/>
                <w:sz w:val="24"/>
                <w:szCs w:val="24"/>
                <w:lang w:val="en-US" w:bidi="en-US"/>
              </w:rPr>
              <w:t>Dosage enciment</w:t>
            </w:r>
          </w:p>
        </w:tc>
        <w:tc>
          <w:tcPr>
            <w:tcW w:w="2892" w:type="dxa"/>
          </w:tcPr>
          <w:p w:rsidR="00E06D33" w:rsidRPr="003B09BB" w:rsidRDefault="00E06D33" w:rsidP="00E06D33">
            <w:pPr>
              <w:keepNext/>
              <w:spacing w:before="60" w:after="60"/>
              <w:rPr>
                <w:rFonts w:ascii="Times New Roman" w:eastAsia="Times New Roman" w:hAnsi="Times New Roman" w:cs="Times New Roman"/>
                <w:b/>
                <w:sz w:val="24"/>
                <w:szCs w:val="24"/>
                <w:lang w:val="en-US" w:bidi="en-US"/>
              </w:rPr>
            </w:pPr>
            <w:r w:rsidRPr="003B09BB">
              <w:rPr>
                <w:rFonts w:ascii="Times New Roman" w:eastAsia="Times New Roman" w:hAnsi="Times New Roman" w:cs="Times New Roman"/>
                <w:b/>
                <w:sz w:val="24"/>
                <w:szCs w:val="24"/>
                <w:lang w:val="en-US" w:bidi="en-US"/>
              </w:rPr>
              <w:t>Désignation</w:t>
            </w:r>
          </w:p>
        </w:tc>
        <w:tc>
          <w:tcPr>
            <w:tcW w:w="2381" w:type="dxa"/>
          </w:tcPr>
          <w:p w:rsidR="00E06D33" w:rsidRPr="003B09BB" w:rsidRDefault="00E06D33" w:rsidP="00E06D33">
            <w:pPr>
              <w:keepNext/>
              <w:spacing w:before="60" w:after="60"/>
              <w:rPr>
                <w:rFonts w:ascii="Times New Roman" w:eastAsia="Times New Roman" w:hAnsi="Times New Roman" w:cs="Times New Roman"/>
                <w:b/>
                <w:sz w:val="24"/>
                <w:szCs w:val="24"/>
                <w:lang w:bidi="en-US"/>
              </w:rPr>
            </w:pPr>
            <w:r w:rsidRPr="003B09BB">
              <w:rPr>
                <w:rFonts w:ascii="Times New Roman" w:eastAsia="Times New Roman" w:hAnsi="Times New Roman" w:cs="Times New Roman"/>
                <w:b/>
                <w:sz w:val="24"/>
                <w:szCs w:val="24"/>
                <w:lang w:bidi="en-US"/>
              </w:rPr>
              <w:t>Résistance à 28 jours,</w:t>
            </w:r>
          </w:p>
          <w:p w:rsidR="00E06D33" w:rsidRPr="003B09BB" w:rsidRDefault="00E06D33" w:rsidP="00E06D33">
            <w:pPr>
              <w:keepNext/>
              <w:spacing w:before="60" w:after="60"/>
              <w:rPr>
                <w:rFonts w:ascii="Times New Roman" w:eastAsia="Times New Roman" w:hAnsi="Times New Roman" w:cs="Times New Roman"/>
                <w:b/>
                <w:sz w:val="24"/>
                <w:szCs w:val="24"/>
                <w:lang w:bidi="en-US"/>
              </w:rPr>
            </w:pPr>
            <w:r w:rsidRPr="003B09BB">
              <w:rPr>
                <w:rFonts w:ascii="Times New Roman" w:eastAsia="Times New Roman" w:hAnsi="Times New Roman" w:cs="Times New Roman"/>
                <w:b/>
                <w:sz w:val="24"/>
                <w:szCs w:val="24"/>
                <w:lang w:bidi="en-US"/>
              </w:rPr>
              <w:t>- compression</w:t>
            </w:r>
          </w:p>
          <w:p w:rsidR="00E06D33" w:rsidRPr="003B09BB" w:rsidRDefault="00E06D33" w:rsidP="00E06D33">
            <w:pPr>
              <w:keepNext/>
              <w:spacing w:before="60" w:after="60"/>
              <w:rPr>
                <w:rFonts w:ascii="Times New Roman" w:eastAsia="Times New Roman" w:hAnsi="Times New Roman" w:cs="Times New Roman"/>
                <w:b/>
                <w:sz w:val="24"/>
                <w:szCs w:val="24"/>
                <w:lang w:bidi="en-US"/>
              </w:rPr>
            </w:pPr>
            <w:r w:rsidRPr="003B09BB">
              <w:rPr>
                <w:rFonts w:ascii="Times New Roman" w:eastAsia="Times New Roman" w:hAnsi="Times New Roman" w:cs="Times New Roman"/>
                <w:b/>
                <w:sz w:val="24"/>
                <w:szCs w:val="24"/>
                <w:lang w:bidi="en-US"/>
              </w:rPr>
              <w:t>- Traction min</w:t>
            </w:r>
          </w:p>
        </w:tc>
        <w:tc>
          <w:tcPr>
            <w:tcW w:w="1077" w:type="dxa"/>
          </w:tcPr>
          <w:p w:rsidR="00E06D33" w:rsidRPr="003B09BB" w:rsidRDefault="00E06D33" w:rsidP="00E06D33">
            <w:pPr>
              <w:keepNext/>
              <w:spacing w:before="60" w:after="60"/>
              <w:rPr>
                <w:rFonts w:ascii="Times New Roman" w:eastAsia="Times New Roman" w:hAnsi="Times New Roman" w:cs="Times New Roman"/>
                <w:b/>
                <w:sz w:val="24"/>
                <w:szCs w:val="24"/>
                <w:lang w:val="en-US" w:bidi="en-US"/>
              </w:rPr>
            </w:pPr>
            <w:r w:rsidRPr="003B09BB">
              <w:rPr>
                <w:rFonts w:ascii="Times New Roman" w:eastAsia="Times New Roman" w:hAnsi="Times New Roman" w:cs="Times New Roman"/>
                <w:b/>
                <w:sz w:val="24"/>
                <w:szCs w:val="24"/>
                <w:lang w:val="en-US" w:bidi="en-US"/>
              </w:rPr>
              <w:t>Rapport E/C maximal</w:t>
            </w:r>
          </w:p>
        </w:tc>
      </w:tr>
      <w:tr w:rsidR="00E06D33" w:rsidRPr="003B09BB" w:rsidTr="00390D67">
        <w:trPr>
          <w:jc w:val="center"/>
        </w:trPr>
        <w:tc>
          <w:tcPr>
            <w:tcW w:w="1928"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Béton courant B.C.</w:t>
            </w:r>
          </w:p>
        </w:tc>
        <w:tc>
          <w:tcPr>
            <w:tcW w:w="964"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smartTag w:uri="urn:schemas-microsoft-com:office:smarttags" w:element="metricconverter">
              <w:smartTagPr>
                <w:attr w:name="ProductID" w:val="200 kg"/>
              </w:smartTagPr>
              <w:r w:rsidRPr="003B09BB">
                <w:rPr>
                  <w:rFonts w:ascii="Times New Roman" w:eastAsia="Times New Roman" w:hAnsi="Times New Roman" w:cs="Times New Roman"/>
                  <w:sz w:val="24"/>
                  <w:szCs w:val="24"/>
                  <w:lang w:val="en-US" w:bidi="en-US"/>
                </w:rPr>
                <w:t>200 kg</w:t>
              </w:r>
            </w:smartTag>
          </w:p>
        </w:tc>
        <w:tc>
          <w:tcPr>
            <w:tcW w:w="2892"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Béton de propreté</w:t>
            </w:r>
          </w:p>
        </w:tc>
        <w:tc>
          <w:tcPr>
            <w:tcW w:w="2381"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p>
        </w:tc>
        <w:tc>
          <w:tcPr>
            <w:tcW w:w="1077"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0,70</w:t>
            </w:r>
          </w:p>
        </w:tc>
      </w:tr>
      <w:tr w:rsidR="00E06D33" w:rsidRPr="003B09BB" w:rsidTr="00390D67">
        <w:trPr>
          <w:jc w:val="center"/>
        </w:trPr>
        <w:tc>
          <w:tcPr>
            <w:tcW w:w="1928"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Béton de qualité 1 BQ 1</w:t>
            </w:r>
          </w:p>
        </w:tc>
        <w:tc>
          <w:tcPr>
            <w:tcW w:w="964"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smartTag w:uri="urn:schemas-microsoft-com:office:smarttags" w:element="metricconverter">
              <w:smartTagPr>
                <w:attr w:name="ProductID" w:val="250 kg"/>
              </w:smartTagPr>
              <w:r w:rsidRPr="003B09BB">
                <w:rPr>
                  <w:rFonts w:ascii="Times New Roman" w:eastAsia="Times New Roman" w:hAnsi="Times New Roman" w:cs="Times New Roman"/>
                  <w:sz w:val="24"/>
                  <w:szCs w:val="24"/>
                  <w:lang w:val="en-US" w:bidi="en-US"/>
                </w:rPr>
                <w:t>250 kg</w:t>
              </w:r>
            </w:smartTag>
          </w:p>
        </w:tc>
        <w:tc>
          <w:tcPr>
            <w:tcW w:w="2892"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Béton de forme</w:t>
            </w:r>
          </w:p>
        </w:tc>
        <w:tc>
          <w:tcPr>
            <w:tcW w:w="2381"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18 Mpa</w:t>
            </w:r>
          </w:p>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1,8 Mpa</w:t>
            </w:r>
          </w:p>
        </w:tc>
        <w:tc>
          <w:tcPr>
            <w:tcW w:w="1077"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0,60</w:t>
            </w:r>
          </w:p>
        </w:tc>
      </w:tr>
      <w:tr w:rsidR="00E06D33" w:rsidRPr="003B09BB" w:rsidTr="00390D67">
        <w:trPr>
          <w:jc w:val="center"/>
        </w:trPr>
        <w:tc>
          <w:tcPr>
            <w:tcW w:w="1928"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Béton de qualité 2 BQ 2</w:t>
            </w:r>
          </w:p>
        </w:tc>
        <w:tc>
          <w:tcPr>
            <w:tcW w:w="964"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smartTag w:uri="urn:schemas-microsoft-com:office:smarttags" w:element="metricconverter">
              <w:smartTagPr>
                <w:attr w:name="ProductID" w:val="300 kg"/>
              </w:smartTagPr>
              <w:r w:rsidRPr="003B09BB">
                <w:rPr>
                  <w:rFonts w:ascii="Times New Roman" w:eastAsia="Times New Roman" w:hAnsi="Times New Roman" w:cs="Times New Roman"/>
                  <w:sz w:val="24"/>
                  <w:szCs w:val="24"/>
                  <w:lang w:val="en-US" w:bidi="en-US"/>
                </w:rPr>
                <w:t>300 kg</w:t>
              </w:r>
            </w:smartTag>
          </w:p>
        </w:tc>
        <w:tc>
          <w:tcPr>
            <w:tcW w:w="2892" w:type="dxa"/>
          </w:tcPr>
          <w:p w:rsidR="00E06D33" w:rsidRPr="003B09BB" w:rsidRDefault="00E06D33" w:rsidP="00E06D33">
            <w:pPr>
              <w:keepNext/>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Pour parties d’ouvrages non armés ou légèrement armés</w:t>
            </w:r>
          </w:p>
        </w:tc>
        <w:tc>
          <w:tcPr>
            <w:tcW w:w="2381"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23 Mpa</w:t>
            </w:r>
          </w:p>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2,05 Mpa</w:t>
            </w:r>
          </w:p>
        </w:tc>
        <w:tc>
          <w:tcPr>
            <w:tcW w:w="1077"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0,55</w:t>
            </w:r>
          </w:p>
        </w:tc>
      </w:tr>
      <w:tr w:rsidR="00E06D33" w:rsidRPr="003B09BB" w:rsidTr="00390D67">
        <w:trPr>
          <w:jc w:val="center"/>
        </w:trPr>
        <w:tc>
          <w:tcPr>
            <w:tcW w:w="1928"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Béton de qualité 3 BQ 3</w:t>
            </w:r>
          </w:p>
        </w:tc>
        <w:tc>
          <w:tcPr>
            <w:tcW w:w="964"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smartTag w:uri="urn:schemas-microsoft-com:office:smarttags" w:element="metricconverter">
              <w:smartTagPr>
                <w:attr w:name="ProductID" w:val="350 kg"/>
              </w:smartTagPr>
              <w:r w:rsidRPr="003B09BB">
                <w:rPr>
                  <w:rFonts w:ascii="Times New Roman" w:eastAsia="Times New Roman" w:hAnsi="Times New Roman" w:cs="Times New Roman"/>
                  <w:sz w:val="24"/>
                  <w:szCs w:val="24"/>
                  <w:lang w:val="en-US" w:bidi="en-US"/>
                </w:rPr>
                <w:t>350 kg</w:t>
              </w:r>
            </w:smartTag>
          </w:p>
        </w:tc>
        <w:tc>
          <w:tcPr>
            <w:tcW w:w="2892" w:type="dxa"/>
          </w:tcPr>
          <w:p w:rsidR="00E06D33" w:rsidRPr="003B09BB" w:rsidRDefault="00E06D33" w:rsidP="00E06D33">
            <w:pPr>
              <w:keepNext/>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Pour ouvrages ou parties d’ouvrages en béton armé</w:t>
            </w:r>
          </w:p>
        </w:tc>
        <w:tc>
          <w:tcPr>
            <w:tcW w:w="2381"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27 Mpa</w:t>
            </w:r>
          </w:p>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2,32 Mpa</w:t>
            </w:r>
          </w:p>
        </w:tc>
        <w:tc>
          <w:tcPr>
            <w:tcW w:w="1077"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0,55</w:t>
            </w:r>
          </w:p>
        </w:tc>
      </w:tr>
    </w:tbl>
    <w:p w:rsidR="00E06D33" w:rsidRPr="003B09BB" w:rsidRDefault="00E06D33" w:rsidP="00E06D33">
      <w:pPr>
        <w:rPr>
          <w:rFonts w:ascii="Times New Roman" w:hAnsi="Times New Roman" w:cs="Times New Roman"/>
          <w:szCs w:val="24"/>
        </w:rPr>
      </w:pP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rapport E/C (eau/ciment) indiqué dans le tableau est le maximum admissible pour la mise en œuvre du type de béton correspondant.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La dose de ciment indiquée dans le tableau ne peut être diminuée même si les résistances des essais dépassent les valeurs prescrites.</w:t>
      </w:r>
    </w:p>
    <w:p w:rsidR="00E06D33" w:rsidRPr="003B09BB" w:rsidRDefault="005E1A80" w:rsidP="002F6928">
      <w:pPr>
        <w:numPr>
          <w:ilvl w:val="0"/>
          <w:numId w:val="25"/>
        </w:numPr>
        <w:overflowPunct w:val="0"/>
        <w:autoSpaceDE w:val="0"/>
        <w:autoSpaceDN w:val="0"/>
        <w:adjustRightInd w:val="0"/>
        <w:spacing w:before="60" w:after="60" w:line="240" w:lineRule="auto"/>
        <w:ind w:left="357" w:hanging="357"/>
        <w:jc w:val="both"/>
        <w:textAlignment w:val="baseline"/>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Consistence: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 xml:space="preserve">La consistance des bétons de qualité BQ 2 et BQ 3 sera mesurée au cône ASTM, les affaissements seront inférieurs à </w:t>
      </w:r>
      <w:smartTag w:uri="urn:schemas-microsoft-com:office:smarttags" w:element="metricconverter">
        <w:smartTagPr>
          <w:attr w:name="ProductID" w:val="5 cm"/>
        </w:smartTagPr>
        <w:r w:rsidRPr="003B09BB">
          <w:rPr>
            <w:rFonts w:ascii="Times New Roman" w:hAnsi="Times New Roman" w:cs="Times New Roman"/>
            <w:szCs w:val="24"/>
          </w:rPr>
          <w:t>5 cm</w:t>
        </w:r>
      </w:smartTag>
      <w:r w:rsidRPr="003B09BB">
        <w:rPr>
          <w:rFonts w:ascii="Times New Roman" w:hAnsi="Times New Roman" w:cs="Times New Roman"/>
          <w:szCs w:val="24"/>
        </w:rPr>
        <w:t>. L</w:t>
      </w:r>
      <w:r w:rsidR="000A66CB" w:rsidRPr="003B09BB">
        <w:rPr>
          <w:rFonts w:ascii="Times New Roman" w:hAnsi="Times New Roman" w:cs="Times New Roman"/>
          <w:szCs w:val="24"/>
        </w:rPr>
        <w:t>’</w:t>
      </w:r>
      <w:r w:rsidRPr="003B09BB">
        <w:rPr>
          <w:rFonts w:ascii="Times New Roman" w:hAnsi="Times New Roman" w:cs="Times New Roman"/>
          <w:szCs w:val="24"/>
        </w:rPr>
        <w:t>Entrepreneur devra dans tous les cas, disposer du matériel nécessaire de sorte à assurer une vibration satisfaisante du béton.</w:t>
      </w:r>
    </w:p>
    <w:p w:rsidR="00E06D33" w:rsidRPr="003B09BB" w:rsidRDefault="005E1A80" w:rsidP="002F6928">
      <w:pPr>
        <w:numPr>
          <w:ilvl w:val="0"/>
          <w:numId w:val="25"/>
        </w:numPr>
        <w:overflowPunct w:val="0"/>
        <w:autoSpaceDE w:val="0"/>
        <w:autoSpaceDN w:val="0"/>
        <w:adjustRightInd w:val="0"/>
        <w:spacing w:before="60" w:after="60" w:line="240" w:lineRule="auto"/>
        <w:ind w:left="357" w:hanging="357"/>
        <w:jc w:val="both"/>
        <w:textAlignment w:val="baseline"/>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Composition:</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étude de la composition des bétons incombe à l</w:t>
      </w:r>
      <w:r w:rsidR="000A66CB" w:rsidRPr="003B09BB">
        <w:rPr>
          <w:rFonts w:ascii="Times New Roman" w:hAnsi="Times New Roman" w:cs="Times New Roman"/>
          <w:szCs w:val="24"/>
        </w:rPr>
        <w:t>’</w:t>
      </w:r>
      <w:r w:rsidRPr="003B09BB">
        <w:rPr>
          <w:rFonts w:ascii="Times New Roman" w:hAnsi="Times New Roman" w:cs="Times New Roman"/>
          <w:szCs w:val="24"/>
        </w:rPr>
        <w:t>Entrepreneur.</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L’Entrepreneur devra présenter au Maître d’Œuvre ses propositions et soumettre à son agrément la composition granulométrique et les volumes d</w:t>
      </w:r>
      <w:r w:rsidR="000A66CB" w:rsidRPr="003B09BB">
        <w:rPr>
          <w:rFonts w:ascii="Times New Roman" w:hAnsi="Times New Roman" w:cs="Times New Roman"/>
          <w:szCs w:val="24"/>
        </w:rPr>
        <w:t>’</w:t>
      </w:r>
      <w:r w:rsidRPr="003B09BB">
        <w:rPr>
          <w:rFonts w:ascii="Times New Roman" w:hAnsi="Times New Roman" w:cs="Times New Roman"/>
          <w:szCs w:val="24"/>
        </w:rPr>
        <w:t>eau à incorporer par mètre cube de béton et cela en temps utile pour respecter le délai d</w:t>
      </w:r>
      <w:r w:rsidR="000A66CB" w:rsidRPr="003B09BB">
        <w:rPr>
          <w:rFonts w:ascii="Times New Roman" w:hAnsi="Times New Roman" w:cs="Times New Roman"/>
          <w:szCs w:val="24"/>
        </w:rPr>
        <w:t>’</w:t>
      </w:r>
      <w:r w:rsidRPr="003B09BB">
        <w:rPr>
          <w:rFonts w:ascii="Times New Roman" w:hAnsi="Times New Roman" w:cs="Times New Roman"/>
          <w:szCs w:val="24"/>
        </w:rPr>
        <w:t>exécution contractuel.</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lastRenderedPageBreak/>
        <w:t xml:space="preserve">L’Entrepreneur dispose </w:t>
      </w:r>
      <w:r w:rsidR="005E1A80" w:rsidRPr="003B09BB">
        <w:rPr>
          <w:rFonts w:ascii="Times New Roman" w:hAnsi="Times New Roman" w:cs="Times New Roman"/>
          <w:szCs w:val="24"/>
        </w:rPr>
        <w:t>d’un délai de 25 jour ouvrable</w:t>
      </w:r>
      <w:r w:rsidRPr="003B09BB">
        <w:rPr>
          <w:rFonts w:ascii="Times New Roman" w:hAnsi="Times New Roman" w:cs="Times New Roman"/>
          <w:szCs w:val="24"/>
        </w:rPr>
        <w:t xml:space="preserve"> à compter de la notification du marché pour présenter la composition des bétons.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Maître d’Œuvre formulera ses observations ou donnera son agrément dans un délai de 15 jours ouvrables à compter de la date de la réception des propositions de l</w:t>
      </w:r>
      <w:r w:rsidR="000A66CB" w:rsidRPr="003B09BB">
        <w:rPr>
          <w:rFonts w:ascii="Times New Roman" w:hAnsi="Times New Roman" w:cs="Times New Roman"/>
          <w:szCs w:val="24"/>
        </w:rPr>
        <w:t>’</w:t>
      </w:r>
      <w:r w:rsidRPr="003B09BB">
        <w:rPr>
          <w:rFonts w:ascii="Times New Roman" w:hAnsi="Times New Roman" w:cs="Times New Roman"/>
          <w:szCs w:val="24"/>
        </w:rPr>
        <w:t>Entrepreneur.</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Suite à l</w:t>
      </w:r>
      <w:r w:rsidR="000A66CB" w:rsidRPr="003B09BB">
        <w:rPr>
          <w:rFonts w:ascii="Times New Roman" w:hAnsi="Times New Roman" w:cs="Times New Roman"/>
          <w:szCs w:val="24"/>
        </w:rPr>
        <w:t>’</w:t>
      </w:r>
      <w:r w:rsidRPr="003B09BB">
        <w:rPr>
          <w:rFonts w:ascii="Times New Roman" w:hAnsi="Times New Roman" w:cs="Times New Roman"/>
          <w:szCs w:val="24"/>
        </w:rPr>
        <w:t>approbation par le Maître d’Œuvre des compositions de bétons proposées, l</w:t>
      </w:r>
      <w:r w:rsidR="000A66CB" w:rsidRPr="003B09BB">
        <w:rPr>
          <w:rFonts w:ascii="Times New Roman" w:hAnsi="Times New Roman" w:cs="Times New Roman"/>
          <w:szCs w:val="24"/>
        </w:rPr>
        <w:t>’</w:t>
      </w:r>
      <w:r w:rsidRPr="003B09BB">
        <w:rPr>
          <w:rFonts w:ascii="Times New Roman" w:hAnsi="Times New Roman" w:cs="Times New Roman"/>
          <w:szCs w:val="24"/>
        </w:rPr>
        <w:t>Entrepreneur procédera à des essais de mélanges pour chaque qualité de béton indiquée. Les essais devront correspondre aux conditions de fabrication sur le chantier.</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n</w:t>
      </w:r>
      <w:r w:rsidR="000A66CB" w:rsidRPr="003B09BB">
        <w:rPr>
          <w:rFonts w:ascii="Times New Roman" w:hAnsi="Times New Roman" w:cs="Times New Roman"/>
          <w:szCs w:val="24"/>
        </w:rPr>
        <w:t>’</w:t>
      </w:r>
      <w:r w:rsidRPr="003B09BB">
        <w:rPr>
          <w:rFonts w:ascii="Times New Roman" w:hAnsi="Times New Roman" w:cs="Times New Roman"/>
          <w:szCs w:val="24"/>
        </w:rPr>
        <w:t>appliquera que les mélanges approuvés par le Maître d’Œuvre.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béton utilisé sera proche de la formule ci-dessous.</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 xml:space="preserve">CPJ 35 dosé à </w:t>
      </w:r>
      <w:smartTag w:uri="urn:schemas-microsoft-com:office:smarttags" w:element="metricconverter">
        <w:smartTagPr>
          <w:attr w:name="ProductID" w:val="350 kg"/>
        </w:smartTagPr>
        <w:r w:rsidRPr="003B09BB">
          <w:rPr>
            <w:rFonts w:ascii="Times New Roman" w:hAnsi="Times New Roman" w:cs="Times New Roman"/>
            <w:szCs w:val="24"/>
          </w:rPr>
          <w:t>350 kg</w:t>
        </w:r>
      </w:smartTag>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Agrégats 0/20</w:t>
      </w:r>
      <w:r w:rsidR="000A66CB" w:rsidRPr="003B09BB">
        <w:rPr>
          <w:rFonts w:ascii="Times New Roman" w:hAnsi="Times New Roman" w:cs="Times New Roman"/>
          <w:szCs w:val="24"/>
        </w:rPr>
        <w:t> </w:t>
      </w:r>
      <w:r w:rsidRPr="003B09BB">
        <w:rPr>
          <w:rFonts w:ascii="Times New Roman" w:hAnsi="Times New Roman" w:cs="Times New Roman"/>
          <w:szCs w:val="24"/>
        </w:rPr>
        <w:t xml:space="preserve">: </w:t>
      </w:r>
      <w:smartTag w:uri="urn:schemas-microsoft-com:office:smarttags" w:element="metricconverter">
        <w:smartTagPr>
          <w:attr w:name="ProductID" w:val="2ﾠ000 kg"/>
        </w:smartTagPr>
        <w:r w:rsidRPr="003B09BB">
          <w:rPr>
            <w:rFonts w:ascii="Times New Roman" w:hAnsi="Times New Roman" w:cs="Times New Roman"/>
            <w:szCs w:val="24"/>
          </w:rPr>
          <w:t>2 000 kg</w:t>
        </w:r>
      </w:smartTag>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 xml:space="preserve">Eau </w:t>
      </w:r>
      <w:smartTag w:uri="urn:schemas-microsoft-com:office:smarttags" w:element="metricconverter">
        <w:smartTagPr>
          <w:attr w:name="ProductID" w:val="150 l"/>
        </w:smartTagPr>
        <w:r w:rsidRPr="003B09BB">
          <w:rPr>
            <w:rFonts w:ascii="Times New Roman" w:hAnsi="Times New Roman" w:cs="Times New Roman"/>
            <w:szCs w:val="24"/>
          </w:rPr>
          <w:t>150 l</w:t>
        </w:r>
      </w:smartTag>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 rapport E/C (eau/ciment) sera inférieur à 0,55.</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Cette formule théorique devra être confirmée par l’étude de formulation et de convenance.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étude de la composition du béton incombe au Cocontractant</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tabs>
          <w:tab w:val="clear" w:pos="360"/>
          <w:tab w:val="num" w:pos="993"/>
        </w:tabs>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 Cocontractant devra présenter au Maître d’Œuvre ses propositions et soumettre à son agrément la composition granulométrique et les volumes d</w:t>
      </w:r>
      <w:r w:rsidR="000A66CB" w:rsidRPr="003B09BB">
        <w:rPr>
          <w:rFonts w:ascii="Times New Roman" w:hAnsi="Times New Roman" w:cs="Times New Roman"/>
          <w:szCs w:val="24"/>
        </w:rPr>
        <w:t>’</w:t>
      </w:r>
      <w:r w:rsidRPr="003B09BB">
        <w:rPr>
          <w:rFonts w:ascii="Times New Roman" w:hAnsi="Times New Roman" w:cs="Times New Roman"/>
          <w:szCs w:val="24"/>
        </w:rPr>
        <w:t>eau à incorporer par mètre cube de béton et cela en temps utile pour respecter le délai d</w:t>
      </w:r>
      <w:r w:rsidR="000A66CB" w:rsidRPr="003B09BB">
        <w:rPr>
          <w:rFonts w:ascii="Times New Roman" w:hAnsi="Times New Roman" w:cs="Times New Roman"/>
          <w:szCs w:val="24"/>
        </w:rPr>
        <w:t>’</w:t>
      </w:r>
      <w:r w:rsidRPr="003B09BB">
        <w:rPr>
          <w:rFonts w:ascii="Times New Roman" w:hAnsi="Times New Roman" w:cs="Times New Roman"/>
          <w:szCs w:val="24"/>
        </w:rPr>
        <w:t>exécution contractuel</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tabs>
          <w:tab w:val="clear" w:pos="360"/>
          <w:tab w:val="num" w:pos="993"/>
        </w:tabs>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 xml:space="preserve">Le Cocontractant dispose </w:t>
      </w:r>
      <w:r w:rsidR="005E1A80" w:rsidRPr="003B09BB">
        <w:rPr>
          <w:rFonts w:ascii="Times New Roman" w:hAnsi="Times New Roman" w:cs="Times New Roman"/>
          <w:szCs w:val="24"/>
        </w:rPr>
        <w:t>d’un délai de 25 jour ouvrable</w:t>
      </w:r>
      <w:r w:rsidRPr="003B09BB">
        <w:rPr>
          <w:rFonts w:ascii="Times New Roman" w:hAnsi="Times New Roman" w:cs="Times New Roman"/>
          <w:szCs w:val="24"/>
        </w:rPr>
        <w:t xml:space="preserve"> à compter de la notification du Marché pour présenter la composition du béton</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tabs>
          <w:tab w:val="clear" w:pos="360"/>
          <w:tab w:val="num" w:pos="993"/>
        </w:tabs>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 Maître d’Œuvre formulera ses observations ou donnera son agrément dans un délai de 15 jours ouvrables à compter de la date de la réception des propositions du Cocontractant</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tabs>
          <w:tab w:val="clear" w:pos="360"/>
          <w:tab w:val="num" w:pos="993"/>
        </w:tabs>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L’Entrepreneur n</w:t>
      </w:r>
      <w:r w:rsidR="000A66CB" w:rsidRPr="003B09BB">
        <w:rPr>
          <w:rFonts w:ascii="Times New Roman" w:hAnsi="Times New Roman" w:cs="Times New Roman"/>
          <w:szCs w:val="24"/>
        </w:rPr>
        <w:t>’</w:t>
      </w:r>
      <w:r w:rsidRPr="003B09BB">
        <w:rPr>
          <w:rFonts w:ascii="Times New Roman" w:hAnsi="Times New Roman" w:cs="Times New Roman"/>
          <w:szCs w:val="24"/>
        </w:rPr>
        <w:t>appliquera que les mélanges approuvés par le Maître d’Œuvre.</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16" w:name="_Toc338946464"/>
      <w:r w:rsidRPr="003B09BB">
        <w:rPr>
          <w:rFonts w:ascii="Times New Roman" w:eastAsia="Times New Roman" w:hAnsi="Times New Roman" w:cs="Times New Roman"/>
          <w:i/>
          <w:sz w:val="24"/>
          <w:szCs w:val="24"/>
          <w:lang w:eastAsia="fr-FR"/>
        </w:rPr>
        <w:t>B205.2. Mortiers</w:t>
      </w:r>
      <w:bookmarkEnd w:id="16"/>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Selon leur destination, les mortiers auront les compositions ci-après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spacing w:before="60" w:after="60"/>
        <w:rPr>
          <w:rFonts w:ascii="Times New Roman" w:eastAsia="Times New Roman" w:hAnsi="Times New Roman" w:cs="Times New Roman"/>
          <w:b/>
          <w:sz w:val="24"/>
          <w:szCs w:val="24"/>
          <w:lang w:bidi="en-US"/>
        </w:rPr>
      </w:pPr>
      <w:r w:rsidRPr="003B09BB">
        <w:rPr>
          <w:rFonts w:ascii="Times New Roman" w:eastAsia="Times New Roman" w:hAnsi="Times New Roman" w:cs="Times New Roman"/>
          <w:b/>
          <w:sz w:val="24"/>
          <w:szCs w:val="24"/>
          <w:lang w:bidi="en-US"/>
        </w:rPr>
        <w:t>M400</w:t>
      </w:r>
      <w:r w:rsidR="000A66CB" w:rsidRPr="003B09BB">
        <w:rPr>
          <w:rFonts w:ascii="Times New Roman" w:eastAsia="Times New Roman" w:hAnsi="Times New Roman" w:cs="Times New Roman"/>
          <w:b/>
          <w:sz w:val="24"/>
          <w:szCs w:val="24"/>
          <w:lang w:bidi="en-US"/>
        </w:rPr>
        <w:t> </w:t>
      </w:r>
      <w:r w:rsidRPr="003B09BB">
        <w:rPr>
          <w:rFonts w:ascii="Times New Roman" w:eastAsia="Times New Roman" w:hAnsi="Times New Roman" w:cs="Times New Roman"/>
          <w:b/>
          <w:sz w:val="24"/>
          <w:szCs w:val="24"/>
          <w:lang w:bidi="en-US"/>
        </w:rPr>
        <w: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 xml:space="preserve">Mortier à </w:t>
      </w:r>
      <w:smartTag w:uri="urn:schemas-microsoft-com:office:smarttags" w:element="metricconverter">
        <w:smartTagPr>
          <w:attr w:name="ProductID" w:val="400 kg"/>
        </w:smartTagPr>
        <w:r w:rsidRPr="003B09BB">
          <w:rPr>
            <w:rFonts w:ascii="Times New Roman" w:hAnsi="Times New Roman" w:cs="Times New Roman"/>
            <w:szCs w:val="24"/>
          </w:rPr>
          <w:t>400 kg</w:t>
        </w:r>
      </w:smartTag>
      <w:r w:rsidRPr="003B09BB">
        <w:rPr>
          <w:rFonts w:ascii="Times New Roman" w:hAnsi="Times New Roman" w:cs="Times New Roman"/>
          <w:szCs w:val="24"/>
        </w:rPr>
        <w:t xml:space="preserve"> de ciment par mètre cube de sable. Il sera employé à la réalisation des enduits des parements vus des ouvrages (dallettes de couverture des regards, ouvrages en superstructure).</w:t>
      </w:r>
    </w:p>
    <w:p w:rsidR="00E06D33" w:rsidRPr="003B09BB" w:rsidRDefault="00E06D33" w:rsidP="00E06D33">
      <w:pPr>
        <w:spacing w:before="60" w:after="60"/>
        <w:rPr>
          <w:rFonts w:ascii="Times New Roman" w:eastAsia="Times New Roman" w:hAnsi="Times New Roman" w:cs="Times New Roman"/>
          <w:b/>
          <w:sz w:val="24"/>
          <w:szCs w:val="24"/>
          <w:lang w:bidi="en-US"/>
        </w:rPr>
      </w:pPr>
      <w:r w:rsidRPr="003B09BB">
        <w:rPr>
          <w:rFonts w:ascii="Times New Roman" w:eastAsia="Times New Roman" w:hAnsi="Times New Roman" w:cs="Times New Roman"/>
          <w:b/>
          <w:sz w:val="24"/>
          <w:szCs w:val="24"/>
          <w:lang w:bidi="en-US"/>
        </w:rPr>
        <w:t>M500</w:t>
      </w:r>
      <w:r w:rsidR="000A66CB" w:rsidRPr="003B09BB">
        <w:rPr>
          <w:rFonts w:ascii="Times New Roman" w:eastAsia="Times New Roman" w:hAnsi="Times New Roman" w:cs="Times New Roman"/>
          <w:b/>
          <w:sz w:val="24"/>
          <w:szCs w:val="24"/>
          <w:lang w:bidi="en-US"/>
        </w:rPr>
        <w:t> </w:t>
      </w:r>
      <w:r w:rsidRPr="003B09BB">
        <w:rPr>
          <w:rFonts w:ascii="Times New Roman" w:eastAsia="Times New Roman" w:hAnsi="Times New Roman" w:cs="Times New Roman"/>
          <w:b/>
          <w:sz w:val="24"/>
          <w:szCs w:val="24"/>
          <w:lang w:bidi="en-US"/>
        </w:rPr>
        <w: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 xml:space="preserve">Mortier à </w:t>
      </w:r>
      <w:smartTag w:uri="urn:schemas-microsoft-com:office:smarttags" w:element="metricconverter">
        <w:smartTagPr>
          <w:attr w:name="ProductID" w:val="500 kg"/>
        </w:smartTagPr>
        <w:r w:rsidRPr="003B09BB">
          <w:rPr>
            <w:rFonts w:ascii="Times New Roman" w:hAnsi="Times New Roman" w:cs="Times New Roman"/>
            <w:szCs w:val="24"/>
          </w:rPr>
          <w:t>500 kg</w:t>
        </w:r>
      </w:smartTag>
      <w:r w:rsidRPr="003B09BB">
        <w:rPr>
          <w:rFonts w:ascii="Times New Roman" w:hAnsi="Times New Roman" w:cs="Times New Roman"/>
          <w:szCs w:val="24"/>
        </w:rPr>
        <w:t xml:space="preserve"> de ciment par mètre cube de sable additionné de produit SIKA N°1 suivant dosage prescrit par le fabriquant et soumis à l</w:t>
      </w:r>
      <w:r w:rsidR="000A66CB" w:rsidRPr="003B09BB">
        <w:rPr>
          <w:rFonts w:ascii="Times New Roman" w:hAnsi="Times New Roman" w:cs="Times New Roman"/>
          <w:szCs w:val="24"/>
        </w:rPr>
        <w:t>’</w:t>
      </w:r>
      <w:r w:rsidRPr="003B09BB">
        <w:rPr>
          <w:rFonts w:ascii="Times New Roman" w:hAnsi="Times New Roman" w:cs="Times New Roman"/>
          <w:szCs w:val="24"/>
        </w:rPr>
        <w:t>agrément du Maître d’Œuvre. Ce mortier sera utilisé pour les enduits intérieurs étanches des ouvrages.</w:t>
      </w:r>
    </w:p>
    <w:p w:rsidR="00E06D33" w:rsidRPr="003B09BB" w:rsidRDefault="00E06D33" w:rsidP="00E06D33">
      <w:pPr>
        <w:spacing w:before="60" w:after="60"/>
        <w:rPr>
          <w:rFonts w:ascii="Times New Roman" w:eastAsia="Times New Roman" w:hAnsi="Times New Roman" w:cs="Times New Roman"/>
          <w:b/>
          <w:sz w:val="24"/>
          <w:szCs w:val="24"/>
          <w:lang w:bidi="en-US"/>
        </w:rPr>
      </w:pPr>
      <w:r w:rsidRPr="003B09BB">
        <w:rPr>
          <w:rFonts w:ascii="Times New Roman" w:eastAsia="Times New Roman" w:hAnsi="Times New Roman" w:cs="Times New Roman"/>
          <w:b/>
          <w:sz w:val="24"/>
          <w:szCs w:val="24"/>
          <w:lang w:bidi="en-US"/>
        </w:rPr>
        <w:t>M600</w:t>
      </w:r>
      <w:r w:rsidR="000A66CB" w:rsidRPr="003B09BB">
        <w:rPr>
          <w:rFonts w:ascii="Times New Roman" w:eastAsia="Times New Roman" w:hAnsi="Times New Roman" w:cs="Times New Roman"/>
          <w:b/>
          <w:sz w:val="24"/>
          <w:szCs w:val="24"/>
          <w:lang w:bidi="en-US"/>
        </w:rPr>
        <w:t> </w:t>
      </w:r>
      <w:r w:rsidRPr="003B09BB">
        <w:rPr>
          <w:rFonts w:ascii="Times New Roman" w:eastAsia="Times New Roman" w:hAnsi="Times New Roman" w:cs="Times New Roman"/>
          <w:b/>
          <w:sz w:val="24"/>
          <w:szCs w:val="24"/>
          <w:lang w:bidi="en-US"/>
        </w:rPr>
        <w: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 xml:space="preserve">Mortier dosé à </w:t>
      </w:r>
      <w:smartTag w:uri="urn:schemas-microsoft-com:office:smarttags" w:element="metricconverter">
        <w:smartTagPr>
          <w:attr w:name="ProductID" w:val="600 kg"/>
        </w:smartTagPr>
        <w:r w:rsidRPr="003B09BB">
          <w:rPr>
            <w:rFonts w:ascii="Times New Roman" w:hAnsi="Times New Roman" w:cs="Times New Roman"/>
            <w:szCs w:val="24"/>
          </w:rPr>
          <w:t>600 kg</w:t>
        </w:r>
      </w:smartTag>
      <w:r w:rsidRPr="003B09BB">
        <w:rPr>
          <w:rFonts w:ascii="Times New Roman" w:hAnsi="Times New Roman" w:cs="Times New Roman"/>
          <w:szCs w:val="24"/>
        </w:rPr>
        <w:t xml:space="preserve"> de ciment par mètre cube de sable. Il sera employé pour tous les scellements (échelons de descente, profilés métalliques, etc.) et pour le rejointement des perrés maçonnés.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mortiers seront fabriqués mécaniquement ou, exceptionnellement manuellement pour de très petites quantités. Les appareils de fabrication devront assurer les mêmes garanties de dosage que pour les bétons.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Tout mortier qui aurait commencé à faire prise ou qui serait desséché, sera rejeté et ne devra jamais être mélangé avec du mortier frais.</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17" w:name="_Toc338946465"/>
      <w:r w:rsidRPr="003B09BB">
        <w:rPr>
          <w:rFonts w:ascii="Times New Roman" w:eastAsia="Times New Roman" w:hAnsi="Times New Roman" w:cs="Times New Roman"/>
          <w:i/>
          <w:sz w:val="24"/>
          <w:szCs w:val="24"/>
          <w:lang w:eastAsia="fr-FR"/>
        </w:rPr>
        <w:lastRenderedPageBreak/>
        <w:t>B205.3. Contrôle des bétons</w:t>
      </w:r>
      <w:bookmarkEnd w:id="17"/>
    </w:p>
    <w:p w:rsidR="00E06D33" w:rsidRPr="003B09BB" w:rsidRDefault="00E06D33" w:rsidP="00E06D33">
      <w:pPr>
        <w:keepNext/>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a la responsabilité de procéder aux épreuves d</w:t>
      </w:r>
      <w:r w:rsidR="000A66CB" w:rsidRPr="003B09BB">
        <w:rPr>
          <w:rFonts w:ascii="Times New Roman" w:hAnsi="Times New Roman" w:cs="Times New Roman"/>
          <w:szCs w:val="24"/>
        </w:rPr>
        <w:t>’</w:t>
      </w:r>
      <w:r w:rsidRPr="003B09BB">
        <w:rPr>
          <w:rFonts w:ascii="Times New Roman" w:hAnsi="Times New Roman" w:cs="Times New Roman"/>
          <w:szCs w:val="24"/>
        </w:rPr>
        <w:t>études et aux épreuves de convenances en temps utile pour respecter ses obligations contractuelles relatives aux délais d</w:t>
      </w:r>
      <w:r w:rsidR="000A66CB" w:rsidRPr="003B09BB">
        <w:rPr>
          <w:rFonts w:ascii="Times New Roman" w:hAnsi="Times New Roman" w:cs="Times New Roman"/>
          <w:szCs w:val="24"/>
        </w:rPr>
        <w:t>’</w:t>
      </w:r>
      <w:r w:rsidRPr="003B09BB">
        <w:rPr>
          <w:rFonts w:ascii="Times New Roman" w:hAnsi="Times New Roman" w:cs="Times New Roman"/>
          <w:szCs w:val="24"/>
        </w:rPr>
        <w:t>exécution quels que soient les résultats des dites épreuves.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éprouvettes seront réalisées dans des moules agréés. Le transport au laboratoire de contrôle des éprouvettes de contrôle de convenance et d</w:t>
      </w:r>
      <w:r w:rsidR="000A66CB" w:rsidRPr="003B09BB">
        <w:rPr>
          <w:rFonts w:ascii="Times New Roman" w:hAnsi="Times New Roman" w:cs="Times New Roman"/>
          <w:szCs w:val="24"/>
        </w:rPr>
        <w:t>’</w:t>
      </w:r>
      <w:r w:rsidRPr="003B09BB">
        <w:rPr>
          <w:rFonts w:ascii="Times New Roman" w:hAnsi="Times New Roman" w:cs="Times New Roman"/>
          <w:szCs w:val="24"/>
        </w:rPr>
        <w:t>information sera effectué par les soins de l</w:t>
      </w:r>
      <w:r w:rsidR="000A66CB" w:rsidRPr="003B09BB">
        <w:rPr>
          <w:rFonts w:ascii="Times New Roman" w:hAnsi="Times New Roman" w:cs="Times New Roman"/>
          <w:szCs w:val="24"/>
        </w:rPr>
        <w:t>’</w:t>
      </w:r>
      <w:r w:rsidRPr="003B09BB">
        <w:rPr>
          <w:rFonts w:ascii="Times New Roman" w:hAnsi="Times New Roman" w:cs="Times New Roman"/>
          <w:szCs w:val="24"/>
        </w:rPr>
        <w:t>Entrepreneur.</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contrôle des bétons se fera suivant les prestations du tableau ci-après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spacing w:before="120" w:after="120"/>
        <w:rPr>
          <w:rFonts w:ascii="Times New Roman" w:hAnsi="Times New Roman" w:cs="Times New Roman"/>
          <w:szCs w:val="24"/>
        </w:rPr>
      </w:pPr>
    </w:p>
    <w:tbl>
      <w:tblPr>
        <w:tblW w:w="96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1191"/>
        <w:gridCol w:w="2835"/>
        <w:gridCol w:w="1928"/>
        <w:gridCol w:w="1985"/>
        <w:gridCol w:w="1701"/>
      </w:tblGrid>
      <w:tr w:rsidR="00E06D33" w:rsidRPr="003B09BB" w:rsidTr="00390D67">
        <w:trPr>
          <w:jc w:val="center"/>
        </w:trPr>
        <w:tc>
          <w:tcPr>
            <w:tcW w:w="1191" w:type="dxa"/>
          </w:tcPr>
          <w:p w:rsidR="00E06D33" w:rsidRPr="003B09BB" w:rsidRDefault="00E06D33" w:rsidP="00E06D33">
            <w:pPr>
              <w:spacing w:before="60" w:after="60"/>
              <w:rPr>
                <w:rFonts w:ascii="Times New Roman" w:eastAsia="Times New Roman" w:hAnsi="Times New Roman" w:cs="Times New Roman"/>
                <w:b/>
                <w:sz w:val="24"/>
                <w:szCs w:val="24"/>
                <w:lang w:val="en-US" w:bidi="en-US"/>
              </w:rPr>
            </w:pPr>
            <w:r w:rsidRPr="003B09BB">
              <w:rPr>
                <w:rFonts w:ascii="Times New Roman" w:eastAsia="Times New Roman" w:hAnsi="Times New Roman" w:cs="Times New Roman"/>
                <w:b/>
                <w:sz w:val="24"/>
                <w:szCs w:val="24"/>
                <w:lang w:val="en-US" w:bidi="en-US"/>
              </w:rPr>
              <w:t>Classe des bétons</w:t>
            </w:r>
          </w:p>
        </w:tc>
        <w:tc>
          <w:tcPr>
            <w:tcW w:w="2835" w:type="dxa"/>
          </w:tcPr>
          <w:p w:rsidR="00E06D33" w:rsidRPr="003B09BB" w:rsidRDefault="00E06D33" w:rsidP="00E06D33">
            <w:pPr>
              <w:spacing w:before="60" w:after="60"/>
              <w:rPr>
                <w:rFonts w:ascii="Times New Roman" w:eastAsia="Times New Roman" w:hAnsi="Times New Roman" w:cs="Times New Roman"/>
                <w:b/>
                <w:sz w:val="24"/>
                <w:szCs w:val="24"/>
                <w:lang w:val="en-US" w:bidi="en-US"/>
              </w:rPr>
            </w:pPr>
            <w:r w:rsidRPr="003B09BB">
              <w:rPr>
                <w:rFonts w:ascii="Times New Roman" w:eastAsia="Times New Roman" w:hAnsi="Times New Roman" w:cs="Times New Roman"/>
                <w:b/>
                <w:sz w:val="24"/>
                <w:szCs w:val="24"/>
                <w:lang w:val="en-US" w:bidi="en-US"/>
              </w:rPr>
              <w:t>Nombred’éprouvettes à prélever</w:t>
            </w:r>
          </w:p>
        </w:tc>
        <w:tc>
          <w:tcPr>
            <w:tcW w:w="1928" w:type="dxa"/>
          </w:tcPr>
          <w:p w:rsidR="00E06D33" w:rsidRPr="003B09BB" w:rsidRDefault="00E06D33" w:rsidP="00E06D33">
            <w:pPr>
              <w:spacing w:before="60" w:after="60"/>
              <w:rPr>
                <w:rFonts w:ascii="Times New Roman" w:eastAsia="Times New Roman" w:hAnsi="Times New Roman" w:cs="Times New Roman"/>
                <w:b/>
                <w:sz w:val="24"/>
                <w:szCs w:val="24"/>
                <w:lang w:val="en-US" w:bidi="en-US"/>
              </w:rPr>
            </w:pPr>
            <w:r w:rsidRPr="003B09BB">
              <w:rPr>
                <w:rFonts w:ascii="Times New Roman" w:eastAsia="Times New Roman" w:hAnsi="Times New Roman" w:cs="Times New Roman"/>
                <w:b/>
                <w:sz w:val="24"/>
                <w:szCs w:val="24"/>
                <w:lang w:val="en-US" w:bidi="en-US"/>
              </w:rPr>
              <w:t>Compression</w:t>
            </w:r>
          </w:p>
        </w:tc>
        <w:tc>
          <w:tcPr>
            <w:tcW w:w="1985" w:type="dxa"/>
          </w:tcPr>
          <w:p w:rsidR="00E06D33" w:rsidRPr="003B09BB" w:rsidRDefault="00E06D33" w:rsidP="00E06D33">
            <w:pPr>
              <w:spacing w:before="60" w:after="60"/>
              <w:rPr>
                <w:rFonts w:ascii="Times New Roman" w:eastAsia="Times New Roman" w:hAnsi="Times New Roman" w:cs="Times New Roman"/>
                <w:b/>
                <w:sz w:val="24"/>
                <w:szCs w:val="24"/>
                <w:lang w:bidi="en-US"/>
              </w:rPr>
            </w:pPr>
            <w:r w:rsidRPr="003B09BB">
              <w:rPr>
                <w:rFonts w:ascii="Times New Roman" w:eastAsia="Times New Roman" w:hAnsi="Times New Roman" w:cs="Times New Roman"/>
                <w:b/>
                <w:sz w:val="24"/>
                <w:szCs w:val="24"/>
                <w:lang w:bidi="en-US"/>
              </w:rPr>
              <w:t>Fréquence des essais de Traction</w:t>
            </w:r>
          </w:p>
        </w:tc>
        <w:tc>
          <w:tcPr>
            <w:tcW w:w="1701" w:type="dxa"/>
          </w:tcPr>
          <w:p w:rsidR="00E06D33" w:rsidRPr="003B09BB" w:rsidRDefault="00D8187C" w:rsidP="00E06D33">
            <w:pPr>
              <w:spacing w:before="60" w:after="60"/>
              <w:rPr>
                <w:rFonts w:ascii="Times New Roman" w:eastAsia="Times New Roman" w:hAnsi="Times New Roman" w:cs="Times New Roman"/>
                <w:b/>
                <w:sz w:val="24"/>
                <w:szCs w:val="24"/>
                <w:lang w:val="en-US" w:bidi="en-US"/>
              </w:rPr>
            </w:pPr>
            <w:r w:rsidRPr="003B09BB">
              <w:rPr>
                <w:rFonts w:ascii="Times New Roman" w:eastAsia="Times New Roman" w:hAnsi="Times New Roman" w:cs="Times New Roman"/>
                <w:b/>
                <w:sz w:val="24"/>
                <w:szCs w:val="24"/>
                <w:lang w:val="en-US" w:bidi="en-US"/>
              </w:rPr>
              <w:t xml:space="preserve">Consistence </w:t>
            </w:r>
            <w:r w:rsidR="00E06D33" w:rsidRPr="003B09BB">
              <w:rPr>
                <w:rFonts w:ascii="Times New Roman" w:eastAsia="Times New Roman" w:hAnsi="Times New Roman" w:cs="Times New Roman"/>
                <w:b/>
                <w:sz w:val="24"/>
                <w:szCs w:val="24"/>
                <w:lang w:val="en-US" w:bidi="en-US"/>
              </w:rPr>
              <w:t>bétonfrais</w:t>
            </w:r>
          </w:p>
        </w:tc>
      </w:tr>
      <w:tr w:rsidR="00E06D33" w:rsidRPr="003B09BB" w:rsidTr="00390D67">
        <w:trPr>
          <w:jc w:val="center"/>
        </w:trPr>
        <w:tc>
          <w:tcPr>
            <w:tcW w:w="1191" w:type="dxa"/>
          </w:tcPr>
          <w:p w:rsidR="00E06D33" w:rsidRPr="003B09BB" w:rsidRDefault="00E06D33" w:rsidP="00E06D33">
            <w:pPr>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BQ 2 ; (</w:t>
            </w:r>
            <w:smartTag w:uri="urn:schemas-microsoft-com:office:smarttags" w:element="metricconverter">
              <w:smartTagPr>
                <w:attr w:name="ProductID" w:val="300 kg"/>
              </w:smartTagPr>
              <w:r w:rsidRPr="003B09BB">
                <w:rPr>
                  <w:rFonts w:ascii="Times New Roman" w:eastAsia="Times New Roman" w:hAnsi="Times New Roman" w:cs="Times New Roman"/>
                  <w:sz w:val="24"/>
                  <w:szCs w:val="24"/>
                  <w:lang w:val="en-US" w:bidi="en-US"/>
                </w:rPr>
                <w:t>300 kg</w:t>
              </w:r>
            </w:smartTag>
            <w:r w:rsidRPr="003B09BB">
              <w:rPr>
                <w:rFonts w:ascii="Times New Roman" w:eastAsia="Times New Roman" w:hAnsi="Times New Roman" w:cs="Times New Roman"/>
                <w:sz w:val="24"/>
                <w:szCs w:val="24"/>
                <w:lang w:val="en-US" w:bidi="en-US"/>
              </w:rPr>
              <w:t>)</w:t>
            </w:r>
          </w:p>
        </w:tc>
        <w:tc>
          <w:tcPr>
            <w:tcW w:w="2835" w:type="dxa"/>
          </w:tcPr>
          <w:p w:rsidR="00E06D33" w:rsidRPr="003B09BB" w:rsidRDefault="00E06D33" w:rsidP="00E06D33">
            <w:pPr>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Par journée de bétonnage</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 6 cylindres</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 6 prismes</w:t>
            </w:r>
          </w:p>
        </w:tc>
        <w:tc>
          <w:tcPr>
            <w:tcW w:w="1928" w:type="dxa"/>
          </w:tcPr>
          <w:p w:rsidR="00E06D33" w:rsidRPr="003B09BB" w:rsidRDefault="00E06D33" w:rsidP="00E06D33">
            <w:pPr>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2 essais à 7 jours</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 4 essais à 28 jours</w:t>
            </w:r>
          </w:p>
        </w:tc>
        <w:tc>
          <w:tcPr>
            <w:tcW w:w="1985" w:type="dxa"/>
          </w:tcPr>
          <w:p w:rsidR="00E06D33" w:rsidRPr="003B09BB" w:rsidRDefault="00E06D33" w:rsidP="00E06D33">
            <w:pPr>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2 essais à 7 jours</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 4 essais à 28 jours</w:t>
            </w:r>
          </w:p>
        </w:tc>
        <w:tc>
          <w:tcPr>
            <w:tcW w:w="1701" w:type="dxa"/>
          </w:tcPr>
          <w:p w:rsidR="00E06D33" w:rsidRPr="003B09BB" w:rsidRDefault="00E06D33" w:rsidP="00E06D33">
            <w:pPr>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1 par ½ journée de bétonnage</w:t>
            </w:r>
          </w:p>
        </w:tc>
      </w:tr>
      <w:tr w:rsidR="00E06D33" w:rsidRPr="003B09BB" w:rsidTr="00390D67">
        <w:trPr>
          <w:jc w:val="center"/>
        </w:trPr>
        <w:tc>
          <w:tcPr>
            <w:tcW w:w="1191" w:type="dxa"/>
          </w:tcPr>
          <w:p w:rsidR="00E06D33" w:rsidRPr="003B09BB" w:rsidRDefault="00E06D33" w:rsidP="00E06D33">
            <w:pPr>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BQ 3 ; (</w:t>
            </w:r>
            <w:smartTag w:uri="urn:schemas-microsoft-com:office:smarttags" w:element="metricconverter">
              <w:smartTagPr>
                <w:attr w:name="ProductID" w:val="350 kg"/>
              </w:smartTagPr>
              <w:r w:rsidRPr="003B09BB">
                <w:rPr>
                  <w:rFonts w:ascii="Times New Roman" w:eastAsia="Times New Roman" w:hAnsi="Times New Roman" w:cs="Times New Roman"/>
                  <w:sz w:val="24"/>
                  <w:szCs w:val="24"/>
                  <w:lang w:val="en-US" w:bidi="en-US"/>
                </w:rPr>
                <w:t>350 kg</w:t>
              </w:r>
            </w:smartTag>
            <w:r w:rsidRPr="003B09BB">
              <w:rPr>
                <w:rFonts w:ascii="Times New Roman" w:eastAsia="Times New Roman" w:hAnsi="Times New Roman" w:cs="Times New Roman"/>
                <w:sz w:val="24"/>
                <w:szCs w:val="24"/>
                <w:lang w:val="en-US" w:bidi="en-US"/>
              </w:rPr>
              <w:t>)</w:t>
            </w:r>
          </w:p>
        </w:tc>
        <w:tc>
          <w:tcPr>
            <w:tcW w:w="2835" w:type="dxa"/>
          </w:tcPr>
          <w:p w:rsidR="00E06D33" w:rsidRPr="003B09BB" w:rsidRDefault="00E06D33" w:rsidP="00E06D33">
            <w:pPr>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Par journée de bétonnage</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 10 cylindres</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 10 prismes (à la demande du Maître d’Œuvre)</w:t>
            </w:r>
          </w:p>
        </w:tc>
        <w:tc>
          <w:tcPr>
            <w:tcW w:w="1928" w:type="dxa"/>
          </w:tcPr>
          <w:p w:rsidR="00E06D33" w:rsidRPr="003B09BB" w:rsidRDefault="00E06D33" w:rsidP="00E06D33">
            <w:pPr>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3 essais à 3 jours</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 2 essais à 7 jours</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 5 essais à 28 jours</w:t>
            </w:r>
          </w:p>
        </w:tc>
        <w:tc>
          <w:tcPr>
            <w:tcW w:w="1985" w:type="dxa"/>
          </w:tcPr>
          <w:p w:rsidR="00E06D33" w:rsidRPr="003B09BB" w:rsidRDefault="00E06D33" w:rsidP="00E06D33">
            <w:pPr>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3 essais à 3 jours</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 2 essais à 7 jours</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 5 essais à 28 jours</w:t>
            </w:r>
          </w:p>
        </w:tc>
        <w:tc>
          <w:tcPr>
            <w:tcW w:w="1701" w:type="dxa"/>
          </w:tcPr>
          <w:p w:rsidR="00E06D33" w:rsidRPr="003B09BB" w:rsidRDefault="00E06D33" w:rsidP="00E06D33">
            <w:pPr>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1 par ½ journée de bétonnage</w:t>
            </w:r>
          </w:p>
        </w:tc>
      </w:tr>
    </w:tbl>
    <w:p w:rsidR="00E06D33" w:rsidRPr="003B09BB" w:rsidRDefault="00E06D33" w:rsidP="00E06D33">
      <w:pPr>
        <w:rPr>
          <w:rFonts w:ascii="Times New Roman" w:hAnsi="Times New Roman" w:cs="Times New Roman"/>
          <w:szCs w:val="24"/>
        </w:rPr>
      </w:pP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ouvrages ou parties d</w:t>
      </w:r>
      <w:r w:rsidR="000A66CB" w:rsidRPr="003B09BB">
        <w:rPr>
          <w:rFonts w:ascii="Times New Roman" w:hAnsi="Times New Roman" w:cs="Times New Roman"/>
          <w:szCs w:val="24"/>
        </w:rPr>
        <w:t>’</w:t>
      </w:r>
      <w:r w:rsidRPr="003B09BB">
        <w:rPr>
          <w:rFonts w:ascii="Times New Roman" w:hAnsi="Times New Roman" w:cs="Times New Roman"/>
          <w:szCs w:val="24"/>
        </w:rPr>
        <w:t>ouvrages, pour lesquels les essais ainsi effectués feraient apparaître des résistances inférieures de 15 % ou plus aux résistances exigées, seront refusés.</w:t>
      </w: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18" w:name="_Toc338946466"/>
      <w:r w:rsidRPr="003B09BB">
        <w:rPr>
          <w:rFonts w:ascii="Times New Roman" w:eastAsia="Times New Roman" w:hAnsi="Times New Roman" w:cs="Times New Roman"/>
          <w:b/>
          <w:bCs/>
          <w:caps/>
          <w:smallCaps/>
          <w:kern w:val="32"/>
          <w:sz w:val="24"/>
          <w:szCs w:val="24"/>
          <w:u w:val="single"/>
          <w:lang w:eastAsia="fr-FR"/>
        </w:rPr>
        <w:t>Article B206. Eau de compactage et de gachage</w:t>
      </w:r>
      <w:bookmarkEnd w:id="18"/>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La fourniture de l</w:t>
      </w:r>
      <w:r w:rsidR="000A66CB" w:rsidRPr="003B09BB">
        <w:rPr>
          <w:rFonts w:ascii="Times New Roman" w:hAnsi="Times New Roman" w:cs="Times New Roman"/>
          <w:szCs w:val="24"/>
        </w:rPr>
        <w:t>’</w:t>
      </w:r>
      <w:r w:rsidRPr="003B09BB">
        <w:rPr>
          <w:rFonts w:ascii="Times New Roman" w:hAnsi="Times New Roman" w:cs="Times New Roman"/>
          <w:szCs w:val="24"/>
        </w:rPr>
        <w:t>eau incombe à l</w:t>
      </w:r>
      <w:r w:rsidR="000A66CB" w:rsidRPr="003B09BB">
        <w:rPr>
          <w:rFonts w:ascii="Times New Roman" w:hAnsi="Times New Roman" w:cs="Times New Roman"/>
          <w:szCs w:val="24"/>
        </w:rPr>
        <w:t>’</w:t>
      </w:r>
      <w:r w:rsidRPr="003B09BB">
        <w:rPr>
          <w:rFonts w:ascii="Times New Roman" w:hAnsi="Times New Roman" w:cs="Times New Roman"/>
          <w:szCs w:val="24"/>
        </w:rPr>
        <w:t>Entrepreneur. La proportion des matières en dissolution ou en suspension dans l</w:t>
      </w:r>
      <w:r w:rsidR="000A66CB" w:rsidRPr="003B09BB">
        <w:rPr>
          <w:rFonts w:ascii="Times New Roman" w:hAnsi="Times New Roman" w:cs="Times New Roman"/>
          <w:szCs w:val="24"/>
        </w:rPr>
        <w:t>’</w:t>
      </w:r>
      <w:r w:rsidRPr="003B09BB">
        <w:rPr>
          <w:rFonts w:ascii="Times New Roman" w:hAnsi="Times New Roman" w:cs="Times New Roman"/>
          <w:szCs w:val="24"/>
        </w:rPr>
        <w:t>eau de compactage doit être suffisamment faible pour qu</w:t>
      </w:r>
      <w:r w:rsidR="000A66CB" w:rsidRPr="003B09BB">
        <w:rPr>
          <w:rFonts w:ascii="Times New Roman" w:hAnsi="Times New Roman" w:cs="Times New Roman"/>
          <w:szCs w:val="24"/>
        </w:rPr>
        <w:t>’</w:t>
      </w:r>
      <w:r w:rsidRPr="003B09BB">
        <w:rPr>
          <w:rFonts w:ascii="Times New Roman" w:hAnsi="Times New Roman" w:cs="Times New Roman"/>
          <w:szCs w:val="24"/>
        </w:rPr>
        <w:t>elle ne soit pas la cause d</w:t>
      </w:r>
      <w:r w:rsidR="000A66CB" w:rsidRPr="003B09BB">
        <w:rPr>
          <w:rFonts w:ascii="Times New Roman" w:hAnsi="Times New Roman" w:cs="Times New Roman"/>
          <w:szCs w:val="24"/>
        </w:rPr>
        <w:t>’</w:t>
      </w:r>
      <w:r w:rsidRPr="003B09BB">
        <w:rPr>
          <w:rFonts w:ascii="Times New Roman" w:hAnsi="Times New Roman" w:cs="Times New Roman"/>
          <w:szCs w:val="24"/>
        </w:rPr>
        <w:t>un amoindrissement des qualités des terrassements de la chaussée.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 xml:space="preserve">eau utilisée tant pour le malaxage que pour le compactage devra avoir les propriétés physiques et chimiques fixées par la norme définie dans les prescriptions du fascicule 65 du C.C.T.G.. Elle ne devra pas dépasser une température de 30° C et ne devra contenir plus de </w:t>
      </w:r>
      <w:smartTag w:uri="urn:schemas-microsoft-com:office:smarttags" w:element="metricconverter">
        <w:smartTagPr>
          <w:attr w:name="ProductID" w:val="2 g"/>
        </w:smartTagPr>
        <w:r w:rsidRPr="003B09BB">
          <w:rPr>
            <w:rFonts w:ascii="Times New Roman" w:hAnsi="Times New Roman" w:cs="Times New Roman"/>
            <w:szCs w:val="24"/>
          </w:rPr>
          <w:t>2 g</w:t>
        </w:r>
      </w:smartTag>
      <w:r w:rsidRPr="003B09BB">
        <w:rPr>
          <w:rFonts w:ascii="Times New Roman" w:hAnsi="Times New Roman" w:cs="Times New Roman"/>
          <w:szCs w:val="24"/>
        </w:rPr>
        <w:t xml:space="preserve"> de sel dissous par litre.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eaux douteuses seront soumises à l</w:t>
      </w:r>
      <w:r w:rsidR="000A66CB" w:rsidRPr="003B09BB">
        <w:rPr>
          <w:rFonts w:ascii="Times New Roman" w:hAnsi="Times New Roman" w:cs="Times New Roman"/>
          <w:szCs w:val="24"/>
        </w:rPr>
        <w:t>’</w:t>
      </w:r>
      <w:r w:rsidRPr="003B09BB">
        <w:rPr>
          <w:rFonts w:ascii="Times New Roman" w:hAnsi="Times New Roman" w:cs="Times New Roman"/>
          <w:szCs w:val="24"/>
        </w:rPr>
        <w:t>analyse chimique par les soins et aux frais de l</w:t>
      </w:r>
      <w:r w:rsidR="000A66CB" w:rsidRPr="003B09BB">
        <w:rPr>
          <w:rFonts w:ascii="Times New Roman" w:hAnsi="Times New Roman" w:cs="Times New Roman"/>
          <w:szCs w:val="24"/>
        </w:rPr>
        <w:t>’</w:t>
      </w:r>
      <w:r w:rsidRPr="003B09BB">
        <w:rPr>
          <w:rFonts w:ascii="Times New Roman" w:hAnsi="Times New Roman" w:cs="Times New Roman"/>
          <w:szCs w:val="24"/>
        </w:rPr>
        <w:t>Entrepreneur.</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La teneur en matières organiques ne devra pas dépasser 0,1 %.</w:t>
      </w: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19" w:name="_Toc338946467"/>
      <w:r w:rsidRPr="003B09BB">
        <w:rPr>
          <w:rFonts w:ascii="Times New Roman" w:eastAsia="Times New Roman" w:hAnsi="Times New Roman" w:cs="Times New Roman"/>
          <w:b/>
          <w:bCs/>
          <w:caps/>
          <w:smallCaps/>
          <w:kern w:val="32"/>
          <w:sz w:val="24"/>
          <w:szCs w:val="24"/>
          <w:u w:val="single"/>
          <w:lang w:eastAsia="fr-FR"/>
        </w:rPr>
        <w:t>Article B207. Aciers pour armatures de béton armé</w:t>
      </w:r>
      <w:bookmarkEnd w:id="19"/>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aciers employés pour le béton armé seront les suivants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Aciers à haute adhérence Fe 40 conformes aux normes citées dans le fascicule 4 titre 1 du C.C.T.G. Limite d</w:t>
      </w:r>
      <w:r w:rsidR="000A66CB" w:rsidRPr="003B09BB">
        <w:rPr>
          <w:rFonts w:ascii="Times New Roman" w:hAnsi="Times New Roman" w:cs="Times New Roman"/>
          <w:szCs w:val="24"/>
        </w:rPr>
        <w:t>’</w:t>
      </w:r>
      <w:r w:rsidRPr="003B09BB">
        <w:rPr>
          <w:rFonts w:ascii="Times New Roman" w:hAnsi="Times New Roman" w:cs="Times New Roman"/>
          <w:szCs w:val="24"/>
        </w:rPr>
        <w:t>élasticité minimum</w:t>
      </w:r>
      <w:r w:rsidR="000A66CB" w:rsidRPr="003B09BB">
        <w:rPr>
          <w:rFonts w:ascii="Times New Roman" w:hAnsi="Times New Roman" w:cs="Times New Roman"/>
          <w:szCs w:val="24"/>
        </w:rPr>
        <w:t> </w:t>
      </w:r>
      <w:r w:rsidRPr="003B09BB">
        <w:rPr>
          <w:rFonts w:ascii="Times New Roman" w:hAnsi="Times New Roman" w:cs="Times New Roman"/>
          <w:szCs w:val="24"/>
        </w:rPr>
        <w:t>: 400 Mpa</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Pour chaque transport d</w:t>
      </w:r>
      <w:r w:rsidR="000A66CB" w:rsidRPr="003B09BB">
        <w:rPr>
          <w:rFonts w:ascii="Times New Roman" w:hAnsi="Times New Roman" w:cs="Times New Roman"/>
          <w:szCs w:val="24"/>
        </w:rPr>
        <w:t>’</w:t>
      </w:r>
      <w:r w:rsidRPr="003B09BB">
        <w:rPr>
          <w:rFonts w:ascii="Times New Roman" w:hAnsi="Times New Roman" w:cs="Times New Roman"/>
          <w:szCs w:val="24"/>
        </w:rPr>
        <w:t>aciers destinés aux travaux, l</w:t>
      </w:r>
      <w:r w:rsidR="000A66CB" w:rsidRPr="003B09BB">
        <w:rPr>
          <w:rFonts w:ascii="Times New Roman" w:hAnsi="Times New Roman" w:cs="Times New Roman"/>
          <w:szCs w:val="24"/>
        </w:rPr>
        <w:t>’</w:t>
      </w:r>
      <w:r w:rsidRPr="003B09BB">
        <w:rPr>
          <w:rFonts w:ascii="Times New Roman" w:hAnsi="Times New Roman" w:cs="Times New Roman"/>
          <w:szCs w:val="24"/>
        </w:rPr>
        <w:t>Entrepreneur fournira des certificats indiquant les résultats d</w:t>
      </w:r>
      <w:r w:rsidR="000A66CB" w:rsidRPr="003B09BB">
        <w:rPr>
          <w:rFonts w:ascii="Times New Roman" w:hAnsi="Times New Roman" w:cs="Times New Roman"/>
          <w:szCs w:val="24"/>
        </w:rPr>
        <w:t>’</w:t>
      </w:r>
      <w:r w:rsidRPr="003B09BB">
        <w:rPr>
          <w:rFonts w:ascii="Times New Roman" w:hAnsi="Times New Roman" w:cs="Times New Roman"/>
          <w:szCs w:val="24"/>
        </w:rPr>
        <w:t>essais subis par les matériaux. Si des résultats d</w:t>
      </w:r>
      <w:r w:rsidR="000A66CB" w:rsidRPr="003B09BB">
        <w:rPr>
          <w:rFonts w:ascii="Times New Roman" w:hAnsi="Times New Roman" w:cs="Times New Roman"/>
          <w:szCs w:val="24"/>
        </w:rPr>
        <w:t>’</w:t>
      </w:r>
      <w:r w:rsidRPr="003B09BB">
        <w:rPr>
          <w:rFonts w:ascii="Times New Roman" w:hAnsi="Times New Roman" w:cs="Times New Roman"/>
          <w:szCs w:val="24"/>
        </w:rPr>
        <w:t>essais ne sont pas disponibles, Le Maître d’Œuvre pourra refuser son acception.</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aciers seront solidement attachés en faisceaux. Sur les faisceaux devront être clairement marqués, le fournisseur, la qualité, la date de livraison, la longueur, le diamètre et le nombre de barres.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aciers pour béton armé seront stockés sur des supports au-dessus du sol et seront protégés contre la rouille, l</w:t>
      </w:r>
      <w:r w:rsidR="000A66CB" w:rsidRPr="003B09BB">
        <w:rPr>
          <w:rFonts w:ascii="Times New Roman" w:hAnsi="Times New Roman" w:cs="Times New Roman"/>
          <w:szCs w:val="24"/>
        </w:rPr>
        <w:t>’</w:t>
      </w:r>
      <w:r w:rsidRPr="003B09BB">
        <w:rPr>
          <w:rFonts w:ascii="Times New Roman" w:hAnsi="Times New Roman" w:cs="Times New Roman"/>
          <w:szCs w:val="24"/>
        </w:rPr>
        <w:t>huile et autres influences nuisibles.</w:t>
      </w: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20" w:name="_Toc338946468"/>
      <w:r w:rsidRPr="003B09BB">
        <w:rPr>
          <w:rFonts w:ascii="Times New Roman" w:eastAsia="Times New Roman" w:hAnsi="Times New Roman" w:cs="Times New Roman"/>
          <w:b/>
          <w:bCs/>
          <w:caps/>
          <w:smallCaps/>
          <w:kern w:val="32"/>
          <w:sz w:val="24"/>
          <w:szCs w:val="24"/>
          <w:u w:val="single"/>
          <w:lang w:eastAsia="fr-FR"/>
        </w:rPr>
        <w:lastRenderedPageBreak/>
        <w:t>Article B208. Profiles et aciers divers</w:t>
      </w:r>
      <w:bookmarkEnd w:id="20"/>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 xml:space="preserve">Les profilés divers, tôles, plats, barres, tubes seront en acier doux laminé, de qualité soudable, non cassant, malléable, exempt de pailles, stries, gerçures, fissures. Les pièces devant recevoir un revêtement de protection en zinc seront galvanisées par trempage à chaud. Le poids de zinc ne sera pas inférieur à </w:t>
      </w:r>
      <w:smartTag w:uri="urn:schemas-microsoft-com:office:smarttags" w:element="metricconverter">
        <w:smartTagPr>
          <w:attr w:name="ProductID" w:val="500 grammes"/>
        </w:smartTagPr>
        <w:r w:rsidRPr="003B09BB">
          <w:rPr>
            <w:rFonts w:ascii="Times New Roman" w:hAnsi="Times New Roman" w:cs="Times New Roman"/>
            <w:szCs w:val="24"/>
          </w:rPr>
          <w:t>500 grammes</w:t>
        </w:r>
      </w:smartTag>
      <w:r w:rsidRPr="003B09BB">
        <w:rPr>
          <w:rFonts w:ascii="Times New Roman" w:hAnsi="Times New Roman" w:cs="Times New Roman"/>
          <w:szCs w:val="24"/>
        </w:rPr>
        <w:t xml:space="preserve"> par mètre carré (simple face).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Ils seront conformes aux prescriptions du fascicule 4, titre 3 du C.C.T.G.</w:t>
      </w: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21" w:name="_Toc338946469"/>
      <w:r w:rsidRPr="003B09BB">
        <w:rPr>
          <w:rFonts w:ascii="Times New Roman" w:eastAsia="Times New Roman" w:hAnsi="Times New Roman" w:cs="Times New Roman"/>
          <w:b/>
          <w:bCs/>
          <w:caps/>
          <w:smallCaps/>
          <w:kern w:val="32"/>
          <w:sz w:val="24"/>
          <w:szCs w:val="24"/>
          <w:u w:val="single"/>
          <w:lang w:eastAsia="fr-FR"/>
        </w:rPr>
        <w:t>Article B209. Coffrages</w:t>
      </w:r>
      <w:bookmarkEnd w:id="21"/>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coffrages seront constitués par des éléments métalliques, en bois ou par tout autre matériau équivalent. Ils seront soumis à l</w:t>
      </w:r>
      <w:r w:rsidR="000A66CB" w:rsidRPr="003B09BB">
        <w:rPr>
          <w:rFonts w:ascii="Times New Roman" w:hAnsi="Times New Roman" w:cs="Times New Roman"/>
          <w:szCs w:val="24"/>
        </w:rPr>
        <w:t>’</w:t>
      </w:r>
      <w:r w:rsidRPr="003B09BB">
        <w:rPr>
          <w:rFonts w:ascii="Times New Roman" w:hAnsi="Times New Roman" w:cs="Times New Roman"/>
          <w:szCs w:val="24"/>
        </w:rPr>
        <w:t>agrément du Maître d’Œuvre.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coffrages de dalles, radiers et parois qui resteront en vue, seront lisses, assurant des surfaces lisses et régulières.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 xml:space="preserve">Ils seront conformes aux prescriptions du fascicule 65 du </w:t>
      </w:r>
      <w:r w:rsidR="005E1A80" w:rsidRPr="003B09BB">
        <w:rPr>
          <w:rFonts w:ascii="Times New Roman" w:hAnsi="Times New Roman" w:cs="Times New Roman"/>
          <w:szCs w:val="24"/>
        </w:rPr>
        <w:t>C.C.T.G.</w:t>
      </w: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22" w:name="_Toc338946470"/>
      <w:r w:rsidRPr="003B09BB">
        <w:rPr>
          <w:rFonts w:ascii="Times New Roman" w:eastAsia="Times New Roman" w:hAnsi="Times New Roman" w:cs="Times New Roman"/>
          <w:b/>
          <w:bCs/>
          <w:caps/>
          <w:smallCaps/>
          <w:kern w:val="32"/>
          <w:sz w:val="24"/>
          <w:szCs w:val="24"/>
          <w:u w:val="single"/>
          <w:lang w:eastAsia="fr-FR"/>
        </w:rPr>
        <w:t>Article B210. Parpaings</w:t>
      </w:r>
      <w:bookmarkEnd w:id="22"/>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agglomérés creux seront de la classe B 40, contrainte de rupture minimale égale à 40 kg/cm</w:t>
      </w:r>
      <w:r w:rsidRPr="003B09BB">
        <w:rPr>
          <w:rFonts w:ascii="Times New Roman" w:hAnsi="Times New Roman" w:cs="Times New Roman"/>
          <w:szCs w:val="24"/>
          <w:vertAlign w:val="superscript"/>
        </w:rPr>
        <w:t>2</w:t>
      </w:r>
      <w:r w:rsidRPr="003B09BB">
        <w:rPr>
          <w:rFonts w:ascii="Times New Roman" w:hAnsi="Times New Roman" w:cs="Times New Roman"/>
          <w:szCs w:val="24"/>
        </w:rPr>
        <w: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agglomérés pleins seront de la classe B 80, contrainte de rupture minimale égale à 80 kg/cm</w:t>
      </w:r>
      <w:r w:rsidRPr="003B09BB">
        <w:rPr>
          <w:rFonts w:ascii="Times New Roman" w:hAnsi="Times New Roman" w:cs="Times New Roman"/>
          <w:szCs w:val="24"/>
          <w:vertAlign w:val="superscript"/>
        </w:rPr>
        <w:t>2</w:t>
      </w:r>
      <w:r w:rsidRPr="003B09BB">
        <w:rPr>
          <w:rFonts w:ascii="Times New Roman" w:hAnsi="Times New Roman" w:cs="Times New Roman"/>
          <w:szCs w:val="24"/>
        </w:rPr>
        <w: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parpaings ne seront utilisés qu</w:t>
      </w:r>
      <w:r w:rsidR="000A66CB" w:rsidRPr="003B09BB">
        <w:rPr>
          <w:rFonts w:ascii="Times New Roman" w:hAnsi="Times New Roman" w:cs="Times New Roman"/>
          <w:szCs w:val="24"/>
        </w:rPr>
        <w:t>’</w:t>
      </w:r>
      <w:r w:rsidRPr="003B09BB">
        <w:rPr>
          <w:rFonts w:ascii="Times New Roman" w:hAnsi="Times New Roman" w:cs="Times New Roman"/>
          <w:szCs w:val="24"/>
        </w:rPr>
        <w:t>après avoir effectué la majeure partie de leur retrait. A cet effet, un séchage de 15 jours, à l</w:t>
      </w:r>
      <w:r w:rsidR="000A66CB" w:rsidRPr="003B09BB">
        <w:rPr>
          <w:rFonts w:ascii="Times New Roman" w:hAnsi="Times New Roman" w:cs="Times New Roman"/>
          <w:szCs w:val="24"/>
        </w:rPr>
        <w:t>’</w:t>
      </w:r>
      <w:r w:rsidRPr="003B09BB">
        <w:rPr>
          <w:rFonts w:ascii="Times New Roman" w:hAnsi="Times New Roman" w:cs="Times New Roman"/>
          <w:szCs w:val="24"/>
        </w:rPr>
        <w:t>abri du soleil, sera imposé avant leur emploi.</w:t>
      </w: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23" w:name="_Toc338946471"/>
      <w:r w:rsidRPr="003B09BB">
        <w:rPr>
          <w:rFonts w:ascii="Times New Roman" w:eastAsia="Times New Roman" w:hAnsi="Times New Roman" w:cs="Times New Roman"/>
          <w:b/>
          <w:bCs/>
          <w:caps/>
          <w:smallCaps/>
          <w:kern w:val="32"/>
          <w:sz w:val="24"/>
          <w:szCs w:val="24"/>
          <w:u w:val="single"/>
          <w:lang w:eastAsia="fr-FR"/>
        </w:rPr>
        <w:t>Article B211. Façonnage des armatures pour béton armé</w:t>
      </w:r>
      <w:bookmarkEnd w:id="23"/>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conditions d</w:t>
      </w:r>
      <w:r w:rsidR="000A66CB" w:rsidRPr="003B09BB">
        <w:rPr>
          <w:rFonts w:ascii="Times New Roman" w:hAnsi="Times New Roman" w:cs="Times New Roman"/>
          <w:szCs w:val="24"/>
        </w:rPr>
        <w:t>’</w:t>
      </w:r>
      <w:r w:rsidRPr="003B09BB">
        <w:rPr>
          <w:rFonts w:ascii="Times New Roman" w:hAnsi="Times New Roman" w:cs="Times New Roman"/>
          <w:szCs w:val="24"/>
        </w:rPr>
        <w:t>emploi des armatures devront être conformes aux prescriptions du fascicule 4, titre 1 du C.C.T.G...</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article 21 du fascicule 65 du C.C.T.G. est complété comme suit</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Lorsqu</w:t>
      </w:r>
      <w:r w:rsidR="000A66CB" w:rsidRPr="003B09BB">
        <w:rPr>
          <w:rFonts w:ascii="Times New Roman" w:hAnsi="Times New Roman" w:cs="Times New Roman"/>
          <w:szCs w:val="24"/>
        </w:rPr>
        <w:t>’</w:t>
      </w:r>
      <w:r w:rsidRPr="003B09BB">
        <w:rPr>
          <w:rFonts w:ascii="Times New Roman" w:hAnsi="Times New Roman" w:cs="Times New Roman"/>
          <w:szCs w:val="24"/>
        </w:rPr>
        <w:t>il y a lieu de constituer une armature avec plusieurs barres, les joints sont répartis sur une certaine longueur de telle sorte que, dans une section, il y ait au moins 2/3 des barres continues, étant admis que le recouvrement des armatures à adhérence améliorée sera conforme aux prescriptions des règles de béton armé en vigueur.</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Immédiatement avant la mise en place, les aciers seront propres et sans rouille. Les armatures seront bien fixées de façon à qu</w:t>
      </w:r>
      <w:r w:rsidR="000A66CB" w:rsidRPr="003B09BB">
        <w:rPr>
          <w:rFonts w:ascii="Times New Roman" w:hAnsi="Times New Roman" w:cs="Times New Roman"/>
          <w:szCs w:val="24"/>
        </w:rPr>
        <w:t>’</w:t>
      </w:r>
      <w:r w:rsidRPr="003B09BB">
        <w:rPr>
          <w:rFonts w:ascii="Times New Roman" w:hAnsi="Times New Roman" w:cs="Times New Roman"/>
          <w:szCs w:val="24"/>
        </w:rPr>
        <w:t>il n</w:t>
      </w:r>
      <w:r w:rsidR="000A66CB" w:rsidRPr="003B09BB">
        <w:rPr>
          <w:rFonts w:ascii="Times New Roman" w:hAnsi="Times New Roman" w:cs="Times New Roman"/>
          <w:szCs w:val="24"/>
        </w:rPr>
        <w:t>’</w:t>
      </w:r>
      <w:r w:rsidRPr="003B09BB">
        <w:rPr>
          <w:rFonts w:ascii="Times New Roman" w:hAnsi="Times New Roman" w:cs="Times New Roman"/>
          <w:szCs w:val="24"/>
        </w:rPr>
        <w:t>y ait pas de risques de déplacement pendant le coulage du béton. Sont interdits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 pliage et le dépliage délibérés des armatures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assemblage des armatures par soudure.</w:t>
      </w:r>
    </w:p>
    <w:p w:rsidR="00E06D33" w:rsidRPr="003B09BB" w:rsidRDefault="00E06D33" w:rsidP="00E06D33">
      <w:pPr>
        <w:spacing w:before="60" w:after="60"/>
        <w:ind w:left="360"/>
        <w:rPr>
          <w:rFonts w:ascii="Times New Roman" w:hAnsi="Times New Roman" w:cs="Times New Roman"/>
          <w:szCs w:val="24"/>
        </w:rPr>
      </w:pP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24" w:name="_Toc338946472"/>
      <w:r w:rsidRPr="003B09BB">
        <w:rPr>
          <w:rFonts w:ascii="Times New Roman" w:eastAsia="Times New Roman" w:hAnsi="Times New Roman" w:cs="Times New Roman"/>
          <w:b/>
          <w:bCs/>
          <w:caps/>
          <w:smallCaps/>
          <w:kern w:val="32"/>
          <w:sz w:val="24"/>
          <w:szCs w:val="24"/>
          <w:u w:val="single"/>
          <w:lang w:eastAsia="fr-FR"/>
        </w:rPr>
        <w:t>Article B212. Matériaux pour remblais</w:t>
      </w:r>
      <w:bookmarkEnd w:id="24"/>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25" w:name="_Toc338946473"/>
      <w:r w:rsidRPr="003B09BB">
        <w:rPr>
          <w:rFonts w:ascii="Times New Roman" w:eastAsia="Times New Roman" w:hAnsi="Times New Roman" w:cs="Times New Roman"/>
          <w:i/>
          <w:sz w:val="24"/>
          <w:szCs w:val="24"/>
          <w:lang w:eastAsia="fr-FR"/>
        </w:rPr>
        <w:t>B212.1. Indications générales</w:t>
      </w:r>
      <w:bookmarkEnd w:id="25"/>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matériaux utilisés en remblais devront avoir les caractéristiques suivantes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Teneur en éléments végétaux inférieure à 1 %</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Granulométrie</w:t>
      </w:r>
      <w:r w:rsidR="000A66CB" w:rsidRPr="003B09BB">
        <w:rPr>
          <w:rFonts w:ascii="Times New Roman" w:hAnsi="Times New Roman" w:cs="Times New Roman"/>
          <w:szCs w:val="24"/>
        </w:rPr>
        <w:t> </w:t>
      </w:r>
      <w:r w:rsidRPr="003B09BB">
        <w:rPr>
          <w:rFonts w:ascii="Times New Roman" w:hAnsi="Times New Roman" w:cs="Times New Roman"/>
          <w:szCs w:val="24"/>
        </w:rPr>
        <w:t>: pas d</w:t>
      </w:r>
      <w:r w:rsidR="000A66CB" w:rsidRPr="003B09BB">
        <w:rPr>
          <w:rFonts w:ascii="Times New Roman" w:hAnsi="Times New Roman" w:cs="Times New Roman"/>
          <w:szCs w:val="24"/>
        </w:rPr>
        <w:t>’</w:t>
      </w:r>
      <w:r w:rsidRPr="003B09BB">
        <w:rPr>
          <w:rFonts w:ascii="Times New Roman" w:hAnsi="Times New Roman" w:cs="Times New Roman"/>
          <w:szCs w:val="24"/>
        </w:rPr>
        <w:t>éléments supérieurs à 100 mm</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Indice de plasticité</w:t>
      </w:r>
      <w:r w:rsidR="000A66CB" w:rsidRPr="003B09BB">
        <w:rPr>
          <w:rFonts w:ascii="Times New Roman" w:hAnsi="Times New Roman" w:cs="Times New Roman"/>
          <w:szCs w:val="24"/>
        </w:rPr>
        <w:t> </w:t>
      </w:r>
      <w:r w:rsidRPr="003B09BB">
        <w:rPr>
          <w:rFonts w:ascii="Times New Roman" w:hAnsi="Times New Roman" w:cs="Times New Roman"/>
          <w:szCs w:val="24"/>
        </w:rPr>
        <w:t>: inférieur ou égal à 40</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Portance</w:t>
      </w:r>
      <w:r w:rsidR="000A66CB" w:rsidRPr="003B09BB">
        <w:rPr>
          <w:rFonts w:ascii="Times New Roman" w:hAnsi="Times New Roman" w:cs="Times New Roman"/>
          <w:szCs w:val="24"/>
        </w:rPr>
        <w:t> </w:t>
      </w:r>
      <w:r w:rsidRPr="003B09BB">
        <w:rPr>
          <w:rFonts w:ascii="Times New Roman" w:hAnsi="Times New Roman" w:cs="Times New Roman"/>
          <w:szCs w:val="24"/>
        </w:rPr>
        <w:t>: l</w:t>
      </w:r>
      <w:r w:rsidR="000A66CB" w:rsidRPr="003B09BB">
        <w:rPr>
          <w:rFonts w:ascii="Times New Roman" w:hAnsi="Times New Roman" w:cs="Times New Roman"/>
          <w:szCs w:val="24"/>
        </w:rPr>
        <w:t>’</w:t>
      </w:r>
      <w:r w:rsidRPr="003B09BB">
        <w:rPr>
          <w:rFonts w:ascii="Times New Roman" w:hAnsi="Times New Roman" w:cs="Times New Roman"/>
          <w:szCs w:val="24"/>
        </w:rPr>
        <w:t>indice portant CBR immédiat (W naturelle) devra être supérieur ou égal à 10 pour un compactage à 95 % de O.P.M.</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Gonflement linéaire inférieur à 3 %.</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lastRenderedPageBreak/>
        <w:t>Il incombe à l</w:t>
      </w:r>
      <w:r w:rsidR="000A66CB" w:rsidRPr="003B09BB">
        <w:rPr>
          <w:rFonts w:ascii="Times New Roman" w:hAnsi="Times New Roman" w:cs="Times New Roman"/>
          <w:szCs w:val="24"/>
        </w:rPr>
        <w:t>’</w:t>
      </w:r>
      <w:r w:rsidRPr="003B09BB">
        <w:rPr>
          <w:rFonts w:ascii="Times New Roman" w:hAnsi="Times New Roman" w:cs="Times New Roman"/>
          <w:szCs w:val="24"/>
        </w:rPr>
        <w:t>Entrepreneur de faire à ses frais toutes les études géotechniques sur les sols en place et sur les lieux d</w:t>
      </w:r>
      <w:r w:rsidR="000A66CB" w:rsidRPr="003B09BB">
        <w:rPr>
          <w:rFonts w:ascii="Times New Roman" w:hAnsi="Times New Roman" w:cs="Times New Roman"/>
          <w:szCs w:val="24"/>
        </w:rPr>
        <w:t>’</w:t>
      </w:r>
      <w:r w:rsidRPr="003B09BB">
        <w:rPr>
          <w:rFonts w:ascii="Times New Roman" w:hAnsi="Times New Roman" w:cs="Times New Roman"/>
          <w:szCs w:val="24"/>
        </w:rPr>
        <w:t>emprunt dont il aura recherché les sites. Les études géotechniques qui pourront être mises à la disposition de l</w:t>
      </w:r>
      <w:r w:rsidR="000A66CB" w:rsidRPr="003B09BB">
        <w:rPr>
          <w:rFonts w:ascii="Times New Roman" w:hAnsi="Times New Roman" w:cs="Times New Roman"/>
          <w:szCs w:val="24"/>
        </w:rPr>
        <w:t>’</w:t>
      </w:r>
      <w:r w:rsidRPr="003B09BB">
        <w:rPr>
          <w:rFonts w:ascii="Times New Roman" w:hAnsi="Times New Roman" w:cs="Times New Roman"/>
          <w:szCs w:val="24"/>
        </w:rPr>
        <w:t>Entrepreneur par le Maître d</w:t>
      </w:r>
      <w:r w:rsidR="000A66CB" w:rsidRPr="003B09BB">
        <w:rPr>
          <w:rFonts w:ascii="Times New Roman" w:hAnsi="Times New Roman" w:cs="Times New Roman"/>
          <w:szCs w:val="24"/>
        </w:rPr>
        <w:t>’</w:t>
      </w:r>
      <w:r w:rsidRPr="003B09BB">
        <w:rPr>
          <w:rFonts w:ascii="Times New Roman" w:hAnsi="Times New Roman" w:cs="Times New Roman"/>
          <w:szCs w:val="24"/>
        </w:rPr>
        <w:t>Œuvre ne sont données qu</w:t>
      </w:r>
      <w:r w:rsidR="000A66CB" w:rsidRPr="003B09BB">
        <w:rPr>
          <w:rFonts w:ascii="Times New Roman" w:hAnsi="Times New Roman" w:cs="Times New Roman"/>
          <w:szCs w:val="24"/>
        </w:rPr>
        <w:t>’</w:t>
      </w:r>
      <w:r w:rsidRPr="003B09BB">
        <w:rPr>
          <w:rFonts w:ascii="Times New Roman" w:hAnsi="Times New Roman" w:cs="Times New Roman"/>
          <w:szCs w:val="24"/>
        </w:rPr>
        <w:t>à titre indicatif.</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En ce qui concerne les sols dont la teneur en eau, au moment de la mise en œuvre, est trop élevée pour permettre l</w:t>
      </w:r>
      <w:r w:rsidR="000A66CB" w:rsidRPr="003B09BB">
        <w:rPr>
          <w:rFonts w:ascii="Times New Roman" w:hAnsi="Times New Roman" w:cs="Times New Roman"/>
          <w:szCs w:val="24"/>
        </w:rPr>
        <w:t>’</w:t>
      </w:r>
      <w:r w:rsidRPr="003B09BB">
        <w:rPr>
          <w:rFonts w:ascii="Times New Roman" w:hAnsi="Times New Roman" w:cs="Times New Roman"/>
          <w:szCs w:val="24"/>
        </w:rPr>
        <w:t>obtention de la compacité minimum admissible indiquée à l</w:t>
      </w:r>
      <w:r w:rsidR="000A66CB" w:rsidRPr="003B09BB">
        <w:rPr>
          <w:rFonts w:ascii="Times New Roman" w:hAnsi="Times New Roman" w:cs="Times New Roman"/>
          <w:szCs w:val="24"/>
        </w:rPr>
        <w:t>’</w:t>
      </w:r>
      <w:r w:rsidRPr="003B09BB">
        <w:rPr>
          <w:rFonts w:ascii="Times New Roman" w:hAnsi="Times New Roman" w:cs="Times New Roman"/>
          <w:szCs w:val="24"/>
        </w:rPr>
        <w:t>article B 328 du présent C.S.T., l</w:t>
      </w:r>
      <w:r w:rsidR="000A66CB" w:rsidRPr="003B09BB">
        <w:rPr>
          <w:rFonts w:ascii="Times New Roman" w:hAnsi="Times New Roman" w:cs="Times New Roman"/>
          <w:szCs w:val="24"/>
        </w:rPr>
        <w:t>’</w:t>
      </w:r>
      <w:r w:rsidRPr="003B09BB">
        <w:rPr>
          <w:rFonts w:ascii="Times New Roman" w:hAnsi="Times New Roman" w:cs="Times New Roman"/>
          <w:szCs w:val="24"/>
        </w:rPr>
        <w:t>Entrepreneur prendra toutes les dispositions utiles pour aérer et réduire la teneur en eau à une valeur voisine de l</w:t>
      </w:r>
      <w:r w:rsidR="000A66CB" w:rsidRPr="003B09BB">
        <w:rPr>
          <w:rFonts w:ascii="Times New Roman" w:hAnsi="Times New Roman" w:cs="Times New Roman"/>
          <w:szCs w:val="24"/>
        </w:rPr>
        <w:t>’</w:t>
      </w:r>
      <w:r w:rsidRPr="003B09BB">
        <w:rPr>
          <w:rFonts w:ascii="Times New Roman" w:hAnsi="Times New Roman" w:cs="Times New Roman"/>
          <w:szCs w:val="24"/>
        </w:rPr>
        <w:t>Optimum.</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En outre, dans les zones inondables, la base des remblais sera exécutée jusqu</w:t>
      </w:r>
      <w:r w:rsidR="000A66CB" w:rsidRPr="003B09BB">
        <w:rPr>
          <w:rFonts w:ascii="Times New Roman" w:hAnsi="Times New Roman" w:cs="Times New Roman"/>
          <w:szCs w:val="24"/>
        </w:rPr>
        <w:t>’</w:t>
      </w:r>
      <w:r w:rsidRPr="003B09BB">
        <w:rPr>
          <w:rFonts w:ascii="Times New Roman" w:hAnsi="Times New Roman" w:cs="Times New Roman"/>
          <w:szCs w:val="24"/>
        </w:rPr>
        <w:t>à la hauteur des plus hautes eaux avec du sable ou avec tout autre matériau équivalent afin d</w:t>
      </w:r>
      <w:r w:rsidR="000A66CB" w:rsidRPr="003B09BB">
        <w:rPr>
          <w:rFonts w:ascii="Times New Roman" w:hAnsi="Times New Roman" w:cs="Times New Roman"/>
          <w:szCs w:val="24"/>
        </w:rPr>
        <w:t>’</w:t>
      </w:r>
      <w:r w:rsidRPr="003B09BB">
        <w:rPr>
          <w:rFonts w:ascii="Times New Roman" w:hAnsi="Times New Roman" w:cs="Times New Roman"/>
          <w:szCs w:val="24"/>
        </w:rPr>
        <w:t>accélérer la consolidation des sols en place et de constituer une couche drainante permettant la circulation des eaux. Le matériau drainant ne devra pas contenir plus de 10 % d</w:t>
      </w:r>
      <w:r w:rsidR="000A66CB" w:rsidRPr="003B09BB">
        <w:rPr>
          <w:rFonts w:ascii="Times New Roman" w:hAnsi="Times New Roman" w:cs="Times New Roman"/>
          <w:szCs w:val="24"/>
        </w:rPr>
        <w:t>’</w:t>
      </w:r>
      <w:r w:rsidRPr="003B09BB">
        <w:rPr>
          <w:rFonts w:ascii="Times New Roman" w:hAnsi="Times New Roman" w:cs="Times New Roman"/>
          <w:szCs w:val="24"/>
        </w:rPr>
        <w:t>éléments fins. Cette disposition n</w:t>
      </w:r>
      <w:r w:rsidR="000A66CB" w:rsidRPr="003B09BB">
        <w:rPr>
          <w:rFonts w:ascii="Times New Roman" w:hAnsi="Times New Roman" w:cs="Times New Roman"/>
          <w:szCs w:val="24"/>
        </w:rPr>
        <w:t>’</w:t>
      </w:r>
      <w:r w:rsidRPr="003B09BB">
        <w:rPr>
          <w:rFonts w:ascii="Times New Roman" w:hAnsi="Times New Roman" w:cs="Times New Roman"/>
          <w:szCs w:val="24"/>
        </w:rPr>
        <w:t>est pas valable pour les remblais servant de digue pour lesquels les matériaux devront être soumis à l</w:t>
      </w:r>
      <w:r w:rsidR="000A66CB" w:rsidRPr="003B09BB">
        <w:rPr>
          <w:rFonts w:ascii="Times New Roman" w:hAnsi="Times New Roman" w:cs="Times New Roman"/>
          <w:szCs w:val="24"/>
        </w:rPr>
        <w:t>’</w:t>
      </w:r>
      <w:r w:rsidRPr="003B09BB">
        <w:rPr>
          <w:rFonts w:ascii="Times New Roman" w:hAnsi="Times New Roman" w:cs="Times New Roman"/>
          <w:szCs w:val="24"/>
        </w:rPr>
        <w:t>approbation du Maître d’Œuvre.</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26" w:name="_Toc338946474"/>
      <w:r w:rsidRPr="003B09BB">
        <w:rPr>
          <w:rFonts w:ascii="Times New Roman" w:eastAsia="Times New Roman" w:hAnsi="Times New Roman" w:cs="Times New Roman"/>
          <w:i/>
          <w:sz w:val="24"/>
          <w:szCs w:val="24"/>
          <w:lang w:eastAsia="fr-FR"/>
        </w:rPr>
        <w:t>B212.2. Matériaux pour corps de remblais</w:t>
      </w:r>
      <w:bookmarkEnd w:id="26"/>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corps de remblais seront réalisés avec les matériaux provenant des déblais, terre végétale exclue. En cas de mauvaise qualité ou d</w:t>
      </w:r>
      <w:r w:rsidR="000A66CB" w:rsidRPr="003B09BB">
        <w:rPr>
          <w:rFonts w:ascii="Times New Roman" w:hAnsi="Times New Roman" w:cs="Times New Roman"/>
          <w:szCs w:val="24"/>
        </w:rPr>
        <w:t>’</w:t>
      </w:r>
      <w:r w:rsidRPr="003B09BB">
        <w:rPr>
          <w:rFonts w:ascii="Times New Roman" w:hAnsi="Times New Roman" w:cs="Times New Roman"/>
          <w:szCs w:val="24"/>
        </w:rPr>
        <w:t>insuffisance, il sera utilisé des matériaux provenant des meilleurs emprunts agréés par le Maître d’Œuvre, conformément aux articles B 212.1, B 325 et B 326 du présent document.</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27" w:name="_Toc533995365"/>
      <w:bookmarkStart w:id="28" w:name="_Toc338946475"/>
      <w:r w:rsidRPr="003B09BB">
        <w:rPr>
          <w:rFonts w:ascii="Times New Roman" w:eastAsia="Times New Roman" w:hAnsi="Times New Roman" w:cs="Times New Roman"/>
          <w:i/>
          <w:sz w:val="24"/>
          <w:szCs w:val="24"/>
          <w:lang w:eastAsia="fr-FR"/>
        </w:rPr>
        <w:t>B212.3. Fond de forme</w:t>
      </w:r>
      <w:bookmarkEnd w:id="27"/>
      <w:bookmarkEnd w:id="28"/>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fond de forme est défini comme la partie de l</w:t>
      </w:r>
      <w:r w:rsidR="000A66CB" w:rsidRPr="003B09BB">
        <w:rPr>
          <w:rFonts w:ascii="Times New Roman" w:hAnsi="Times New Roman" w:cs="Times New Roman"/>
          <w:szCs w:val="24"/>
        </w:rPr>
        <w:t>’</w:t>
      </w:r>
      <w:r w:rsidRPr="003B09BB">
        <w:rPr>
          <w:rFonts w:ascii="Times New Roman" w:hAnsi="Times New Roman" w:cs="Times New Roman"/>
          <w:szCs w:val="24"/>
        </w:rPr>
        <w:t>ouvrage sur laquelle la chaussée est placée. Les divers types de forme sont les suivants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Forme résultant des déblais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Niveau supérieur des remblais compactés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Surface de la route existante.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 xml:space="preserve">épaisseur du fond de forme est considérée comme étant égale à </w:t>
      </w:r>
      <w:smartTag w:uri="urn:schemas-microsoft-com:office:smarttags" w:element="metricconverter">
        <w:smartTagPr>
          <w:attr w:name="ProductID" w:val="30 cm"/>
        </w:smartTagPr>
        <w:r w:rsidRPr="003B09BB">
          <w:rPr>
            <w:rFonts w:ascii="Times New Roman" w:hAnsi="Times New Roman" w:cs="Times New Roman"/>
            <w:szCs w:val="24"/>
          </w:rPr>
          <w:t>30 cm</w:t>
        </w:r>
      </w:smartTag>
      <w:r w:rsidRPr="003B09BB">
        <w:rPr>
          <w:rFonts w:ascii="Times New Roman" w:hAnsi="Times New Roman" w:cs="Times New Roman"/>
          <w:szCs w:val="24"/>
        </w:rPr>
        <w:t>. Les matériaux constituant ce fond doivent répondre aux caractéristiques ci-après sauf dérogation accordée par le Maître d’Œuvre</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xml:space="preserve">Teneur en matière organique </w:t>
      </w:r>
      <w:r w:rsidRPr="003B09BB">
        <w:rPr>
          <w:rFonts w:ascii="Times New Roman" w:hAnsi="Times New Roman" w:cs="Times New Roman"/>
          <w:szCs w:val="24"/>
        </w:rPr>
        <w:tab/>
        <w:t>: &lt; 2 %</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xml:space="preserve">Granulométrie </w:t>
      </w:r>
      <w:r w:rsidRPr="003B09BB">
        <w:rPr>
          <w:rFonts w:ascii="Times New Roman" w:hAnsi="Times New Roman" w:cs="Times New Roman"/>
          <w:szCs w:val="24"/>
        </w:rPr>
        <w:tab/>
        <w:t xml:space="preserve">: </w:t>
      </w:r>
      <w:smartTag w:uri="urn:schemas-microsoft-com:office:smarttags" w:element="metricconverter">
        <w:smartTagPr>
          <w:attr w:name="ProductID" w:val="150 mm"/>
        </w:smartTagPr>
        <w:r w:rsidRPr="003B09BB">
          <w:rPr>
            <w:rFonts w:ascii="Times New Roman" w:hAnsi="Times New Roman" w:cs="Times New Roman"/>
            <w:szCs w:val="24"/>
          </w:rPr>
          <w:t>150 mm</w:t>
        </w:r>
      </w:smartTag>
      <w:r w:rsidRPr="003B09BB">
        <w:rPr>
          <w:rFonts w:ascii="Times New Roman" w:hAnsi="Times New Roman" w:cs="Times New Roman"/>
          <w:szCs w:val="24"/>
        </w:rPr>
        <w:t xml:space="preserve"> maximum</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xml:space="preserve">Pourcentage de fines </w:t>
      </w:r>
      <w:r w:rsidRPr="003B09BB">
        <w:rPr>
          <w:rFonts w:ascii="Times New Roman" w:hAnsi="Times New Roman" w:cs="Times New Roman"/>
          <w:szCs w:val="24"/>
        </w:rPr>
        <w:tab/>
        <w:t>: &lt; 30 %</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Limite d</w:t>
      </w:r>
      <w:r w:rsidR="000A66CB" w:rsidRPr="003B09BB">
        <w:rPr>
          <w:rFonts w:ascii="Times New Roman" w:hAnsi="Times New Roman" w:cs="Times New Roman"/>
          <w:szCs w:val="24"/>
        </w:rPr>
        <w:t>’</w:t>
      </w:r>
      <w:r w:rsidRPr="003B09BB">
        <w:rPr>
          <w:rFonts w:ascii="Times New Roman" w:hAnsi="Times New Roman" w:cs="Times New Roman"/>
          <w:szCs w:val="24"/>
        </w:rPr>
        <w:t>Atterberg</w:t>
      </w:r>
      <w:r w:rsidRPr="003B09BB">
        <w:rPr>
          <w:rFonts w:ascii="Times New Roman" w:hAnsi="Times New Roman" w:cs="Times New Roman"/>
          <w:szCs w:val="24"/>
        </w:rPr>
        <w:tab/>
        <w:t>: limite de liquidité &lt; 60</w:t>
      </w:r>
    </w:p>
    <w:p w:rsidR="00E06D33" w:rsidRPr="003B09BB" w:rsidRDefault="00E06D33" w:rsidP="00E06D33">
      <w:pPr>
        <w:spacing w:before="60" w:after="60"/>
        <w:ind w:left="3600"/>
        <w:rPr>
          <w:rFonts w:ascii="Times New Roman" w:hAnsi="Times New Roman" w:cs="Times New Roman"/>
          <w:szCs w:val="24"/>
        </w:rPr>
      </w:pPr>
      <w:r w:rsidRPr="003B09BB">
        <w:rPr>
          <w:rFonts w:ascii="Times New Roman" w:hAnsi="Times New Roman" w:cs="Times New Roman"/>
          <w:szCs w:val="24"/>
        </w:rPr>
        <w:t>: Indice de plasticité &lt; 40</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xml:space="preserve">Indice portant CBR </w:t>
      </w:r>
      <w:r w:rsidRPr="003B09BB">
        <w:rPr>
          <w:rFonts w:ascii="Times New Roman" w:hAnsi="Times New Roman" w:cs="Times New Roman"/>
          <w:szCs w:val="24"/>
        </w:rPr>
        <w:tab/>
        <w:t>: on admettra CBR &gt; 15 pour une densité sèche correspondant à 95 % de l</w:t>
      </w:r>
      <w:r w:rsidR="000A66CB" w:rsidRPr="003B09BB">
        <w:rPr>
          <w:rFonts w:ascii="Times New Roman" w:hAnsi="Times New Roman" w:cs="Times New Roman"/>
          <w:szCs w:val="24"/>
        </w:rPr>
        <w:t>’</w:t>
      </w:r>
      <w:r w:rsidRPr="003B09BB">
        <w:rPr>
          <w:rFonts w:ascii="Times New Roman" w:hAnsi="Times New Roman" w:cs="Times New Roman"/>
          <w:szCs w:val="24"/>
        </w:rPr>
        <w:t>O.P.M.</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xml:space="preserve">Gonflement linéaire </w:t>
      </w:r>
      <w:r w:rsidRPr="003B09BB">
        <w:rPr>
          <w:rFonts w:ascii="Times New Roman" w:hAnsi="Times New Roman" w:cs="Times New Roman"/>
          <w:szCs w:val="24"/>
        </w:rPr>
        <w:tab/>
        <w:t>: tolérance 2 % maximum</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Dans le cas où le terrain naturel n</w:t>
      </w:r>
      <w:r w:rsidR="000A66CB" w:rsidRPr="003B09BB">
        <w:rPr>
          <w:rFonts w:ascii="Times New Roman" w:hAnsi="Times New Roman" w:cs="Times New Roman"/>
          <w:szCs w:val="24"/>
        </w:rPr>
        <w:t>’</w:t>
      </w:r>
      <w:r w:rsidRPr="003B09BB">
        <w:rPr>
          <w:rFonts w:ascii="Times New Roman" w:hAnsi="Times New Roman" w:cs="Times New Roman"/>
          <w:szCs w:val="24"/>
        </w:rPr>
        <w:t>aurait pas ces caractéristiques, l</w:t>
      </w:r>
      <w:r w:rsidR="000A66CB" w:rsidRPr="003B09BB">
        <w:rPr>
          <w:rFonts w:ascii="Times New Roman" w:hAnsi="Times New Roman" w:cs="Times New Roman"/>
          <w:szCs w:val="24"/>
        </w:rPr>
        <w:t>’</w:t>
      </w:r>
      <w:r w:rsidRPr="003B09BB">
        <w:rPr>
          <w:rFonts w:ascii="Times New Roman" w:hAnsi="Times New Roman" w:cs="Times New Roman"/>
          <w:szCs w:val="24"/>
        </w:rPr>
        <w:t>Entrepreneur serait tenu de réaliser une couche de forme répondant à ces normes.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La rémunération de la présentation du fond de forme n</w:t>
      </w:r>
      <w:r w:rsidR="000A66CB" w:rsidRPr="003B09BB">
        <w:rPr>
          <w:rFonts w:ascii="Times New Roman" w:hAnsi="Times New Roman" w:cs="Times New Roman"/>
          <w:szCs w:val="24"/>
        </w:rPr>
        <w:t>’</w:t>
      </w:r>
      <w:r w:rsidRPr="003B09BB">
        <w:rPr>
          <w:rFonts w:ascii="Times New Roman" w:hAnsi="Times New Roman" w:cs="Times New Roman"/>
          <w:szCs w:val="24"/>
        </w:rPr>
        <w:t>est pas spécifiée séparément dans le bordereau des prix, mais est considérée comme étant inclue dans les autres prix unitaires.</w:t>
      </w:r>
    </w:p>
    <w:p w:rsidR="00E06D33" w:rsidRPr="003B09BB" w:rsidRDefault="00E06D33" w:rsidP="00E06D33">
      <w:pPr>
        <w:spacing w:before="120" w:after="120"/>
        <w:rPr>
          <w:rFonts w:ascii="Times New Roman" w:hAnsi="Times New Roman" w:cs="Times New Roman"/>
          <w:szCs w:val="24"/>
        </w:rPr>
      </w:pP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bookmarkStart w:id="29" w:name="_Toc338946476"/>
      <w:r w:rsidRPr="003B09BB">
        <w:rPr>
          <w:rFonts w:ascii="Times New Roman" w:eastAsia="Times New Roman" w:hAnsi="Times New Roman" w:cs="Times New Roman"/>
          <w:b/>
          <w:bCs/>
          <w:caps/>
          <w:smallCaps/>
          <w:kern w:val="32"/>
          <w:sz w:val="24"/>
          <w:szCs w:val="24"/>
          <w:u w:val="single"/>
          <w:lang w:eastAsia="fr-FR"/>
        </w:rPr>
        <w:t>Article B213. Matériaux pour couche de FONDATION ET DE BASE</w:t>
      </w:r>
      <w:bookmarkEnd w:id="29"/>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La définition des structures de corps de chaussée sera arrêtée définitivement en accord avec l</w:t>
      </w:r>
      <w:r w:rsidR="000A66CB" w:rsidRPr="003B09BB">
        <w:rPr>
          <w:rFonts w:ascii="Times New Roman" w:hAnsi="Times New Roman" w:cs="Times New Roman"/>
          <w:szCs w:val="24"/>
        </w:rPr>
        <w:t>’</w:t>
      </w:r>
      <w:r w:rsidRPr="003B09BB">
        <w:rPr>
          <w:rFonts w:ascii="Times New Roman" w:hAnsi="Times New Roman" w:cs="Times New Roman"/>
          <w:szCs w:val="24"/>
        </w:rPr>
        <w:t>Ingénieur avant le démarrage des travaux.</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couches de fondation et de base seront exécutées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En grave latéritique naturelle ayant un I.P. inférieur à 25 et un CBR supérieur à 25</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lastRenderedPageBreak/>
        <w:t>Les matériaux pour couche de roulement devront répondre aux spécifications indiquées dans le tableau ci-après</w:t>
      </w:r>
      <w:r w:rsidR="000A66CB" w:rsidRPr="003B09BB">
        <w:rPr>
          <w:rFonts w:ascii="Times New Roman" w:hAnsi="Times New Roman" w:cs="Times New Roman"/>
          <w:szCs w:val="24"/>
        </w:rPr>
        <w:t> </w:t>
      </w:r>
      <w:r w:rsidRPr="003B09BB">
        <w:rPr>
          <w:rFonts w:ascii="Times New Roman" w:hAnsi="Times New Roman" w:cs="Times New Roman"/>
          <w:szCs w:val="24"/>
        </w:rPr>
        <w:t>:</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02"/>
        <w:gridCol w:w="3361"/>
        <w:gridCol w:w="1458"/>
      </w:tblGrid>
      <w:tr w:rsidR="00E06D33" w:rsidRPr="003B09BB" w:rsidTr="001E7E9A">
        <w:trPr>
          <w:trHeight w:val="433"/>
          <w:jc w:val="center"/>
        </w:trPr>
        <w:tc>
          <w:tcPr>
            <w:tcW w:w="4902" w:type="dxa"/>
            <w:tcBorders>
              <w:top w:val="double" w:sz="4" w:space="0" w:color="auto"/>
              <w:left w:val="double" w:sz="4" w:space="0" w:color="auto"/>
            </w:tcBorders>
          </w:tcPr>
          <w:p w:rsidR="00E06D33" w:rsidRPr="003B09BB" w:rsidRDefault="00E06D33" w:rsidP="00E06D33">
            <w:pPr>
              <w:keepNext/>
              <w:spacing w:before="60" w:after="60"/>
              <w:rPr>
                <w:rFonts w:ascii="Times New Roman" w:eastAsia="Times New Roman" w:hAnsi="Times New Roman" w:cs="Times New Roman"/>
                <w:b/>
                <w:sz w:val="24"/>
                <w:szCs w:val="24"/>
                <w:lang w:val="en-US" w:bidi="en-US"/>
              </w:rPr>
            </w:pPr>
            <w:r w:rsidRPr="003B09BB">
              <w:rPr>
                <w:rFonts w:ascii="Times New Roman" w:eastAsia="Times New Roman" w:hAnsi="Times New Roman" w:cs="Times New Roman"/>
                <w:b/>
                <w:sz w:val="24"/>
                <w:szCs w:val="24"/>
                <w:lang w:val="en-US" w:bidi="en-US"/>
              </w:rPr>
              <w:t>Densité des paramètres</w:t>
            </w:r>
          </w:p>
        </w:tc>
        <w:tc>
          <w:tcPr>
            <w:tcW w:w="3361" w:type="dxa"/>
            <w:tcBorders>
              <w:top w:val="double" w:sz="4" w:space="0" w:color="auto"/>
            </w:tcBorders>
          </w:tcPr>
          <w:p w:rsidR="00E06D33" w:rsidRPr="003B09BB" w:rsidRDefault="00E06D33" w:rsidP="00E06D33">
            <w:pPr>
              <w:keepNext/>
              <w:spacing w:before="60" w:after="60"/>
              <w:rPr>
                <w:rFonts w:ascii="Times New Roman" w:eastAsia="Times New Roman" w:hAnsi="Times New Roman" w:cs="Times New Roman"/>
                <w:b/>
                <w:sz w:val="24"/>
                <w:szCs w:val="24"/>
                <w:lang w:val="en-US" w:bidi="en-US"/>
              </w:rPr>
            </w:pPr>
            <w:r w:rsidRPr="003B09BB">
              <w:rPr>
                <w:rFonts w:ascii="Times New Roman" w:eastAsia="Times New Roman" w:hAnsi="Times New Roman" w:cs="Times New Roman"/>
                <w:b/>
                <w:sz w:val="24"/>
                <w:szCs w:val="24"/>
                <w:lang w:val="en-US" w:bidi="en-US"/>
              </w:rPr>
              <w:t>Grave LatéritiqueNaturelle</w:t>
            </w:r>
          </w:p>
        </w:tc>
        <w:tc>
          <w:tcPr>
            <w:tcW w:w="1458" w:type="dxa"/>
            <w:tcBorders>
              <w:top w:val="double" w:sz="4" w:space="0" w:color="auto"/>
              <w:right w:val="double" w:sz="4" w:space="0" w:color="auto"/>
            </w:tcBorders>
          </w:tcPr>
          <w:p w:rsidR="00E06D33" w:rsidRPr="003B09BB" w:rsidRDefault="00E06D33" w:rsidP="00E06D33">
            <w:pPr>
              <w:keepNext/>
              <w:spacing w:before="60" w:after="60"/>
              <w:rPr>
                <w:rFonts w:ascii="Times New Roman" w:eastAsia="Times New Roman" w:hAnsi="Times New Roman" w:cs="Times New Roman"/>
                <w:b/>
                <w:sz w:val="24"/>
                <w:szCs w:val="24"/>
                <w:lang w:val="en-US" w:bidi="en-US"/>
              </w:rPr>
            </w:pPr>
            <w:r w:rsidRPr="003B09BB">
              <w:rPr>
                <w:rFonts w:ascii="Times New Roman" w:eastAsia="Times New Roman" w:hAnsi="Times New Roman" w:cs="Times New Roman"/>
                <w:b/>
                <w:sz w:val="24"/>
                <w:szCs w:val="24"/>
                <w:lang w:val="en-US" w:bidi="en-US"/>
              </w:rPr>
              <w:t>QuantitéEssais</w:t>
            </w:r>
          </w:p>
        </w:tc>
      </w:tr>
      <w:tr w:rsidR="00E06D33" w:rsidRPr="003B09BB" w:rsidTr="001E7E9A">
        <w:trPr>
          <w:trHeight w:val="755"/>
          <w:jc w:val="center"/>
        </w:trPr>
        <w:tc>
          <w:tcPr>
            <w:tcW w:w="4902" w:type="dxa"/>
            <w:tcBorders>
              <w:lef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CBR après 4 jours d’imbibition et une densité sèche correspondant à 95 % de l’OPM</w:t>
            </w:r>
          </w:p>
        </w:tc>
        <w:tc>
          <w:tcPr>
            <w:tcW w:w="3361"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sym w:font="Symbol" w:char="F0B3"/>
            </w:r>
            <w:r w:rsidRPr="003B09BB">
              <w:rPr>
                <w:rFonts w:ascii="Times New Roman" w:eastAsia="Times New Roman" w:hAnsi="Times New Roman" w:cs="Times New Roman"/>
                <w:sz w:val="24"/>
                <w:szCs w:val="24"/>
                <w:lang w:val="en-US" w:bidi="en-US"/>
              </w:rPr>
              <w:t xml:space="preserve"> 25</w:t>
            </w:r>
          </w:p>
        </w:tc>
        <w:tc>
          <w:tcPr>
            <w:tcW w:w="1458" w:type="dxa"/>
            <w:tcBorders>
              <w:righ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 xml:space="preserve">1 / </w:t>
            </w:r>
            <w:smartTag w:uri="urn:schemas-microsoft-com:office:smarttags" w:element="metricconverter">
              <w:smartTagPr>
                <w:attr w:name="ProductID" w:val="1000 m2"/>
              </w:smartTagPr>
              <w:r w:rsidRPr="003B09BB">
                <w:rPr>
                  <w:rFonts w:ascii="Times New Roman" w:eastAsia="Times New Roman" w:hAnsi="Times New Roman" w:cs="Times New Roman"/>
                  <w:sz w:val="24"/>
                  <w:szCs w:val="24"/>
                  <w:lang w:val="en-US" w:bidi="en-US"/>
                </w:rPr>
                <w:t>1000 m</w:t>
              </w:r>
              <w:r w:rsidRPr="003B09BB">
                <w:rPr>
                  <w:rFonts w:ascii="Times New Roman" w:eastAsia="Times New Roman" w:hAnsi="Times New Roman" w:cs="Times New Roman"/>
                  <w:sz w:val="24"/>
                  <w:szCs w:val="24"/>
                  <w:vertAlign w:val="superscript"/>
                  <w:lang w:val="en-US" w:bidi="en-US"/>
                </w:rPr>
                <w:t>2</w:t>
              </w:r>
            </w:smartTag>
          </w:p>
        </w:tc>
      </w:tr>
      <w:tr w:rsidR="00E06D33" w:rsidRPr="003B09BB" w:rsidTr="001E7E9A">
        <w:trPr>
          <w:trHeight w:val="450"/>
          <w:jc w:val="center"/>
        </w:trPr>
        <w:tc>
          <w:tcPr>
            <w:tcW w:w="4902" w:type="dxa"/>
            <w:tcBorders>
              <w:lef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 xml:space="preserve">% des fines (éléments à </w:t>
            </w:r>
            <w:smartTag w:uri="urn:schemas-microsoft-com:office:smarttags" w:element="metricconverter">
              <w:smartTagPr>
                <w:attr w:name="ProductID" w:val="0,08 mm"/>
              </w:smartTagPr>
              <w:r w:rsidRPr="003B09BB">
                <w:rPr>
                  <w:rFonts w:ascii="Times New Roman" w:eastAsia="Times New Roman" w:hAnsi="Times New Roman" w:cs="Times New Roman"/>
                  <w:sz w:val="24"/>
                  <w:szCs w:val="24"/>
                  <w:lang w:bidi="en-US"/>
                </w:rPr>
                <w:t>0,08 mm</w:t>
              </w:r>
            </w:smartTag>
            <w:r w:rsidRPr="003B09BB">
              <w:rPr>
                <w:rFonts w:ascii="Times New Roman" w:eastAsia="Times New Roman" w:hAnsi="Times New Roman" w:cs="Times New Roman"/>
                <w:sz w:val="24"/>
                <w:szCs w:val="24"/>
                <w:lang w:bidi="en-US"/>
              </w:rPr>
              <w:t>)</w:t>
            </w:r>
          </w:p>
        </w:tc>
        <w:tc>
          <w:tcPr>
            <w:tcW w:w="3361"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sym w:font="Symbol" w:char="F0A3"/>
            </w:r>
            <w:r w:rsidRPr="003B09BB">
              <w:rPr>
                <w:rFonts w:ascii="Times New Roman" w:eastAsia="Times New Roman" w:hAnsi="Times New Roman" w:cs="Times New Roman"/>
                <w:sz w:val="24"/>
                <w:szCs w:val="24"/>
                <w:lang w:val="en-US" w:bidi="en-US"/>
              </w:rPr>
              <w:t xml:space="preserve"> 30</w:t>
            </w:r>
          </w:p>
        </w:tc>
        <w:tc>
          <w:tcPr>
            <w:tcW w:w="1458" w:type="dxa"/>
            <w:tcBorders>
              <w:righ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 xml:space="preserve">1 / </w:t>
            </w:r>
            <w:smartTag w:uri="urn:schemas-microsoft-com:office:smarttags" w:element="metricconverter">
              <w:smartTagPr>
                <w:attr w:name="ProductID" w:val="1000 m2"/>
              </w:smartTagPr>
              <w:r w:rsidRPr="003B09BB">
                <w:rPr>
                  <w:rFonts w:ascii="Times New Roman" w:eastAsia="Times New Roman" w:hAnsi="Times New Roman" w:cs="Times New Roman"/>
                  <w:sz w:val="24"/>
                  <w:szCs w:val="24"/>
                  <w:lang w:val="en-US" w:bidi="en-US"/>
                </w:rPr>
                <w:t>1000 m</w:t>
              </w:r>
              <w:r w:rsidRPr="003B09BB">
                <w:rPr>
                  <w:rFonts w:ascii="Times New Roman" w:eastAsia="Times New Roman" w:hAnsi="Times New Roman" w:cs="Times New Roman"/>
                  <w:sz w:val="24"/>
                  <w:szCs w:val="24"/>
                  <w:vertAlign w:val="superscript"/>
                  <w:lang w:val="en-US" w:bidi="en-US"/>
                </w:rPr>
                <w:t>2</w:t>
              </w:r>
            </w:smartTag>
          </w:p>
        </w:tc>
      </w:tr>
      <w:tr w:rsidR="00E06D33" w:rsidRPr="003B09BB" w:rsidTr="001E7E9A">
        <w:trPr>
          <w:trHeight w:val="450"/>
          <w:jc w:val="center"/>
        </w:trPr>
        <w:tc>
          <w:tcPr>
            <w:tcW w:w="4902" w:type="dxa"/>
            <w:tcBorders>
              <w:lef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Indice de Plasticité</w:t>
            </w:r>
          </w:p>
        </w:tc>
        <w:tc>
          <w:tcPr>
            <w:tcW w:w="3361"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sym w:font="Symbol" w:char="F0A3"/>
            </w:r>
            <w:r w:rsidRPr="003B09BB">
              <w:rPr>
                <w:rFonts w:ascii="Times New Roman" w:eastAsia="Times New Roman" w:hAnsi="Times New Roman" w:cs="Times New Roman"/>
                <w:sz w:val="24"/>
                <w:szCs w:val="24"/>
                <w:lang w:val="en-US" w:bidi="en-US"/>
              </w:rPr>
              <w:t xml:space="preserve"> 25</w:t>
            </w:r>
          </w:p>
        </w:tc>
        <w:tc>
          <w:tcPr>
            <w:tcW w:w="1458" w:type="dxa"/>
            <w:tcBorders>
              <w:righ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 xml:space="preserve">1 / </w:t>
            </w:r>
            <w:smartTag w:uri="urn:schemas-microsoft-com:office:smarttags" w:element="metricconverter">
              <w:smartTagPr>
                <w:attr w:name="ProductID" w:val="500 m2"/>
              </w:smartTagPr>
              <w:r w:rsidRPr="003B09BB">
                <w:rPr>
                  <w:rFonts w:ascii="Times New Roman" w:eastAsia="Times New Roman" w:hAnsi="Times New Roman" w:cs="Times New Roman"/>
                  <w:sz w:val="24"/>
                  <w:szCs w:val="24"/>
                  <w:lang w:val="en-US" w:bidi="en-US"/>
                </w:rPr>
                <w:t>500 m</w:t>
              </w:r>
              <w:r w:rsidRPr="003B09BB">
                <w:rPr>
                  <w:rFonts w:ascii="Times New Roman" w:eastAsia="Times New Roman" w:hAnsi="Times New Roman" w:cs="Times New Roman"/>
                  <w:sz w:val="24"/>
                  <w:szCs w:val="24"/>
                  <w:vertAlign w:val="superscript"/>
                  <w:lang w:val="en-US" w:bidi="en-US"/>
                </w:rPr>
                <w:t>2</w:t>
              </w:r>
            </w:smartTag>
          </w:p>
        </w:tc>
      </w:tr>
      <w:tr w:rsidR="00E06D33" w:rsidRPr="003B09BB" w:rsidTr="001E7E9A">
        <w:trPr>
          <w:trHeight w:val="450"/>
          <w:jc w:val="center"/>
        </w:trPr>
        <w:tc>
          <w:tcPr>
            <w:tcW w:w="4902" w:type="dxa"/>
            <w:tcBorders>
              <w:lef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Gonflement</w:t>
            </w:r>
          </w:p>
        </w:tc>
        <w:tc>
          <w:tcPr>
            <w:tcW w:w="3361"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sym w:font="Symbol" w:char="F0A3"/>
            </w:r>
            <w:r w:rsidRPr="003B09BB">
              <w:rPr>
                <w:rFonts w:ascii="Times New Roman" w:eastAsia="Times New Roman" w:hAnsi="Times New Roman" w:cs="Times New Roman"/>
                <w:sz w:val="24"/>
                <w:szCs w:val="24"/>
                <w:lang w:val="en-US" w:bidi="en-US"/>
              </w:rPr>
              <w:t xml:space="preserve"> 2 %</w:t>
            </w:r>
          </w:p>
        </w:tc>
        <w:tc>
          <w:tcPr>
            <w:tcW w:w="1458" w:type="dxa"/>
            <w:tcBorders>
              <w:righ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 xml:space="preserve">1 / </w:t>
            </w:r>
            <w:smartTag w:uri="urn:schemas-microsoft-com:office:smarttags" w:element="metricconverter">
              <w:smartTagPr>
                <w:attr w:name="ProductID" w:val="1000 m2"/>
              </w:smartTagPr>
              <w:r w:rsidRPr="003B09BB">
                <w:rPr>
                  <w:rFonts w:ascii="Times New Roman" w:eastAsia="Times New Roman" w:hAnsi="Times New Roman" w:cs="Times New Roman"/>
                  <w:sz w:val="24"/>
                  <w:szCs w:val="24"/>
                  <w:lang w:val="en-US" w:bidi="en-US"/>
                </w:rPr>
                <w:t>1000 m</w:t>
              </w:r>
              <w:r w:rsidRPr="003B09BB">
                <w:rPr>
                  <w:rFonts w:ascii="Times New Roman" w:eastAsia="Times New Roman" w:hAnsi="Times New Roman" w:cs="Times New Roman"/>
                  <w:sz w:val="24"/>
                  <w:szCs w:val="24"/>
                  <w:vertAlign w:val="superscript"/>
                  <w:lang w:val="en-US" w:bidi="en-US"/>
                </w:rPr>
                <w:t>2</w:t>
              </w:r>
            </w:smartTag>
          </w:p>
        </w:tc>
      </w:tr>
      <w:tr w:rsidR="00E06D33" w:rsidRPr="003B09BB" w:rsidTr="001E7E9A">
        <w:trPr>
          <w:trHeight w:val="450"/>
          <w:jc w:val="center"/>
        </w:trPr>
        <w:tc>
          <w:tcPr>
            <w:tcW w:w="4902" w:type="dxa"/>
            <w:tcBorders>
              <w:lef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Densité Proctor</w:t>
            </w:r>
          </w:p>
        </w:tc>
        <w:tc>
          <w:tcPr>
            <w:tcW w:w="3361"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sym w:font="Symbol" w:char="F0B3"/>
            </w:r>
            <w:r w:rsidRPr="003B09BB">
              <w:rPr>
                <w:rFonts w:ascii="Times New Roman" w:eastAsia="Times New Roman" w:hAnsi="Times New Roman" w:cs="Times New Roman"/>
                <w:sz w:val="24"/>
                <w:szCs w:val="24"/>
                <w:lang w:val="en-US" w:bidi="en-US"/>
              </w:rPr>
              <w:t xml:space="preserve"> 1,9</w:t>
            </w:r>
          </w:p>
        </w:tc>
        <w:tc>
          <w:tcPr>
            <w:tcW w:w="1458" w:type="dxa"/>
            <w:tcBorders>
              <w:righ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 xml:space="preserve">1 / </w:t>
            </w:r>
            <w:smartTag w:uri="urn:schemas-microsoft-com:office:smarttags" w:element="metricconverter">
              <w:smartTagPr>
                <w:attr w:name="ProductID" w:val="500 m2"/>
              </w:smartTagPr>
              <w:r w:rsidRPr="003B09BB">
                <w:rPr>
                  <w:rFonts w:ascii="Times New Roman" w:eastAsia="Times New Roman" w:hAnsi="Times New Roman" w:cs="Times New Roman"/>
                  <w:sz w:val="24"/>
                  <w:szCs w:val="24"/>
                  <w:lang w:val="en-US" w:bidi="en-US"/>
                </w:rPr>
                <w:t>500 m</w:t>
              </w:r>
              <w:r w:rsidRPr="003B09BB">
                <w:rPr>
                  <w:rFonts w:ascii="Times New Roman" w:eastAsia="Times New Roman" w:hAnsi="Times New Roman" w:cs="Times New Roman"/>
                  <w:sz w:val="24"/>
                  <w:szCs w:val="24"/>
                  <w:vertAlign w:val="superscript"/>
                  <w:lang w:val="en-US" w:bidi="en-US"/>
                </w:rPr>
                <w:t>2</w:t>
              </w:r>
            </w:smartTag>
          </w:p>
        </w:tc>
      </w:tr>
      <w:tr w:rsidR="00E06D33" w:rsidRPr="003B09BB" w:rsidTr="001E7E9A">
        <w:trPr>
          <w:trHeight w:val="450"/>
          <w:jc w:val="center"/>
        </w:trPr>
        <w:tc>
          <w:tcPr>
            <w:tcW w:w="4902" w:type="dxa"/>
            <w:tcBorders>
              <w:lef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Teneurenmatièresorganiques</w:t>
            </w:r>
          </w:p>
        </w:tc>
        <w:tc>
          <w:tcPr>
            <w:tcW w:w="3361"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sym w:font="Symbol" w:char="F0A3"/>
            </w:r>
            <w:r w:rsidRPr="003B09BB">
              <w:rPr>
                <w:rFonts w:ascii="Times New Roman" w:eastAsia="Times New Roman" w:hAnsi="Times New Roman" w:cs="Times New Roman"/>
                <w:sz w:val="24"/>
                <w:szCs w:val="24"/>
                <w:lang w:val="en-US" w:bidi="en-US"/>
              </w:rPr>
              <w:t xml:space="preserve"> 2 %</w:t>
            </w:r>
          </w:p>
        </w:tc>
        <w:tc>
          <w:tcPr>
            <w:tcW w:w="1458" w:type="dxa"/>
            <w:tcBorders>
              <w:righ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 xml:space="preserve">1 / </w:t>
            </w:r>
            <w:smartTag w:uri="urn:schemas-microsoft-com:office:smarttags" w:element="metricconverter">
              <w:smartTagPr>
                <w:attr w:name="ProductID" w:val="2000 m2"/>
              </w:smartTagPr>
              <w:r w:rsidRPr="003B09BB">
                <w:rPr>
                  <w:rFonts w:ascii="Times New Roman" w:eastAsia="Times New Roman" w:hAnsi="Times New Roman" w:cs="Times New Roman"/>
                  <w:sz w:val="24"/>
                  <w:szCs w:val="24"/>
                  <w:lang w:val="en-US" w:bidi="en-US"/>
                </w:rPr>
                <w:t>2000 m</w:t>
              </w:r>
              <w:r w:rsidRPr="003B09BB">
                <w:rPr>
                  <w:rFonts w:ascii="Times New Roman" w:eastAsia="Times New Roman" w:hAnsi="Times New Roman" w:cs="Times New Roman"/>
                  <w:sz w:val="24"/>
                  <w:szCs w:val="24"/>
                  <w:vertAlign w:val="superscript"/>
                  <w:lang w:val="en-US" w:bidi="en-US"/>
                </w:rPr>
                <w:t>2</w:t>
              </w:r>
            </w:smartTag>
          </w:p>
        </w:tc>
      </w:tr>
      <w:tr w:rsidR="00E06D33" w:rsidRPr="003B09BB" w:rsidTr="001E7E9A">
        <w:trPr>
          <w:cantSplit/>
          <w:trHeight w:val="1049"/>
          <w:jc w:val="center"/>
        </w:trPr>
        <w:tc>
          <w:tcPr>
            <w:tcW w:w="4902" w:type="dxa"/>
            <w:tcBorders>
              <w:left w:val="double" w:sz="4" w:space="0" w:color="auto"/>
              <w:bottom w:val="sing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Résistance à la compression simple</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w:t>
            </w:r>
          </w:p>
          <w:p w:rsidR="00E06D33" w:rsidRPr="003B09BB" w:rsidRDefault="00E06D33" w:rsidP="00E06D33">
            <w:pPr>
              <w:keepNext/>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 Rc (3 jours de cure à l’air, 4 jours d’imbibition)</w:t>
            </w:r>
          </w:p>
          <w:p w:rsidR="00E06D33" w:rsidRPr="003B09BB" w:rsidRDefault="00E06D33" w:rsidP="00E06D33">
            <w:pPr>
              <w:keepNext/>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 Rc (7 jours de cure à l’air)</w:t>
            </w:r>
          </w:p>
        </w:tc>
        <w:tc>
          <w:tcPr>
            <w:tcW w:w="3361" w:type="dxa"/>
            <w:tcBorders>
              <w:bottom w:val="sing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bidi="en-US"/>
              </w:rPr>
            </w:pPr>
          </w:p>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w:t>
            </w:r>
          </w:p>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w:t>
            </w:r>
          </w:p>
        </w:tc>
        <w:tc>
          <w:tcPr>
            <w:tcW w:w="1458" w:type="dxa"/>
            <w:tcBorders>
              <w:bottom w:val="single" w:sz="4" w:space="0" w:color="auto"/>
              <w:righ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p>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 xml:space="preserve">1 / </w:t>
            </w:r>
            <w:smartTag w:uri="urn:schemas-microsoft-com:office:smarttags" w:element="metricconverter">
              <w:smartTagPr>
                <w:attr w:name="ProductID" w:val="2000 m2"/>
              </w:smartTagPr>
              <w:r w:rsidRPr="003B09BB">
                <w:rPr>
                  <w:rFonts w:ascii="Times New Roman" w:eastAsia="Times New Roman" w:hAnsi="Times New Roman" w:cs="Times New Roman"/>
                  <w:sz w:val="24"/>
                  <w:szCs w:val="24"/>
                  <w:lang w:val="en-US" w:bidi="en-US"/>
                </w:rPr>
                <w:t>2000 m</w:t>
              </w:r>
              <w:r w:rsidRPr="003B09BB">
                <w:rPr>
                  <w:rFonts w:ascii="Times New Roman" w:eastAsia="Times New Roman" w:hAnsi="Times New Roman" w:cs="Times New Roman"/>
                  <w:sz w:val="24"/>
                  <w:szCs w:val="24"/>
                  <w:vertAlign w:val="superscript"/>
                  <w:lang w:val="en-US" w:bidi="en-US"/>
                </w:rPr>
                <w:t>2</w:t>
              </w:r>
            </w:smartTag>
          </w:p>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 xml:space="preserve">1 / </w:t>
            </w:r>
            <w:smartTag w:uri="urn:schemas-microsoft-com:office:smarttags" w:element="metricconverter">
              <w:smartTagPr>
                <w:attr w:name="ProductID" w:val="2000 m2"/>
              </w:smartTagPr>
              <w:r w:rsidRPr="003B09BB">
                <w:rPr>
                  <w:rFonts w:ascii="Times New Roman" w:eastAsia="Times New Roman" w:hAnsi="Times New Roman" w:cs="Times New Roman"/>
                  <w:sz w:val="24"/>
                  <w:szCs w:val="24"/>
                  <w:lang w:val="en-US" w:bidi="en-US"/>
                </w:rPr>
                <w:t>2000 m</w:t>
              </w:r>
              <w:r w:rsidRPr="003B09BB">
                <w:rPr>
                  <w:rFonts w:ascii="Times New Roman" w:eastAsia="Times New Roman" w:hAnsi="Times New Roman" w:cs="Times New Roman"/>
                  <w:sz w:val="24"/>
                  <w:szCs w:val="24"/>
                  <w:vertAlign w:val="superscript"/>
                  <w:lang w:val="en-US" w:bidi="en-US"/>
                </w:rPr>
                <w:t>2</w:t>
              </w:r>
            </w:smartTag>
          </w:p>
        </w:tc>
      </w:tr>
      <w:tr w:rsidR="00E06D33" w:rsidRPr="003B09BB" w:rsidTr="001E7E9A">
        <w:trPr>
          <w:cantSplit/>
          <w:trHeight w:val="435"/>
          <w:jc w:val="center"/>
        </w:trPr>
        <w:tc>
          <w:tcPr>
            <w:tcW w:w="4902" w:type="dxa"/>
            <w:tcBorders>
              <w:lef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Résistance à la traction (7 jours de cure à l’air)</w:t>
            </w:r>
          </w:p>
        </w:tc>
        <w:tc>
          <w:tcPr>
            <w:tcW w:w="3361"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w:t>
            </w:r>
          </w:p>
        </w:tc>
        <w:tc>
          <w:tcPr>
            <w:tcW w:w="1458" w:type="dxa"/>
            <w:tcBorders>
              <w:righ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 xml:space="preserve">1 / </w:t>
            </w:r>
            <w:smartTag w:uri="urn:schemas-microsoft-com:office:smarttags" w:element="metricconverter">
              <w:smartTagPr>
                <w:attr w:name="ProductID" w:val="2000 m2"/>
              </w:smartTagPr>
              <w:r w:rsidRPr="003B09BB">
                <w:rPr>
                  <w:rFonts w:ascii="Times New Roman" w:eastAsia="Times New Roman" w:hAnsi="Times New Roman" w:cs="Times New Roman"/>
                  <w:sz w:val="24"/>
                  <w:szCs w:val="24"/>
                  <w:lang w:val="en-US" w:bidi="en-US"/>
                </w:rPr>
                <w:t>2000 m</w:t>
              </w:r>
              <w:r w:rsidRPr="003B09BB">
                <w:rPr>
                  <w:rFonts w:ascii="Times New Roman" w:eastAsia="Times New Roman" w:hAnsi="Times New Roman" w:cs="Times New Roman"/>
                  <w:sz w:val="24"/>
                  <w:szCs w:val="24"/>
                  <w:vertAlign w:val="superscript"/>
                  <w:lang w:val="en-US" w:bidi="en-US"/>
                </w:rPr>
                <w:t>2</w:t>
              </w:r>
            </w:smartTag>
          </w:p>
        </w:tc>
      </w:tr>
      <w:tr w:rsidR="00E06D33" w:rsidRPr="003B09BB" w:rsidTr="001E7E9A">
        <w:trPr>
          <w:trHeight w:val="548"/>
          <w:jc w:val="center"/>
        </w:trPr>
        <w:tc>
          <w:tcPr>
            <w:tcW w:w="4902" w:type="dxa"/>
            <w:tcBorders>
              <w:lef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Granulométrie</w:t>
            </w:r>
          </w:p>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Tamis - % passant</w:t>
            </w:r>
          </w:p>
        </w:tc>
        <w:tc>
          <w:tcPr>
            <w:tcW w:w="3361" w:type="dxa"/>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(Voir LADN 1987)</w:t>
            </w:r>
          </w:p>
          <w:p w:rsidR="00E06D33" w:rsidRPr="003B09BB" w:rsidRDefault="00E06D33" w:rsidP="00E06D33">
            <w:pPr>
              <w:keepNext/>
              <w:spacing w:before="60" w:after="60"/>
              <w:rPr>
                <w:rFonts w:ascii="Times New Roman" w:eastAsia="Times New Roman" w:hAnsi="Times New Roman" w:cs="Times New Roman"/>
                <w:sz w:val="24"/>
                <w:szCs w:val="24"/>
                <w:lang w:val="en-US" w:bidi="en-US"/>
              </w:rPr>
            </w:pPr>
            <w:smartTag w:uri="urn:schemas-microsoft-com:office:smarttags" w:element="metricconverter">
              <w:smartTagPr>
                <w:attr w:name="ProductID" w:val="0,08 mm"/>
              </w:smartTagPr>
              <w:r w:rsidRPr="003B09BB">
                <w:rPr>
                  <w:rFonts w:ascii="Times New Roman" w:eastAsia="Times New Roman" w:hAnsi="Times New Roman" w:cs="Times New Roman"/>
                  <w:sz w:val="24"/>
                  <w:szCs w:val="24"/>
                  <w:lang w:val="en-US" w:bidi="en-US"/>
                </w:rPr>
                <w:t>0,08 mm</w:t>
              </w:r>
            </w:smartTag>
            <w:r w:rsidR="000A66CB" w:rsidRPr="003B09BB">
              <w:rPr>
                <w:rFonts w:ascii="Times New Roman" w:eastAsia="Times New Roman" w:hAnsi="Times New Roman" w:cs="Times New Roman"/>
                <w:sz w:val="24"/>
                <w:szCs w:val="24"/>
                <w:lang w:val="en-US" w:bidi="en-US"/>
              </w:rPr>
              <w:t>–</w:t>
            </w:r>
            <w:r w:rsidRPr="003B09BB">
              <w:rPr>
                <w:rFonts w:ascii="Times New Roman" w:eastAsia="Times New Roman" w:hAnsi="Times New Roman" w:cs="Times New Roman"/>
                <w:sz w:val="24"/>
                <w:szCs w:val="24"/>
                <w:lang w:val="en-US" w:bidi="en-US"/>
              </w:rPr>
              <w:t xml:space="preserve"> 35 % max.</w:t>
            </w:r>
          </w:p>
        </w:tc>
        <w:tc>
          <w:tcPr>
            <w:tcW w:w="1458" w:type="dxa"/>
            <w:tcBorders>
              <w:righ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 xml:space="preserve">1 / </w:t>
            </w:r>
            <w:smartTag w:uri="urn:schemas-microsoft-com:office:smarttags" w:element="metricconverter">
              <w:smartTagPr>
                <w:attr w:name="ProductID" w:val="1000 m2"/>
              </w:smartTagPr>
              <w:r w:rsidRPr="003B09BB">
                <w:rPr>
                  <w:rFonts w:ascii="Times New Roman" w:eastAsia="Times New Roman" w:hAnsi="Times New Roman" w:cs="Times New Roman"/>
                  <w:sz w:val="24"/>
                  <w:szCs w:val="24"/>
                  <w:lang w:val="en-US" w:bidi="en-US"/>
                </w:rPr>
                <w:t>1000 m</w:t>
              </w:r>
              <w:r w:rsidRPr="003B09BB">
                <w:rPr>
                  <w:rFonts w:ascii="Times New Roman" w:eastAsia="Times New Roman" w:hAnsi="Times New Roman" w:cs="Times New Roman"/>
                  <w:sz w:val="24"/>
                  <w:szCs w:val="24"/>
                  <w:vertAlign w:val="superscript"/>
                  <w:lang w:val="en-US" w:bidi="en-US"/>
                </w:rPr>
                <w:t>2</w:t>
              </w:r>
            </w:smartTag>
          </w:p>
        </w:tc>
      </w:tr>
      <w:tr w:rsidR="00E06D33" w:rsidRPr="003B09BB" w:rsidTr="001E7E9A">
        <w:trPr>
          <w:trHeight w:val="435"/>
          <w:jc w:val="center"/>
        </w:trPr>
        <w:tc>
          <w:tcPr>
            <w:tcW w:w="4902" w:type="dxa"/>
            <w:tcBorders>
              <w:lef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Forme – Angularité % éléments tels que G/E&lt;1,58</w:t>
            </w:r>
          </w:p>
        </w:tc>
        <w:tc>
          <w:tcPr>
            <w:tcW w:w="3361" w:type="dxa"/>
          </w:tcPr>
          <w:p w:rsidR="00E06D33" w:rsidRPr="003B09BB" w:rsidRDefault="00E06D33" w:rsidP="00E06D33">
            <w:pPr>
              <w:keepNext/>
              <w:spacing w:before="60" w:after="60"/>
              <w:rPr>
                <w:rFonts w:ascii="Times New Roman" w:eastAsia="Times New Roman" w:hAnsi="Times New Roman" w:cs="Times New Roman"/>
                <w:sz w:val="24"/>
                <w:szCs w:val="24"/>
                <w:lang w:bidi="en-US"/>
              </w:rPr>
            </w:pPr>
          </w:p>
        </w:tc>
        <w:tc>
          <w:tcPr>
            <w:tcW w:w="1458" w:type="dxa"/>
            <w:tcBorders>
              <w:righ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 xml:space="preserve">1 / </w:t>
            </w:r>
            <w:smartTag w:uri="urn:schemas-microsoft-com:office:smarttags" w:element="metricconverter">
              <w:smartTagPr>
                <w:attr w:name="ProductID" w:val="2000 m2"/>
              </w:smartTagPr>
              <w:r w:rsidRPr="003B09BB">
                <w:rPr>
                  <w:rFonts w:ascii="Times New Roman" w:eastAsia="Times New Roman" w:hAnsi="Times New Roman" w:cs="Times New Roman"/>
                  <w:sz w:val="24"/>
                  <w:szCs w:val="24"/>
                  <w:lang w:val="en-US" w:bidi="en-US"/>
                </w:rPr>
                <w:t>2000 m</w:t>
              </w:r>
              <w:r w:rsidRPr="003B09BB">
                <w:rPr>
                  <w:rFonts w:ascii="Times New Roman" w:eastAsia="Times New Roman" w:hAnsi="Times New Roman" w:cs="Times New Roman"/>
                  <w:sz w:val="24"/>
                  <w:szCs w:val="24"/>
                  <w:vertAlign w:val="superscript"/>
                  <w:lang w:val="en-US" w:bidi="en-US"/>
                </w:rPr>
                <w:t>2</w:t>
              </w:r>
            </w:smartTag>
          </w:p>
        </w:tc>
      </w:tr>
      <w:tr w:rsidR="00E06D33" w:rsidRPr="003B09BB" w:rsidTr="001E7E9A">
        <w:trPr>
          <w:trHeight w:val="265"/>
          <w:jc w:val="center"/>
        </w:trPr>
        <w:tc>
          <w:tcPr>
            <w:tcW w:w="4902" w:type="dxa"/>
            <w:tcBorders>
              <w:left w:val="double" w:sz="4" w:space="0" w:color="auto"/>
              <w:bottom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Equivalent de Sable</w:t>
            </w:r>
          </w:p>
        </w:tc>
        <w:tc>
          <w:tcPr>
            <w:tcW w:w="3361" w:type="dxa"/>
            <w:tcBorders>
              <w:bottom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p>
        </w:tc>
        <w:tc>
          <w:tcPr>
            <w:tcW w:w="1458" w:type="dxa"/>
            <w:tcBorders>
              <w:bottom w:val="double" w:sz="4" w:space="0" w:color="auto"/>
              <w:right w:val="double" w:sz="4" w:space="0" w:color="auto"/>
            </w:tcBorders>
          </w:tcPr>
          <w:p w:rsidR="00E06D33" w:rsidRPr="003B09BB" w:rsidRDefault="00E06D33" w:rsidP="00E06D33">
            <w:pPr>
              <w:keepNext/>
              <w:spacing w:before="60" w:after="60"/>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 xml:space="preserve">1 / </w:t>
            </w:r>
            <w:smartTag w:uri="urn:schemas-microsoft-com:office:smarttags" w:element="metricconverter">
              <w:smartTagPr>
                <w:attr w:name="ProductID" w:val="1000 m2"/>
              </w:smartTagPr>
              <w:r w:rsidRPr="003B09BB">
                <w:rPr>
                  <w:rFonts w:ascii="Times New Roman" w:eastAsia="Times New Roman" w:hAnsi="Times New Roman" w:cs="Times New Roman"/>
                  <w:sz w:val="24"/>
                  <w:szCs w:val="24"/>
                  <w:lang w:val="en-US" w:bidi="en-US"/>
                </w:rPr>
                <w:t>1000 m</w:t>
              </w:r>
              <w:r w:rsidRPr="003B09BB">
                <w:rPr>
                  <w:rFonts w:ascii="Times New Roman" w:eastAsia="Times New Roman" w:hAnsi="Times New Roman" w:cs="Times New Roman"/>
                  <w:sz w:val="24"/>
                  <w:szCs w:val="24"/>
                  <w:vertAlign w:val="superscript"/>
                  <w:lang w:val="en-US" w:bidi="en-US"/>
                </w:rPr>
                <w:t>2</w:t>
              </w:r>
            </w:smartTag>
            <w:r w:rsidRPr="003B09BB">
              <w:rPr>
                <w:rFonts w:ascii="Times New Roman" w:eastAsia="Times New Roman" w:hAnsi="Times New Roman" w:cs="Times New Roman"/>
                <w:sz w:val="24"/>
                <w:szCs w:val="24"/>
                <w:lang w:val="en-US" w:bidi="en-US"/>
              </w:rPr>
              <w:t xml:space="preserve">1 / </w:t>
            </w:r>
            <w:smartTag w:uri="urn:schemas-microsoft-com:office:smarttags" w:element="metricconverter">
              <w:smartTagPr>
                <w:attr w:name="ProductID" w:val="1000 m2"/>
              </w:smartTagPr>
              <w:r w:rsidRPr="003B09BB">
                <w:rPr>
                  <w:rFonts w:ascii="Times New Roman" w:eastAsia="Times New Roman" w:hAnsi="Times New Roman" w:cs="Times New Roman"/>
                  <w:sz w:val="24"/>
                  <w:szCs w:val="24"/>
                  <w:lang w:val="en-US" w:bidi="en-US"/>
                </w:rPr>
                <w:t>1000 m</w:t>
              </w:r>
              <w:r w:rsidRPr="003B09BB">
                <w:rPr>
                  <w:rFonts w:ascii="Times New Roman" w:eastAsia="Times New Roman" w:hAnsi="Times New Roman" w:cs="Times New Roman"/>
                  <w:sz w:val="24"/>
                  <w:szCs w:val="24"/>
                  <w:vertAlign w:val="superscript"/>
                  <w:lang w:val="en-US" w:bidi="en-US"/>
                </w:rPr>
                <w:t>2</w:t>
              </w:r>
            </w:smartTag>
          </w:p>
        </w:tc>
      </w:tr>
    </w:tbl>
    <w:p w:rsidR="00E06D33" w:rsidRPr="003B09BB" w:rsidRDefault="00E06D33" w:rsidP="00E06D33">
      <w:pPr>
        <w:spacing w:before="120" w:after="120"/>
        <w:rPr>
          <w:rFonts w:ascii="Times New Roman" w:hAnsi="Times New Roman" w:cs="Times New Roman"/>
          <w:szCs w:val="24"/>
        </w:rPr>
      </w:pPr>
    </w:p>
    <w:p w:rsidR="00E06D33" w:rsidRPr="003B09BB" w:rsidRDefault="00E06D33" w:rsidP="00E06D33">
      <w:pPr>
        <w:keepNext/>
        <w:spacing w:before="240" w:after="100" w:afterAutospacing="1"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30" w:name="_Toc338946477"/>
      <w:r w:rsidRPr="003B09BB">
        <w:rPr>
          <w:rFonts w:ascii="Times New Roman" w:eastAsia="Times New Roman" w:hAnsi="Times New Roman" w:cs="Times New Roman"/>
          <w:b/>
          <w:bCs/>
          <w:caps/>
          <w:smallCaps/>
          <w:kern w:val="32"/>
          <w:sz w:val="24"/>
          <w:szCs w:val="24"/>
          <w:u w:val="single"/>
          <w:lang w:eastAsia="fr-FR"/>
        </w:rPr>
        <w:t>Article B214. Matériaux pour imprégnation de couche de base, COUCHE D’ACCROCHAGE et revêtement de chaussée</w:t>
      </w:r>
      <w:bookmarkEnd w:id="30"/>
    </w:p>
    <w:p w:rsidR="00E06D33" w:rsidRPr="003B09BB" w:rsidRDefault="00E06D33" w:rsidP="00E06D33">
      <w:pPr>
        <w:spacing w:before="120" w:after="0"/>
        <w:rPr>
          <w:rFonts w:ascii="Times New Roman" w:hAnsi="Times New Roman" w:cs="Times New Roman"/>
          <w:szCs w:val="24"/>
        </w:rPr>
      </w:pPr>
      <w:r w:rsidRPr="003B09BB">
        <w:rPr>
          <w:rFonts w:ascii="Times New Roman" w:hAnsi="Times New Roman" w:cs="Times New Roman"/>
          <w:szCs w:val="24"/>
        </w:rPr>
        <w:t>Les liants utilisés seront conformes aux prescriptions du Fascicule n°24 des C.C.T.G.</w:t>
      </w:r>
      <w:r w:rsidR="000A66CB" w:rsidRPr="003B09BB">
        <w:rPr>
          <w:rFonts w:ascii="Times New Roman" w:hAnsi="Times New Roman" w:cs="Times New Roman"/>
          <w:szCs w:val="24"/>
        </w:rPr>
        <w:t> </w:t>
      </w:r>
      <w:r w:rsidRPr="003B09BB">
        <w:rPr>
          <w:rFonts w:ascii="Times New Roman" w:hAnsi="Times New Roman" w:cs="Times New Roman"/>
          <w:szCs w:val="24"/>
        </w:rPr>
        <w:t xml:space="preserve">: </w:t>
      </w:r>
      <w:r w:rsidR="000A66CB" w:rsidRPr="003B09BB">
        <w:rPr>
          <w:rFonts w:ascii="Times New Roman" w:hAnsi="Times New Roman" w:cs="Times New Roman"/>
          <w:szCs w:val="24"/>
        </w:rPr>
        <w:t>« </w:t>
      </w:r>
      <w:r w:rsidRPr="003B09BB">
        <w:rPr>
          <w:rFonts w:ascii="Times New Roman" w:hAnsi="Times New Roman" w:cs="Times New Roman"/>
          <w:szCs w:val="24"/>
        </w:rPr>
        <w:t>Fournitures de liants hydrocarbonés employés à la construction et à l</w:t>
      </w:r>
      <w:r w:rsidR="000A66CB" w:rsidRPr="003B09BB">
        <w:rPr>
          <w:rFonts w:ascii="Times New Roman" w:hAnsi="Times New Roman" w:cs="Times New Roman"/>
          <w:szCs w:val="24"/>
        </w:rPr>
        <w:t>’</w:t>
      </w:r>
      <w:r w:rsidRPr="003B09BB">
        <w:rPr>
          <w:rFonts w:ascii="Times New Roman" w:hAnsi="Times New Roman" w:cs="Times New Roman"/>
          <w:szCs w:val="24"/>
        </w:rPr>
        <w:t>entretien des chaussées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spacing w:before="120" w:after="0"/>
        <w:rPr>
          <w:rFonts w:ascii="Times New Roman" w:hAnsi="Times New Roman" w:cs="Times New Roman"/>
          <w:szCs w:val="24"/>
        </w:rPr>
      </w:pPr>
      <w:r w:rsidRPr="003B09BB">
        <w:rPr>
          <w:rFonts w:ascii="Times New Roman" w:hAnsi="Times New Roman" w:cs="Times New Roman"/>
          <w:szCs w:val="24"/>
        </w:rPr>
        <w:t>Les granulats utilisés seront conformes aux prescriptions du Fascicule n° 23 des C.C.T.G.</w:t>
      </w:r>
      <w:r w:rsidR="000A66CB" w:rsidRPr="003B09BB">
        <w:rPr>
          <w:rFonts w:ascii="Times New Roman" w:hAnsi="Times New Roman" w:cs="Times New Roman"/>
          <w:szCs w:val="24"/>
        </w:rPr>
        <w:t> </w:t>
      </w:r>
      <w:r w:rsidRPr="003B09BB">
        <w:rPr>
          <w:rFonts w:ascii="Times New Roman" w:hAnsi="Times New Roman" w:cs="Times New Roman"/>
          <w:szCs w:val="24"/>
        </w:rPr>
        <w:t xml:space="preserve">: </w:t>
      </w:r>
      <w:r w:rsidR="005E1A80" w:rsidRPr="003B09BB">
        <w:rPr>
          <w:rFonts w:ascii="Times New Roman" w:hAnsi="Times New Roman" w:cs="Times New Roman"/>
          <w:szCs w:val="24"/>
        </w:rPr>
        <w:t>« Granulats</w:t>
      </w:r>
      <w:r w:rsidRPr="003B09BB">
        <w:rPr>
          <w:rFonts w:ascii="Times New Roman" w:hAnsi="Times New Roman" w:cs="Times New Roman"/>
          <w:szCs w:val="24"/>
        </w:rPr>
        <w:t xml:space="preserve"> routiers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keepNext/>
        <w:widowControl w:val="0"/>
        <w:tabs>
          <w:tab w:val="num" w:pos="720"/>
        </w:tabs>
        <w:spacing w:before="240" w:after="0" w:line="240" w:lineRule="auto"/>
        <w:outlineLvl w:val="2"/>
        <w:rPr>
          <w:rFonts w:ascii="Times New Roman" w:eastAsia="Times New Roman" w:hAnsi="Times New Roman" w:cs="Times New Roman"/>
          <w:i/>
          <w:sz w:val="24"/>
          <w:szCs w:val="24"/>
          <w:lang w:eastAsia="fr-FR"/>
        </w:rPr>
      </w:pPr>
      <w:bookmarkStart w:id="31" w:name="_Toc60562566"/>
      <w:bookmarkStart w:id="32" w:name="_Toc338946478"/>
      <w:r w:rsidRPr="003B09BB">
        <w:rPr>
          <w:rFonts w:ascii="Times New Roman" w:eastAsia="Times New Roman" w:hAnsi="Times New Roman" w:cs="Times New Roman"/>
          <w:i/>
          <w:sz w:val="24"/>
          <w:szCs w:val="24"/>
          <w:lang w:eastAsia="fr-FR"/>
        </w:rPr>
        <w:t>B214.1</w:t>
      </w:r>
      <w:r w:rsidRPr="003B09BB">
        <w:rPr>
          <w:rFonts w:ascii="Times New Roman" w:eastAsia="Times New Roman" w:hAnsi="Times New Roman" w:cs="Times New Roman"/>
          <w:i/>
          <w:sz w:val="24"/>
          <w:szCs w:val="24"/>
          <w:lang w:eastAsia="fr-FR"/>
        </w:rPr>
        <w:tab/>
        <w:t>Imprégnation de la couche de base</w:t>
      </w:r>
      <w:bookmarkEnd w:id="31"/>
      <w:bookmarkEnd w:id="32"/>
    </w:p>
    <w:p w:rsidR="00E06D33" w:rsidRPr="003B09BB" w:rsidRDefault="00E06D33" w:rsidP="00E06D33">
      <w:pPr>
        <w:spacing w:after="0" w:line="240" w:lineRule="auto"/>
        <w:ind w:firstLine="709"/>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b/>
        <w:t>Cut-back fluide de la classe 0/1.</w:t>
      </w:r>
    </w:p>
    <w:p w:rsidR="00E06D33" w:rsidRPr="003B09BB" w:rsidRDefault="00E06D33" w:rsidP="00E06D33">
      <w:pPr>
        <w:spacing w:after="0" w:line="240" w:lineRule="auto"/>
        <w:ind w:firstLine="709"/>
        <w:rPr>
          <w:rFonts w:ascii="Times New Roman" w:eastAsia="Times New Roman" w:hAnsi="Times New Roman" w:cs="Times New Roman"/>
          <w:sz w:val="24"/>
          <w:szCs w:val="24"/>
          <w:lang w:eastAsia="fr-FR"/>
        </w:rPr>
      </w:pPr>
    </w:p>
    <w:p w:rsidR="00E06D33" w:rsidRPr="003B09BB" w:rsidRDefault="00E06D33" w:rsidP="00E06D33">
      <w:pPr>
        <w:keepNext/>
        <w:widowControl w:val="0"/>
        <w:tabs>
          <w:tab w:val="num" w:pos="720"/>
        </w:tabs>
        <w:spacing w:before="240" w:after="0" w:line="240" w:lineRule="auto"/>
        <w:outlineLvl w:val="2"/>
        <w:rPr>
          <w:rFonts w:ascii="Times New Roman" w:eastAsia="Times New Roman" w:hAnsi="Times New Roman" w:cs="Times New Roman"/>
          <w:i/>
          <w:sz w:val="24"/>
          <w:szCs w:val="24"/>
          <w:lang w:eastAsia="fr-FR"/>
        </w:rPr>
      </w:pPr>
      <w:bookmarkStart w:id="33" w:name="_Toc60562567"/>
      <w:bookmarkStart w:id="34" w:name="_Toc338946479"/>
      <w:r w:rsidRPr="003B09BB">
        <w:rPr>
          <w:rFonts w:ascii="Times New Roman" w:eastAsia="Times New Roman" w:hAnsi="Times New Roman" w:cs="Times New Roman"/>
          <w:i/>
          <w:sz w:val="24"/>
          <w:szCs w:val="24"/>
          <w:lang w:eastAsia="fr-FR"/>
        </w:rPr>
        <w:t>B214.2</w:t>
      </w:r>
      <w:r w:rsidRPr="003B09BB">
        <w:rPr>
          <w:rFonts w:ascii="Times New Roman" w:eastAsia="Times New Roman" w:hAnsi="Times New Roman" w:cs="Times New Roman"/>
          <w:i/>
          <w:sz w:val="24"/>
          <w:szCs w:val="24"/>
          <w:lang w:eastAsia="fr-FR"/>
        </w:rPr>
        <w:tab/>
        <w:t>Couche d</w:t>
      </w:r>
      <w:r w:rsidR="000A66CB" w:rsidRPr="003B09BB">
        <w:rPr>
          <w:rFonts w:ascii="Times New Roman" w:eastAsia="Times New Roman" w:hAnsi="Times New Roman" w:cs="Times New Roman"/>
          <w:i/>
          <w:sz w:val="24"/>
          <w:szCs w:val="24"/>
          <w:lang w:eastAsia="fr-FR"/>
        </w:rPr>
        <w:t>’</w:t>
      </w:r>
      <w:r w:rsidRPr="003B09BB">
        <w:rPr>
          <w:rFonts w:ascii="Times New Roman" w:eastAsia="Times New Roman" w:hAnsi="Times New Roman" w:cs="Times New Roman"/>
          <w:i/>
          <w:sz w:val="24"/>
          <w:szCs w:val="24"/>
          <w:lang w:eastAsia="fr-FR"/>
        </w:rPr>
        <w:t>accrochage</w:t>
      </w:r>
      <w:bookmarkEnd w:id="33"/>
      <w:bookmarkEnd w:id="34"/>
    </w:p>
    <w:p w:rsidR="00E06D33" w:rsidRPr="003B09BB" w:rsidRDefault="00E06D33" w:rsidP="00E06D33">
      <w:pPr>
        <w:spacing w:after="0" w:line="240" w:lineRule="auto"/>
        <w:ind w:firstLine="709"/>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b/>
        <w:t>Cut-back 400/600.</w:t>
      </w:r>
    </w:p>
    <w:p w:rsidR="00E06D33" w:rsidRPr="003B09BB" w:rsidRDefault="00E06D33" w:rsidP="00E06D33">
      <w:pPr>
        <w:spacing w:after="0" w:line="240" w:lineRule="auto"/>
        <w:ind w:firstLine="709"/>
        <w:rPr>
          <w:rFonts w:ascii="Times New Roman" w:eastAsia="Times New Roman" w:hAnsi="Times New Roman" w:cs="Times New Roman"/>
          <w:sz w:val="24"/>
          <w:szCs w:val="24"/>
          <w:lang w:eastAsia="fr-FR"/>
        </w:rPr>
      </w:pPr>
    </w:p>
    <w:p w:rsidR="00E06D33" w:rsidRPr="003B09BB" w:rsidRDefault="00E06D33" w:rsidP="00E06D33">
      <w:pPr>
        <w:keepNext/>
        <w:widowControl w:val="0"/>
        <w:tabs>
          <w:tab w:val="num" w:pos="720"/>
        </w:tabs>
        <w:spacing w:before="240" w:after="0" w:line="240" w:lineRule="auto"/>
        <w:outlineLvl w:val="2"/>
        <w:rPr>
          <w:rFonts w:ascii="Times New Roman" w:eastAsia="Times New Roman" w:hAnsi="Times New Roman" w:cs="Times New Roman"/>
          <w:i/>
          <w:sz w:val="24"/>
          <w:szCs w:val="24"/>
          <w:lang w:eastAsia="fr-FR"/>
        </w:rPr>
      </w:pPr>
      <w:bookmarkStart w:id="35" w:name="_Toc60562568"/>
      <w:bookmarkStart w:id="36" w:name="_Toc338946480"/>
      <w:r w:rsidRPr="003B09BB">
        <w:rPr>
          <w:rFonts w:ascii="Times New Roman" w:eastAsia="Times New Roman" w:hAnsi="Times New Roman" w:cs="Times New Roman"/>
          <w:i/>
          <w:sz w:val="24"/>
          <w:szCs w:val="24"/>
          <w:lang w:eastAsia="fr-FR"/>
        </w:rPr>
        <w:t>B214.3</w:t>
      </w:r>
      <w:r w:rsidRPr="003B09BB">
        <w:rPr>
          <w:rFonts w:ascii="Times New Roman" w:eastAsia="Times New Roman" w:hAnsi="Times New Roman" w:cs="Times New Roman"/>
          <w:i/>
          <w:sz w:val="24"/>
          <w:szCs w:val="24"/>
          <w:lang w:eastAsia="fr-FR"/>
        </w:rPr>
        <w:tab/>
        <w:t>Revêtements de chaussées</w:t>
      </w:r>
      <w:bookmarkEnd w:id="35"/>
      <w:bookmarkEnd w:id="36"/>
    </w:p>
    <w:p w:rsidR="00E06D33" w:rsidRPr="003B09BB" w:rsidRDefault="00E06D33" w:rsidP="00E06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Times New Roman" w:hAnsi="Times New Roman" w:cs="Times New Roman"/>
          <w:szCs w:val="24"/>
        </w:rPr>
      </w:pPr>
    </w:p>
    <w:p w:rsidR="00E06D33" w:rsidRPr="003B09BB" w:rsidRDefault="00E06D33" w:rsidP="00E06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Times New Roman" w:hAnsi="Times New Roman" w:cs="Times New Roman"/>
          <w:szCs w:val="24"/>
        </w:rPr>
      </w:pPr>
      <w:r w:rsidRPr="003B09BB">
        <w:rPr>
          <w:rFonts w:ascii="Times New Roman" w:hAnsi="Times New Roman" w:cs="Times New Roman"/>
          <w:szCs w:val="24"/>
        </w:rPr>
        <w:t>Ils seront constitués d</w:t>
      </w:r>
      <w:r w:rsidR="000A66CB" w:rsidRPr="003B09BB">
        <w:rPr>
          <w:rFonts w:ascii="Times New Roman" w:hAnsi="Times New Roman" w:cs="Times New Roman"/>
          <w:szCs w:val="24"/>
        </w:rPr>
        <w:t>’</w:t>
      </w:r>
      <w:r w:rsidRPr="003B09BB">
        <w:rPr>
          <w:rFonts w:ascii="Times New Roman" w:hAnsi="Times New Roman" w:cs="Times New Roman"/>
          <w:szCs w:val="24"/>
        </w:rPr>
        <w:t>enduits superficiels.</w:t>
      </w:r>
    </w:p>
    <w:p w:rsidR="00E06D33" w:rsidRPr="003B09BB" w:rsidRDefault="00E06D33" w:rsidP="00E06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Times New Roman" w:hAnsi="Times New Roman" w:cs="Times New Roman"/>
          <w:szCs w:val="24"/>
        </w:rPr>
      </w:pPr>
    </w:p>
    <w:p w:rsidR="00E06D33" w:rsidRPr="003B09BB" w:rsidRDefault="00E06D33" w:rsidP="00E06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Times New Roman" w:hAnsi="Times New Roman" w:cs="Times New Roman"/>
          <w:szCs w:val="24"/>
        </w:rPr>
      </w:pPr>
      <w:r w:rsidRPr="003B09BB">
        <w:rPr>
          <w:rFonts w:ascii="Times New Roman" w:hAnsi="Times New Roman" w:cs="Times New Roman"/>
          <w:szCs w:val="24"/>
        </w:rPr>
        <w:lastRenderedPageBreak/>
        <w:t>Les caractéristiques auxquelles devront répondre les enduits superficiels seront définies ci-dessous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709"/>
        <w:rPr>
          <w:rFonts w:ascii="Times New Roman" w:hAnsi="Times New Roman" w:cs="Times New Roman"/>
          <w:szCs w:val="24"/>
        </w:rPr>
      </w:pPr>
    </w:p>
    <w:p w:rsidR="00E06D33" w:rsidRPr="003B09BB" w:rsidRDefault="00E06D33" w:rsidP="00E06D3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firstLine="709"/>
        <w:rPr>
          <w:rFonts w:ascii="Times New Roman" w:hAnsi="Times New Roman" w:cs="Times New Roman"/>
          <w:i/>
          <w:szCs w:val="24"/>
        </w:rPr>
      </w:pPr>
      <w:r w:rsidRPr="003B09BB">
        <w:rPr>
          <w:rFonts w:ascii="Times New Roman" w:hAnsi="Times New Roman" w:cs="Times New Roman"/>
          <w:i/>
          <w:szCs w:val="24"/>
        </w:rPr>
        <w:t>Granulats</w:t>
      </w:r>
    </w:p>
    <w:p w:rsidR="00E06D33" w:rsidRPr="003B09BB" w:rsidRDefault="00E06D33" w:rsidP="00E06D3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rPr>
          <w:rFonts w:ascii="Times New Roman" w:eastAsia="Times New Roman" w:hAnsi="Times New Roman" w:cs="Times New Roman"/>
          <w:sz w:val="24"/>
          <w:szCs w:val="24"/>
          <w:lang w:eastAsia="fr-FR"/>
        </w:rPr>
      </w:pPr>
    </w:p>
    <w:tbl>
      <w:tblPr>
        <w:tblW w:w="0" w:type="auto"/>
        <w:tblLayout w:type="fixed"/>
        <w:tblCellMar>
          <w:left w:w="70" w:type="dxa"/>
          <w:right w:w="70" w:type="dxa"/>
        </w:tblCellMar>
        <w:tblLook w:val="0000"/>
      </w:tblPr>
      <w:tblGrid>
        <w:gridCol w:w="2302"/>
        <w:gridCol w:w="2302"/>
        <w:gridCol w:w="2302"/>
        <w:gridCol w:w="2302"/>
      </w:tblGrid>
      <w:tr w:rsidR="00E06D33" w:rsidRPr="003B09BB" w:rsidTr="00390D67">
        <w:trPr>
          <w:cantSplit/>
        </w:trPr>
        <w:tc>
          <w:tcPr>
            <w:tcW w:w="2302" w:type="dxa"/>
            <w:tcBorders>
              <w:top w:val="single" w:sz="12" w:space="0" w:color="auto"/>
              <w:left w:val="single" w:sz="12" w:space="0" w:color="auto"/>
              <w:bottom w:val="single" w:sz="6" w:space="0" w:color="auto"/>
              <w:right w:val="single" w:sz="6" w:space="0" w:color="auto"/>
            </w:tcBorders>
          </w:tcPr>
          <w:p w:rsidR="00E06D33" w:rsidRPr="003B09BB" w:rsidRDefault="00E06D33" w:rsidP="00E06D33">
            <w:pPr>
              <w:keepNext/>
              <w:keepLines/>
              <w:tabs>
                <w:tab w:val="left" w:pos="2016"/>
                <w:tab w:val="left" w:pos="4752"/>
                <w:tab w:val="left" w:pos="7056"/>
                <w:tab w:val="right" w:pos="9792"/>
              </w:tabs>
              <w:spacing w:after="0"/>
              <w:rPr>
                <w:rFonts w:ascii="Times New Roman" w:hAnsi="Times New Roman" w:cs="Times New Roman"/>
                <w:szCs w:val="24"/>
              </w:rPr>
            </w:pPr>
            <w:r w:rsidRPr="003B09BB">
              <w:rPr>
                <w:rFonts w:ascii="Times New Roman" w:hAnsi="Times New Roman" w:cs="Times New Roman"/>
                <w:szCs w:val="24"/>
              </w:rPr>
              <w:t>Classe granulaire</w:t>
            </w:r>
          </w:p>
        </w:tc>
        <w:tc>
          <w:tcPr>
            <w:tcW w:w="2302" w:type="dxa"/>
            <w:tcBorders>
              <w:top w:val="single" w:sz="12" w:space="0" w:color="auto"/>
              <w:left w:val="single" w:sz="6" w:space="0" w:color="auto"/>
              <w:bottom w:val="single" w:sz="6" w:space="0" w:color="auto"/>
              <w:right w:val="single" w:sz="6" w:space="0" w:color="auto"/>
            </w:tcBorders>
          </w:tcPr>
          <w:p w:rsidR="00E06D33" w:rsidRPr="003B09BB" w:rsidRDefault="00E06D33" w:rsidP="00E06D33">
            <w:pPr>
              <w:keepNext/>
              <w:keepLines/>
              <w:tabs>
                <w:tab w:val="left" w:pos="2016"/>
                <w:tab w:val="left" w:pos="4752"/>
                <w:tab w:val="left" w:pos="7056"/>
                <w:tab w:val="right" w:pos="9792"/>
              </w:tabs>
              <w:spacing w:after="0"/>
              <w:jc w:val="center"/>
              <w:rPr>
                <w:rFonts w:ascii="Times New Roman" w:hAnsi="Times New Roman" w:cs="Times New Roman"/>
                <w:szCs w:val="24"/>
              </w:rPr>
            </w:pPr>
            <w:r w:rsidRPr="003B09BB">
              <w:rPr>
                <w:rFonts w:ascii="Times New Roman" w:hAnsi="Times New Roman" w:cs="Times New Roman"/>
                <w:szCs w:val="24"/>
              </w:rPr>
              <w:t>Monocouche</w:t>
            </w:r>
          </w:p>
        </w:tc>
        <w:tc>
          <w:tcPr>
            <w:tcW w:w="2302" w:type="dxa"/>
            <w:tcBorders>
              <w:top w:val="single" w:sz="12" w:space="0" w:color="auto"/>
              <w:left w:val="single" w:sz="6" w:space="0" w:color="auto"/>
              <w:bottom w:val="single" w:sz="6" w:space="0" w:color="auto"/>
              <w:right w:val="single" w:sz="6" w:space="0" w:color="auto"/>
            </w:tcBorders>
          </w:tcPr>
          <w:p w:rsidR="00E06D33" w:rsidRPr="003B09BB" w:rsidRDefault="00E06D33" w:rsidP="00E06D33">
            <w:pPr>
              <w:keepNext/>
              <w:keepLines/>
              <w:tabs>
                <w:tab w:val="left" w:pos="2016"/>
                <w:tab w:val="left" w:pos="4752"/>
                <w:tab w:val="left" w:pos="7056"/>
                <w:tab w:val="right" w:pos="9792"/>
              </w:tabs>
              <w:spacing w:after="0"/>
              <w:jc w:val="center"/>
              <w:rPr>
                <w:rFonts w:ascii="Times New Roman" w:hAnsi="Times New Roman" w:cs="Times New Roman"/>
                <w:szCs w:val="24"/>
              </w:rPr>
            </w:pPr>
            <w:r w:rsidRPr="003B09BB">
              <w:rPr>
                <w:rFonts w:ascii="Times New Roman" w:hAnsi="Times New Roman" w:cs="Times New Roman"/>
                <w:szCs w:val="24"/>
              </w:rPr>
              <w:t>Bicouche</w:t>
            </w:r>
          </w:p>
        </w:tc>
        <w:tc>
          <w:tcPr>
            <w:tcW w:w="2302" w:type="dxa"/>
            <w:tcBorders>
              <w:top w:val="single" w:sz="12" w:space="0" w:color="auto"/>
              <w:left w:val="single" w:sz="6" w:space="0" w:color="auto"/>
              <w:bottom w:val="single" w:sz="6" w:space="0" w:color="auto"/>
              <w:right w:val="single" w:sz="12" w:space="0" w:color="auto"/>
            </w:tcBorders>
          </w:tcPr>
          <w:p w:rsidR="00E06D33" w:rsidRPr="003B09BB" w:rsidRDefault="00E06D33" w:rsidP="00E06D33">
            <w:pPr>
              <w:keepNext/>
              <w:keepLines/>
              <w:tabs>
                <w:tab w:val="left" w:pos="2016"/>
                <w:tab w:val="left" w:pos="4752"/>
                <w:tab w:val="left" w:pos="7056"/>
                <w:tab w:val="right" w:pos="9792"/>
              </w:tabs>
              <w:spacing w:after="0"/>
              <w:jc w:val="center"/>
              <w:rPr>
                <w:rFonts w:ascii="Times New Roman" w:hAnsi="Times New Roman" w:cs="Times New Roman"/>
                <w:szCs w:val="24"/>
              </w:rPr>
            </w:pPr>
            <w:r w:rsidRPr="003B09BB">
              <w:rPr>
                <w:rFonts w:ascii="Times New Roman" w:hAnsi="Times New Roman" w:cs="Times New Roman"/>
                <w:szCs w:val="24"/>
              </w:rPr>
              <w:t>Tricouche</w:t>
            </w:r>
          </w:p>
        </w:tc>
      </w:tr>
      <w:tr w:rsidR="00E06D33" w:rsidRPr="003B09BB" w:rsidTr="00390D67">
        <w:trPr>
          <w:cantSplit/>
        </w:trPr>
        <w:tc>
          <w:tcPr>
            <w:tcW w:w="2302" w:type="dxa"/>
            <w:tcBorders>
              <w:top w:val="single" w:sz="6" w:space="0" w:color="auto"/>
              <w:left w:val="single" w:sz="12" w:space="0" w:color="auto"/>
              <w:bottom w:val="single" w:sz="12" w:space="0" w:color="auto"/>
              <w:right w:val="single" w:sz="6" w:space="0" w:color="auto"/>
            </w:tcBorders>
          </w:tcPr>
          <w:p w:rsidR="00E06D33" w:rsidRPr="003B09BB" w:rsidRDefault="00E06D33" w:rsidP="00E06D33">
            <w:pPr>
              <w:keepNext/>
              <w:keepLines/>
              <w:tabs>
                <w:tab w:val="left" w:pos="2016"/>
                <w:tab w:val="left" w:pos="4752"/>
                <w:tab w:val="left" w:pos="7056"/>
                <w:tab w:val="right" w:pos="9792"/>
              </w:tabs>
              <w:spacing w:after="0"/>
              <w:jc w:val="center"/>
              <w:rPr>
                <w:rFonts w:ascii="Times New Roman" w:hAnsi="Times New Roman" w:cs="Times New Roman"/>
                <w:szCs w:val="24"/>
              </w:rPr>
            </w:pPr>
            <w:r w:rsidRPr="003B09BB">
              <w:rPr>
                <w:rFonts w:ascii="Times New Roman" w:hAnsi="Times New Roman" w:cs="Times New Roman"/>
                <w:szCs w:val="24"/>
              </w:rPr>
              <w:t>1</w:t>
            </w:r>
            <w:r w:rsidRPr="003B09BB">
              <w:rPr>
                <w:rFonts w:ascii="Times New Roman" w:hAnsi="Times New Roman" w:cs="Times New Roman"/>
                <w:position w:val="11"/>
                <w:szCs w:val="24"/>
                <w:vertAlign w:val="superscript"/>
              </w:rPr>
              <w:t>ère</w:t>
            </w:r>
            <w:r w:rsidRPr="003B09BB">
              <w:rPr>
                <w:rFonts w:ascii="Times New Roman" w:hAnsi="Times New Roman" w:cs="Times New Roman"/>
                <w:szCs w:val="24"/>
              </w:rPr>
              <w:t xml:space="preserve"> couche</w:t>
            </w:r>
          </w:p>
          <w:p w:rsidR="00E06D33" w:rsidRPr="003B09BB" w:rsidRDefault="00E06D33" w:rsidP="00E06D33">
            <w:pPr>
              <w:keepNext/>
              <w:keepLines/>
              <w:tabs>
                <w:tab w:val="left" w:pos="2016"/>
                <w:tab w:val="left" w:pos="4752"/>
                <w:tab w:val="left" w:pos="7056"/>
                <w:tab w:val="right" w:pos="9792"/>
              </w:tabs>
              <w:spacing w:after="0"/>
              <w:jc w:val="center"/>
              <w:rPr>
                <w:rFonts w:ascii="Times New Roman" w:hAnsi="Times New Roman" w:cs="Times New Roman"/>
                <w:szCs w:val="24"/>
              </w:rPr>
            </w:pPr>
            <w:r w:rsidRPr="003B09BB">
              <w:rPr>
                <w:rFonts w:ascii="Times New Roman" w:hAnsi="Times New Roman" w:cs="Times New Roman"/>
                <w:szCs w:val="24"/>
              </w:rPr>
              <w:t>2</w:t>
            </w:r>
            <w:r w:rsidRPr="003B09BB">
              <w:rPr>
                <w:rFonts w:ascii="Times New Roman" w:hAnsi="Times New Roman" w:cs="Times New Roman"/>
                <w:position w:val="11"/>
                <w:szCs w:val="24"/>
                <w:vertAlign w:val="superscript"/>
              </w:rPr>
              <w:t>ème</w:t>
            </w:r>
            <w:r w:rsidRPr="003B09BB">
              <w:rPr>
                <w:rFonts w:ascii="Times New Roman" w:hAnsi="Times New Roman" w:cs="Times New Roman"/>
                <w:szCs w:val="24"/>
              </w:rPr>
              <w:t xml:space="preserve"> couche</w:t>
            </w:r>
          </w:p>
          <w:p w:rsidR="00E06D33" w:rsidRPr="003B09BB" w:rsidRDefault="00E06D33" w:rsidP="00E06D33">
            <w:pPr>
              <w:keepNext/>
              <w:keepLines/>
              <w:tabs>
                <w:tab w:val="left" w:pos="2016"/>
                <w:tab w:val="left" w:pos="4752"/>
                <w:tab w:val="left" w:pos="7056"/>
                <w:tab w:val="right" w:pos="9792"/>
              </w:tabs>
              <w:spacing w:after="0"/>
              <w:jc w:val="center"/>
              <w:rPr>
                <w:rFonts w:ascii="Times New Roman" w:hAnsi="Times New Roman" w:cs="Times New Roman"/>
                <w:szCs w:val="24"/>
              </w:rPr>
            </w:pPr>
            <w:r w:rsidRPr="003B09BB">
              <w:rPr>
                <w:rFonts w:ascii="Times New Roman" w:hAnsi="Times New Roman" w:cs="Times New Roman"/>
                <w:szCs w:val="24"/>
              </w:rPr>
              <w:t>3</w:t>
            </w:r>
            <w:r w:rsidRPr="003B09BB">
              <w:rPr>
                <w:rFonts w:ascii="Times New Roman" w:hAnsi="Times New Roman" w:cs="Times New Roman"/>
                <w:position w:val="11"/>
                <w:szCs w:val="24"/>
                <w:vertAlign w:val="superscript"/>
              </w:rPr>
              <w:t>ème</w:t>
            </w:r>
            <w:r w:rsidRPr="003B09BB">
              <w:rPr>
                <w:rFonts w:ascii="Times New Roman" w:hAnsi="Times New Roman" w:cs="Times New Roman"/>
                <w:szCs w:val="24"/>
              </w:rPr>
              <w:t xml:space="preserve"> couche</w:t>
            </w:r>
          </w:p>
        </w:tc>
        <w:tc>
          <w:tcPr>
            <w:tcW w:w="2302" w:type="dxa"/>
            <w:tcBorders>
              <w:top w:val="single" w:sz="6" w:space="0" w:color="auto"/>
              <w:left w:val="single" w:sz="6" w:space="0" w:color="auto"/>
              <w:bottom w:val="single" w:sz="12" w:space="0" w:color="auto"/>
              <w:right w:val="single" w:sz="6" w:space="0" w:color="auto"/>
            </w:tcBorders>
          </w:tcPr>
          <w:p w:rsidR="00E06D33" w:rsidRPr="003B09BB" w:rsidRDefault="00E06D33" w:rsidP="00E06D33">
            <w:pPr>
              <w:keepNext/>
              <w:keepLines/>
              <w:tabs>
                <w:tab w:val="left" w:pos="2016"/>
                <w:tab w:val="left" w:pos="4752"/>
                <w:tab w:val="left" w:pos="7056"/>
                <w:tab w:val="right" w:pos="9792"/>
              </w:tabs>
              <w:spacing w:after="0"/>
              <w:jc w:val="center"/>
              <w:rPr>
                <w:rFonts w:ascii="Times New Roman" w:hAnsi="Times New Roman" w:cs="Times New Roman"/>
                <w:szCs w:val="24"/>
              </w:rPr>
            </w:pPr>
            <w:r w:rsidRPr="003B09BB">
              <w:rPr>
                <w:rFonts w:ascii="Times New Roman" w:hAnsi="Times New Roman" w:cs="Times New Roman"/>
                <w:szCs w:val="24"/>
              </w:rPr>
              <w:t>6 / 10</w:t>
            </w:r>
          </w:p>
        </w:tc>
        <w:tc>
          <w:tcPr>
            <w:tcW w:w="2302" w:type="dxa"/>
            <w:tcBorders>
              <w:top w:val="single" w:sz="6" w:space="0" w:color="auto"/>
              <w:left w:val="single" w:sz="6" w:space="0" w:color="auto"/>
              <w:bottom w:val="single" w:sz="12" w:space="0" w:color="auto"/>
              <w:right w:val="single" w:sz="6" w:space="0" w:color="auto"/>
            </w:tcBorders>
          </w:tcPr>
          <w:p w:rsidR="00E06D33" w:rsidRPr="003B09BB" w:rsidRDefault="00E06D33" w:rsidP="00E06D33">
            <w:pPr>
              <w:keepNext/>
              <w:keepLines/>
              <w:tabs>
                <w:tab w:val="left" w:pos="2016"/>
                <w:tab w:val="left" w:pos="4752"/>
                <w:tab w:val="left" w:pos="7056"/>
                <w:tab w:val="right" w:pos="9792"/>
              </w:tabs>
              <w:spacing w:after="0"/>
              <w:jc w:val="center"/>
              <w:rPr>
                <w:rFonts w:ascii="Times New Roman" w:hAnsi="Times New Roman" w:cs="Times New Roman"/>
                <w:szCs w:val="24"/>
              </w:rPr>
            </w:pPr>
            <w:r w:rsidRPr="003B09BB">
              <w:rPr>
                <w:rFonts w:ascii="Times New Roman" w:hAnsi="Times New Roman" w:cs="Times New Roman"/>
                <w:szCs w:val="24"/>
              </w:rPr>
              <w:t>10 / 14</w:t>
            </w:r>
          </w:p>
          <w:p w:rsidR="00E06D33" w:rsidRPr="003B09BB" w:rsidRDefault="00E06D33" w:rsidP="00E06D33">
            <w:pPr>
              <w:keepNext/>
              <w:keepLines/>
              <w:tabs>
                <w:tab w:val="left" w:pos="2016"/>
                <w:tab w:val="left" w:pos="4752"/>
                <w:tab w:val="left" w:pos="7056"/>
                <w:tab w:val="right" w:pos="9792"/>
              </w:tabs>
              <w:spacing w:after="0"/>
              <w:jc w:val="center"/>
              <w:rPr>
                <w:rFonts w:ascii="Times New Roman" w:hAnsi="Times New Roman" w:cs="Times New Roman"/>
                <w:szCs w:val="24"/>
              </w:rPr>
            </w:pPr>
            <w:r w:rsidRPr="003B09BB">
              <w:rPr>
                <w:rFonts w:ascii="Times New Roman" w:hAnsi="Times New Roman" w:cs="Times New Roman"/>
                <w:szCs w:val="24"/>
              </w:rPr>
              <w:t>4 / 6</w:t>
            </w:r>
          </w:p>
        </w:tc>
        <w:tc>
          <w:tcPr>
            <w:tcW w:w="2302" w:type="dxa"/>
            <w:tcBorders>
              <w:top w:val="single" w:sz="6" w:space="0" w:color="auto"/>
              <w:left w:val="single" w:sz="6" w:space="0" w:color="auto"/>
              <w:bottom w:val="single" w:sz="12" w:space="0" w:color="auto"/>
              <w:right w:val="single" w:sz="12" w:space="0" w:color="auto"/>
            </w:tcBorders>
          </w:tcPr>
          <w:p w:rsidR="00E06D33" w:rsidRPr="003B09BB" w:rsidRDefault="00E06D33" w:rsidP="00E06D33">
            <w:pPr>
              <w:keepNext/>
              <w:keepLines/>
              <w:tabs>
                <w:tab w:val="left" w:pos="2016"/>
                <w:tab w:val="left" w:pos="4752"/>
                <w:tab w:val="left" w:pos="7056"/>
                <w:tab w:val="right" w:pos="9792"/>
              </w:tabs>
              <w:spacing w:after="0"/>
              <w:jc w:val="center"/>
              <w:rPr>
                <w:rFonts w:ascii="Times New Roman" w:hAnsi="Times New Roman" w:cs="Times New Roman"/>
                <w:szCs w:val="24"/>
              </w:rPr>
            </w:pPr>
            <w:r w:rsidRPr="003B09BB">
              <w:rPr>
                <w:rFonts w:ascii="Times New Roman" w:hAnsi="Times New Roman" w:cs="Times New Roman"/>
                <w:szCs w:val="24"/>
              </w:rPr>
              <w:t>10 / 14</w:t>
            </w:r>
          </w:p>
          <w:p w:rsidR="00E06D33" w:rsidRPr="003B09BB" w:rsidRDefault="00E06D33" w:rsidP="00E06D33">
            <w:pPr>
              <w:keepNext/>
              <w:keepLines/>
              <w:tabs>
                <w:tab w:val="left" w:pos="2016"/>
                <w:tab w:val="left" w:pos="4752"/>
                <w:tab w:val="left" w:pos="7056"/>
                <w:tab w:val="right" w:pos="9792"/>
              </w:tabs>
              <w:spacing w:after="0"/>
              <w:jc w:val="center"/>
              <w:rPr>
                <w:rFonts w:ascii="Times New Roman" w:hAnsi="Times New Roman" w:cs="Times New Roman"/>
                <w:szCs w:val="24"/>
              </w:rPr>
            </w:pPr>
            <w:r w:rsidRPr="003B09BB">
              <w:rPr>
                <w:rFonts w:ascii="Times New Roman" w:hAnsi="Times New Roman" w:cs="Times New Roman"/>
                <w:szCs w:val="24"/>
              </w:rPr>
              <w:t>6 / 10</w:t>
            </w:r>
          </w:p>
          <w:p w:rsidR="00E06D33" w:rsidRPr="003B09BB" w:rsidRDefault="00E06D33" w:rsidP="00E06D33">
            <w:pPr>
              <w:keepNext/>
              <w:keepLines/>
              <w:tabs>
                <w:tab w:val="left" w:pos="2016"/>
                <w:tab w:val="left" w:pos="4752"/>
                <w:tab w:val="left" w:pos="7056"/>
                <w:tab w:val="right" w:pos="9792"/>
              </w:tabs>
              <w:spacing w:after="0"/>
              <w:jc w:val="center"/>
              <w:rPr>
                <w:rFonts w:ascii="Times New Roman" w:hAnsi="Times New Roman" w:cs="Times New Roman"/>
                <w:szCs w:val="24"/>
              </w:rPr>
            </w:pPr>
            <w:r w:rsidRPr="003B09BB">
              <w:rPr>
                <w:rFonts w:ascii="Times New Roman" w:hAnsi="Times New Roman" w:cs="Times New Roman"/>
                <w:szCs w:val="24"/>
              </w:rPr>
              <w:t>4 / 6</w:t>
            </w:r>
          </w:p>
        </w:tc>
      </w:tr>
    </w:tbl>
    <w:p w:rsidR="00E06D33" w:rsidRPr="003B09BB" w:rsidRDefault="00E06D33" w:rsidP="00E06D33">
      <w:pPr>
        <w:tabs>
          <w:tab w:val="left" w:pos="993"/>
          <w:tab w:val="left" w:pos="2268"/>
          <w:tab w:val="left" w:pos="2694"/>
          <w:tab w:val="left" w:pos="3888"/>
        </w:tabs>
        <w:spacing w:before="100" w:beforeAutospacing="1" w:after="0"/>
        <w:ind w:left="347" w:hanging="347"/>
        <w:rPr>
          <w:rFonts w:ascii="Times New Roman" w:hAnsi="Times New Roman" w:cs="Times New Roman"/>
          <w:szCs w:val="24"/>
        </w:rPr>
      </w:pPr>
      <w:r w:rsidRPr="003B09BB">
        <w:rPr>
          <w:rFonts w:ascii="Times New Roman" w:hAnsi="Times New Roman" w:cs="Times New Roman"/>
          <w:szCs w:val="24"/>
        </w:rPr>
        <w:t>Les spécifications que doivent respecter ces matériaux sont les suivantes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tabs>
          <w:tab w:val="left" w:pos="993"/>
          <w:tab w:val="left" w:pos="2268"/>
          <w:tab w:val="left" w:pos="2694"/>
          <w:tab w:val="left" w:pos="3888"/>
        </w:tabs>
        <w:ind w:left="347" w:firstLine="362"/>
        <w:rPr>
          <w:rFonts w:ascii="Times New Roman" w:hAnsi="Times New Roman" w:cs="Times New Roman"/>
          <w:szCs w:val="24"/>
        </w:rPr>
      </w:pPr>
    </w:p>
    <w:tbl>
      <w:tblPr>
        <w:tblW w:w="0" w:type="auto"/>
        <w:tblInd w:w="10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5528"/>
        <w:gridCol w:w="2126"/>
      </w:tblGrid>
      <w:tr w:rsidR="00E06D33" w:rsidRPr="003B09BB" w:rsidTr="00390D67">
        <w:tc>
          <w:tcPr>
            <w:tcW w:w="5528" w:type="dxa"/>
          </w:tcPr>
          <w:p w:rsidR="00E06D33" w:rsidRPr="003B09BB" w:rsidRDefault="00E06D33" w:rsidP="00E06D33">
            <w:pPr>
              <w:tabs>
                <w:tab w:val="left" w:pos="993"/>
                <w:tab w:val="left" w:pos="2268"/>
                <w:tab w:val="left" w:pos="2694"/>
                <w:tab w:val="left" w:pos="3888"/>
              </w:tabs>
              <w:jc w:val="center"/>
              <w:rPr>
                <w:rFonts w:ascii="Times New Roman" w:hAnsi="Times New Roman" w:cs="Times New Roman"/>
                <w:b/>
                <w:bCs/>
                <w:szCs w:val="24"/>
              </w:rPr>
            </w:pPr>
            <w:r w:rsidRPr="003B09BB">
              <w:rPr>
                <w:rFonts w:ascii="Times New Roman" w:hAnsi="Times New Roman" w:cs="Times New Roman"/>
                <w:b/>
                <w:bCs/>
                <w:szCs w:val="24"/>
              </w:rPr>
              <w:t>CRITERES D’ACCEPTABILITE</w:t>
            </w:r>
          </w:p>
        </w:tc>
        <w:tc>
          <w:tcPr>
            <w:tcW w:w="2126" w:type="dxa"/>
          </w:tcPr>
          <w:p w:rsidR="00E06D33" w:rsidRPr="003B09BB" w:rsidRDefault="00E06D33" w:rsidP="00E06D33">
            <w:pPr>
              <w:tabs>
                <w:tab w:val="left" w:pos="993"/>
                <w:tab w:val="left" w:pos="2268"/>
                <w:tab w:val="left" w:pos="2694"/>
                <w:tab w:val="left" w:pos="3888"/>
              </w:tabs>
              <w:jc w:val="center"/>
              <w:rPr>
                <w:rFonts w:ascii="Times New Roman" w:hAnsi="Times New Roman" w:cs="Times New Roman"/>
                <w:b/>
                <w:bCs/>
                <w:szCs w:val="24"/>
              </w:rPr>
            </w:pPr>
            <w:r w:rsidRPr="003B09BB">
              <w:rPr>
                <w:rFonts w:ascii="Times New Roman" w:hAnsi="Times New Roman" w:cs="Times New Roman"/>
                <w:b/>
                <w:bCs/>
                <w:szCs w:val="24"/>
              </w:rPr>
              <w:t>SPECIFICATIONS</w:t>
            </w:r>
          </w:p>
        </w:tc>
      </w:tr>
      <w:tr w:rsidR="00E06D33" w:rsidRPr="003B09BB" w:rsidTr="00390D67">
        <w:tc>
          <w:tcPr>
            <w:tcW w:w="5528" w:type="dxa"/>
          </w:tcPr>
          <w:p w:rsidR="00E06D33" w:rsidRPr="003B09BB" w:rsidRDefault="00E06D33" w:rsidP="002F6928">
            <w:pPr>
              <w:numPr>
                <w:ilvl w:val="0"/>
                <w:numId w:val="26"/>
              </w:numPr>
              <w:tabs>
                <w:tab w:val="num" w:pos="825"/>
                <w:tab w:val="left" w:pos="993"/>
                <w:tab w:val="left" w:pos="2268"/>
                <w:tab w:val="left" w:pos="2694"/>
                <w:tab w:val="left" w:pos="3888"/>
                <w:tab w:val="center" w:pos="4252"/>
                <w:tab w:val="right" w:pos="8504"/>
              </w:tabs>
              <w:spacing w:after="0" w:line="240" w:lineRule="auto"/>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Los  Angeles</w:t>
            </w:r>
          </w:p>
          <w:p w:rsidR="00E06D33" w:rsidRPr="003B09BB" w:rsidRDefault="00E06D33" w:rsidP="002F6928">
            <w:pPr>
              <w:numPr>
                <w:ilvl w:val="0"/>
                <w:numId w:val="26"/>
              </w:numPr>
              <w:tabs>
                <w:tab w:val="num" w:pos="825"/>
                <w:tab w:val="left" w:pos="993"/>
                <w:tab w:val="left" w:pos="2268"/>
                <w:tab w:val="left" w:pos="2694"/>
                <w:tab w:val="left" w:pos="3888"/>
              </w:tabs>
              <w:spacing w:after="0" w:line="240" w:lineRule="auto"/>
              <w:jc w:val="both"/>
              <w:rPr>
                <w:rFonts w:ascii="Times New Roman" w:hAnsi="Times New Roman" w:cs="Times New Roman"/>
                <w:szCs w:val="24"/>
              </w:rPr>
            </w:pPr>
            <w:r w:rsidRPr="003B09BB">
              <w:rPr>
                <w:rFonts w:ascii="Times New Roman" w:hAnsi="Times New Roman" w:cs="Times New Roman"/>
                <w:szCs w:val="24"/>
              </w:rPr>
              <w:t>Micro Deval en présence d’eau</w:t>
            </w:r>
          </w:p>
          <w:p w:rsidR="00E06D33" w:rsidRPr="003B09BB" w:rsidRDefault="00E06D33" w:rsidP="00E06D33">
            <w:pPr>
              <w:tabs>
                <w:tab w:val="left" w:pos="993"/>
                <w:tab w:val="left" w:pos="2268"/>
                <w:tab w:val="left" w:pos="2694"/>
                <w:tab w:val="left" w:pos="3888"/>
              </w:tabs>
              <w:ind w:left="45"/>
              <w:rPr>
                <w:rFonts w:ascii="Times New Roman" w:hAnsi="Times New Roman" w:cs="Times New Roman"/>
                <w:szCs w:val="24"/>
              </w:rPr>
            </w:pPr>
          </w:p>
          <w:p w:rsidR="00E06D33" w:rsidRPr="003B09BB" w:rsidRDefault="00E06D33" w:rsidP="00E06D33">
            <w:pPr>
              <w:tabs>
                <w:tab w:val="left" w:pos="993"/>
                <w:tab w:val="left" w:pos="2268"/>
                <w:tab w:val="left" w:pos="2694"/>
                <w:tab w:val="left" w:pos="3888"/>
              </w:tabs>
              <w:ind w:left="45"/>
              <w:rPr>
                <w:rFonts w:ascii="Times New Roman" w:hAnsi="Times New Roman" w:cs="Times New Roman"/>
                <w:szCs w:val="24"/>
              </w:rPr>
            </w:pPr>
            <w:r w:rsidRPr="003B09BB">
              <w:rPr>
                <w:rFonts w:ascii="Times New Roman" w:hAnsi="Times New Roman" w:cs="Times New Roman"/>
                <w:szCs w:val="24"/>
              </w:rPr>
              <w:t>Coefficient de polissage accéléré</w:t>
            </w:r>
          </w:p>
          <w:p w:rsidR="00E06D33" w:rsidRPr="003B09BB" w:rsidRDefault="00E06D33" w:rsidP="00E06D33">
            <w:pPr>
              <w:tabs>
                <w:tab w:val="left" w:pos="993"/>
                <w:tab w:val="left" w:pos="2268"/>
                <w:tab w:val="left" w:pos="2694"/>
                <w:tab w:val="left" w:pos="3888"/>
              </w:tabs>
              <w:ind w:left="45"/>
              <w:rPr>
                <w:rFonts w:ascii="Times New Roman" w:hAnsi="Times New Roman" w:cs="Times New Roman"/>
                <w:szCs w:val="24"/>
              </w:rPr>
            </w:pPr>
          </w:p>
          <w:p w:rsidR="00E06D33" w:rsidRPr="003B09BB" w:rsidRDefault="00E06D33" w:rsidP="00E06D33">
            <w:pPr>
              <w:tabs>
                <w:tab w:val="left" w:pos="993"/>
                <w:tab w:val="left" w:pos="2268"/>
                <w:tab w:val="left" w:pos="2694"/>
                <w:tab w:val="left" w:pos="3888"/>
              </w:tabs>
              <w:ind w:left="45"/>
              <w:rPr>
                <w:rFonts w:ascii="Times New Roman" w:hAnsi="Times New Roman" w:cs="Times New Roman"/>
                <w:szCs w:val="24"/>
              </w:rPr>
            </w:pPr>
            <w:r w:rsidRPr="003B09BB">
              <w:rPr>
                <w:rFonts w:ascii="Times New Roman" w:hAnsi="Times New Roman" w:cs="Times New Roman"/>
                <w:szCs w:val="24"/>
              </w:rPr>
              <w:t>Granularité</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tabs>
                <w:tab w:val="left" w:pos="993"/>
                <w:tab w:val="left" w:pos="2268"/>
                <w:tab w:val="left" w:pos="2694"/>
                <w:tab w:val="left" w:pos="3888"/>
              </w:tabs>
              <w:ind w:left="504"/>
              <w:rPr>
                <w:rFonts w:ascii="Times New Roman" w:hAnsi="Times New Roman" w:cs="Times New Roman"/>
                <w:szCs w:val="24"/>
              </w:rPr>
            </w:pPr>
            <w:r w:rsidRPr="003B09BB">
              <w:rPr>
                <w:rFonts w:ascii="Times New Roman" w:hAnsi="Times New Roman" w:cs="Times New Roman"/>
                <w:szCs w:val="24"/>
              </w:rPr>
              <w:t>% refus à D</w:t>
            </w:r>
          </w:p>
          <w:p w:rsidR="00E06D33" w:rsidRPr="003B09BB" w:rsidRDefault="00E06D33" w:rsidP="00E06D33">
            <w:pPr>
              <w:tabs>
                <w:tab w:val="left" w:pos="993"/>
                <w:tab w:val="left" w:pos="2268"/>
                <w:tab w:val="left" w:pos="2694"/>
                <w:tab w:val="left" w:pos="3888"/>
              </w:tabs>
              <w:ind w:left="504"/>
              <w:rPr>
                <w:rFonts w:ascii="Times New Roman" w:hAnsi="Times New Roman" w:cs="Times New Roman"/>
                <w:szCs w:val="24"/>
              </w:rPr>
            </w:pPr>
            <w:r w:rsidRPr="003B09BB">
              <w:rPr>
                <w:rFonts w:ascii="Times New Roman" w:hAnsi="Times New Roman" w:cs="Times New Roman"/>
                <w:szCs w:val="24"/>
              </w:rPr>
              <w:t>% tamisât à d</w:t>
            </w:r>
          </w:p>
          <w:p w:rsidR="00E06D33" w:rsidRPr="003B09BB" w:rsidRDefault="00E06D33" w:rsidP="00E06D33">
            <w:pPr>
              <w:tabs>
                <w:tab w:val="left" w:pos="993"/>
                <w:tab w:val="left" w:pos="2268"/>
                <w:tab w:val="left" w:pos="2694"/>
                <w:tab w:val="left" w:pos="3888"/>
              </w:tabs>
              <w:ind w:left="504"/>
              <w:rPr>
                <w:rFonts w:ascii="Times New Roman" w:hAnsi="Times New Roman" w:cs="Times New Roman"/>
                <w:szCs w:val="24"/>
              </w:rPr>
            </w:pPr>
            <w:r w:rsidRPr="003B09BB">
              <w:rPr>
                <w:rFonts w:ascii="Times New Roman" w:hAnsi="Times New Roman" w:cs="Times New Roman"/>
                <w:szCs w:val="24"/>
              </w:rPr>
              <w:t>% tamisât à 0,63 d</w:t>
            </w:r>
          </w:p>
          <w:p w:rsidR="00E06D33" w:rsidRPr="003B09BB" w:rsidRDefault="00E06D33" w:rsidP="00E06D33">
            <w:pPr>
              <w:tabs>
                <w:tab w:val="left" w:pos="993"/>
                <w:tab w:val="left" w:pos="2268"/>
                <w:tab w:val="left" w:pos="2694"/>
                <w:tab w:val="left" w:pos="3888"/>
              </w:tabs>
              <w:ind w:left="504"/>
              <w:rPr>
                <w:rFonts w:ascii="Times New Roman" w:hAnsi="Times New Roman" w:cs="Times New Roman"/>
                <w:szCs w:val="24"/>
              </w:rPr>
            </w:pPr>
          </w:p>
          <w:p w:rsidR="00E06D33" w:rsidRPr="003B09BB" w:rsidRDefault="00E06D33" w:rsidP="00E06D33">
            <w:pPr>
              <w:tabs>
                <w:tab w:val="left" w:pos="1071"/>
                <w:tab w:val="left" w:pos="2268"/>
                <w:tab w:val="left" w:pos="2694"/>
                <w:tab w:val="left" w:pos="3888"/>
              </w:tabs>
              <w:ind w:firstLine="79"/>
              <w:rPr>
                <w:rFonts w:ascii="Times New Roman" w:hAnsi="Times New Roman" w:cs="Times New Roman"/>
                <w:szCs w:val="24"/>
              </w:rPr>
            </w:pPr>
            <w:r w:rsidRPr="003B09BB">
              <w:rPr>
                <w:rFonts w:ascii="Times New Roman" w:hAnsi="Times New Roman" w:cs="Times New Roman"/>
                <w:szCs w:val="24"/>
              </w:rPr>
              <w:t>Etendue maximale du fuseau de régularité</w:t>
            </w:r>
          </w:p>
          <w:p w:rsidR="00E06D33" w:rsidRPr="003B09BB" w:rsidRDefault="00E06D33" w:rsidP="00E06D33">
            <w:pPr>
              <w:tabs>
                <w:tab w:val="left" w:pos="1071"/>
                <w:tab w:val="left" w:pos="2268"/>
                <w:tab w:val="left" w:pos="2694"/>
                <w:tab w:val="left" w:pos="3888"/>
              </w:tabs>
              <w:ind w:firstLine="504"/>
              <w:rPr>
                <w:rFonts w:ascii="Times New Roman" w:hAnsi="Times New Roman" w:cs="Times New Roman"/>
                <w:szCs w:val="24"/>
              </w:rPr>
            </w:pPr>
            <w:r w:rsidRPr="003B09BB">
              <w:rPr>
                <w:rFonts w:ascii="Times New Roman" w:hAnsi="Times New Roman" w:cs="Times New Roman"/>
                <w:szCs w:val="24"/>
              </w:rPr>
              <w:t>Variation du refus à D et du tamisât à d</w:t>
            </w:r>
          </w:p>
          <w:p w:rsidR="00E06D33" w:rsidRPr="003B09BB" w:rsidRDefault="00E06D33" w:rsidP="00E06D33">
            <w:pPr>
              <w:tabs>
                <w:tab w:val="left" w:pos="1071"/>
                <w:tab w:val="left" w:pos="2268"/>
                <w:tab w:val="left" w:pos="2694"/>
                <w:tab w:val="left" w:pos="3888"/>
              </w:tabs>
              <w:ind w:firstLine="504"/>
              <w:rPr>
                <w:rFonts w:ascii="Times New Roman" w:hAnsi="Times New Roman" w:cs="Times New Roman"/>
                <w:szCs w:val="24"/>
              </w:rPr>
            </w:pPr>
            <w:r w:rsidRPr="003B09BB">
              <w:rPr>
                <w:rFonts w:ascii="Times New Roman" w:hAnsi="Times New Roman" w:cs="Times New Roman"/>
                <w:szCs w:val="24"/>
              </w:rPr>
              <w:t>Passant à (D+d)/2</w:t>
            </w:r>
          </w:p>
          <w:p w:rsidR="00E06D33" w:rsidRPr="003B09BB" w:rsidRDefault="00E06D33" w:rsidP="00E06D33">
            <w:pPr>
              <w:tabs>
                <w:tab w:val="left" w:pos="1071"/>
                <w:tab w:val="left" w:pos="2268"/>
                <w:tab w:val="left" w:pos="2694"/>
                <w:tab w:val="left" w:pos="3888"/>
              </w:tabs>
              <w:ind w:firstLine="504"/>
              <w:rPr>
                <w:rFonts w:ascii="Times New Roman" w:hAnsi="Times New Roman" w:cs="Times New Roman"/>
                <w:szCs w:val="24"/>
              </w:rPr>
            </w:pPr>
            <w:r w:rsidRPr="003B09BB">
              <w:rPr>
                <w:rFonts w:ascii="Times New Roman" w:hAnsi="Times New Roman" w:cs="Times New Roman"/>
                <w:szCs w:val="24"/>
              </w:rPr>
              <w:t>Coefficient d’aplatissement</w:t>
            </w:r>
          </w:p>
          <w:p w:rsidR="00E06D33" w:rsidRPr="003B09BB" w:rsidRDefault="00E06D33" w:rsidP="00E06D33">
            <w:pPr>
              <w:tabs>
                <w:tab w:val="left" w:pos="1071"/>
                <w:tab w:val="left" w:pos="2268"/>
                <w:tab w:val="left" w:pos="2694"/>
                <w:tab w:val="left" w:pos="3888"/>
              </w:tabs>
              <w:ind w:firstLine="504"/>
              <w:rPr>
                <w:rFonts w:ascii="Times New Roman" w:hAnsi="Times New Roman" w:cs="Times New Roman"/>
                <w:szCs w:val="24"/>
              </w:rPr>
            </w:pPr>
          </w:p>
          <w:p w:rsidR="00E06D33" w:rsidRPr="003B09BB" w:rsidRDefault="00E06D33" w:rsidP="00E06D33">
            <w:pPr>
              <w:tabs>
                <w:tab w:val="left" w:pos="1071"/>
                <w:tab w:val="left" w:pos="2268"/>
                <w:tab w:val="left" w:pos="2694"/>
                <w:tab w:val="left" w:pos="3888"/>
              </w:tabs>
              <w:ind w:firstLine="79"/>
              <w:rPr>
                <w:rFonts w:ascii="Times New Roman" w:hAnsi="Times New Roman" w:cs="Times New Roman"/>
                <w:szCs w:val="24"/>
              </w:rPr>
            </w:pPr>
            <w:r w:rsidRPr="003B09BB">
              <w:rPr>
                <w:rFonts w:ascii="Times New Roman" w:hAnsi="Times New Roman" w:cs="Times New Roman"/>
                <w:szCs w:val="24"/>
              </w:rPr>
              <w:t>Rapport de concassage</w:t>
            </w:r>
          </w:p>
          <w:p w:rsidR="00E06D33" w:rsidRPr="003B09BB" w:rsidRDefault="00E06D33" w:rsidP="00E06D33">
            <w:pPr>
              <w:tabs>
                <w:tab w:val="left" w:pos="1071"/>
                <w:tab w:val="left" w:pos="2268"/>
                <w:tab w:val="left" w:pos="2694"/>
                <w:tab w:val="left" w:pos="3888"/>
              </w:tabs>
              <w:ind w:firstLine="79"/>
              <w:rPr>
                <w:rFonts w:ascii="Times New Roman" w:hAnsi="Times New Roman" w:cs="Times New Roman"/>
                <w:szCs w:val="24"/>
              </w:rPr>
            </w:pPr>
            <w:r w:rsidRPr="003B09BB">
              <w:rPr>
                <w:rFonts w:ascii="Times New Roman" w:hAnsi="Times New Roman" w:cs="Times New Roman"/>
                <w:szCs w:val="24"/>
              </w:rPr>
              <w:t>Propreté (% de tamisât à 0,5mm)</w:t>
            </w:r>
          </w:p>
        </w:tc>
        <w:tc>
          <w:tcPr>
            <w:tcW w:w="2126" w:type="dxa"/>
          </w:tcPr>
          <w:p w:rsidR="00E06D33" w:rsidRPr="003B09BB" w:rsidRDefault="00E06D33" w:rsidP="00E06D33">
            <w:pPr>
              <w:tabs>
                <w:tab w:val="left" w:pos="993"/>
                <w:tab w:val="left" w:pos="2268"/>
                <w:tab w:val="left" w:pos="2694"/>
                <w:tab w:val="left" w:pos="3888"/>
              </w:tabs>
              <w:jc w:val="center"/>
              <w:rPr>
                <w:rFonts w:ascii="Times New Roman" w:hAnsi="Times New Roman" w:cs="Times New Roman"/>
                <w:szCs w:val="24"/>
              </w:rPr>
            </w:pPr>
            <w:r w:rsidRPr="003B09BB">
              <w:rPr>
                <w:rFonts w:ascii="Times New Roman" w:hAnsi="Times New Roman" w:cs="Times New Roman"/>
                <w:szCs w:val="24"/>
              </w:rPr>
              <w:t>&lt;  35</w:t>
            </w:r>
          </w:p>
          <w:p w:rsidR="00E06D33" w:rsidRPr="003B09BB" w:rsidRDefault="00E06D33" w:rsidP="00E06D33">
            <w:pPr>
              <w:tabs>
                <w:tab w:val="left" w:pos="993"/>
                <w:tab w:val="left" w:pos="2268"/>
                <w:tab w:val="left" w:pos="2694"/>
                <w:tab w:val="left" w:pos="3888"/>
              </w:tabs>
              <w:jc w:val="center"/>
              <w:rPr>
                <w:rFonts w:ascii="Times New Roman" w:hAnsi="Times New Roman" w:cs="Times New Roman"/>
                <w:szCs w:val="24"/>
              </w:rPr>
            </w:pPr>
            <w:r w:rsidRPr="003B09BB">
              <w:rPr>
                <w:rFonts w:ascii="Times New Roman" w:hAnsi="Times New Roman" w:cs="Times New Roman"/>
                <w:szCs w:val="24"/>
              </w:rPr>
              <w:t>&lt;  20</w:t>
            </w:r>
          </w:p>
          <w:p w:rsidR="00E06D33" w:rsidRPr="003B09BB" w:rsidRDefault="00E06D33" w:rsidP="00E06D33">
            <w:pPr>
              <w:tabs>
                <w:tab w:val="left" w:pos="993"/>
                <w:tab w:val="left" w:pos="2268"/>
                <w:tab w:val="left" w:pos="2694"/>
                <w:tab w:val="left" w:pos="3888"/>
              </w:tabs>
              <w:jc w:val="center"/>
              <w:rPr>
                <w:rFonts w:ascii="Times New Roman" w:hAnsi="Times New Roman" w:cs="Times New Roman"/>
                <w:szCs w:val="24"/>
              </w:rPr>
            </w:pPr>
          </w:p>
          <w:p w:rsidR="00E06D33" w:rsidRPr="003B09BB" w:rsidRDefault="00E06D33" w:rsidP="00E06D33">
            <w:pPr>
              <w:tabs>
                <w:tab w:val="left" w:pos="993"/>
                <w:tab w:val="left" w:pos="2268"/>
                <w:tab w:val="left" w:pos="2694"/>
                <w:tab w:val="left" w:pos="3888"/>
              </w:tabs>
              <w:jc w:val="center"/>
              <w:rPr>
                <w:rFonts w:ascii="Times New Roman" w:hAnsi="Times New Roman" w:cs="Times New Roman"/>
                <w:szCs w:val="24"/>
              </w:rPr>
            </w:pPr>
            <w:r w:rsidRPr="003B09BB">
              <w:rPr>
                <w:rFonts w:ascii="Times New Roman" w:hAnsi="Times New Roman" w:cs="Times New Roman"/>
                <w:szCs w:val="24"/>
              </w:rPr>
              <w:t>&gt;  0,4</w:t>
            </w:r>
          </w:p>
          <w:p w:rsidR="00E06D33" w:rsidRPr="003B09BB" w:rsidRDefault="00E06D33" w:rsidP="00E06D33">
            <w:pPr>
              <w:tabs>
                <w:tab w:val="left" w:pos="993"/>
                <w:tab w:val="left" w:pos="2268"/>
                <w:tab w:val="left" w:pos="2694"/>
                <w:tab w:val="left" w:pos="3888"/>
              </w:tabs>
              <w:ind w:left="360"/>
              <w:jc w:val="center"/>
              <w:rPr>
                <w:rFonts w:ascii="Times New Roman" w:hAnsi="Times New Roman" w:cs="Times New Roman"/>
                <w:szCs w:val="24"/>
              </w:rPr>
            </w:pPr>
          </w:p>
          <w:p w:rsidR="00E06D33" w:rsidRPr="003B09BB" w:rsidRDefault="00E06D33" w:rsidP="00E06D33">
            <w:pPr>
              <w:tabs>
                <w:tab w:val="left" w:pos="993"/>
                <w:tab w:val="left" w:pos="2268"/>
                <w:tab w:val="left" w:pos="2694"/>
                <w:tab w:val="left" w:pos="3888"/>
              </w:tabs>
              <w:ind w:left="360"/>
              <w:jc w:val="center"/>
              <w:rPr>
                <w:rFonts w:ascii="Times New Roman" w:hAnsi="Times New Roman" w:cs="Times New Roman"/>
                <w:szCs w:val="24"/>
              </w:rPr>
            </w:pPr>
          </w:p>
          <w:p w:rsidR="00E06D33" w:rsidRPr="003B09BB" w:rsidRDefault="00E06D33" w:rsidP="00E06D33">
            <w:pPr>
              <w:tabs>
                <w:tab w:val="left" w:pos="993"/>
                <w:tab w:val="left" w:pos="2268"/>
                <w:tab w:val="left" w:pos="2694"/>
                <w:tab w:val="left" w:pos="3888"/>
                <w:tab w:val="center" w:pos="4536"/>
                <w:tab w:val="right" w:pos="9072"/>
              </w:tabs>
              <w:spacing w:after="0" w:line="240" w:lineRule="auto"/>
              <w:jc w:val="center"/>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&lt; 15</w:t>
            </w:r>
          </w:p>
          <w:p w:rsidR="00E06D33" w:rsidRPr="003B09BB" w:rsidRDefault="00E06D33" w:rsidP="00E06D33">
            <w:pPr>
              <w:tabs>
                <w:tab w:val="left" w:pos="993"/>
                <w:tab w:val="left" w:pos="2268"/>
                <w:tab w:val="left" w:pos="2694"/>
                <w:tab w:val="left" w:pos="3888"/>
              </w:tabs>
              <w:jc w:val="center"/>
              <w:rPr>
                <w:rFonts w:ascii="Times New Roman" w:hAnsi="Times New Roman" w:cs="Times New Roman"/>
                <w:szCs w:val="24"/>
              </w:rPr>
            </w:pPr>
            <w:r w:rsidRPr="003B09BB">
              <w:rPr>
                <w:rFonts w:ascii="Times New Roman" w:hAnsi="Times New Roman" w:cs="Times New Roman"/>
                <w:szCs w:val="24"/>
              </w:rPr>
              <w:t>&lt; 15</w:t>
            </w:r>
          </w:p>
          <w:p w:rsidR="00E06D33" w:rsidRPr="003B09BB" w:rsidRDefault="00E06D33" w:rsidP="00E06D33">
            <w:pPr>
              <w:tabs>
                <w:tab w:val="left" w:pos="993"/>
                <w:tab w:val="left" w:pos="2268"/>
                <w:tab w:val="left" w:pos="2694"/>
                <w:tab w:val="left" w:pos="3888"/>
              </w:tabs>
              <w:jc w:val="center"/>
              <w:rPr>
                <w:rFonts w:ascii="Times New Roman" w:hAnsi="Times New Roman" w:cs="Times New Roman"/>
                <w:szCs w:val="24"/>
              </w:rPr>
            </w:pPr>
            <w:r w:rsidRPr="003B09BB">
              <w:rPr>
                <w:rFonts w:ascii="Times New Roman" w:hAnsi="Times New Roman" w:cs="Times New Roman"/>
                <w:szCs w:val="24"/>
              </w:rPr>
              <w:t>&lt;   3</w:t>
            </w:r>
          </w:p>
          <w:p w:rsidR="00E06D33" w:rsidRPr="003B09BB" w:rsidRDefault="00E06D33" w:rsidP="00E06D33">
            <w:pPr>
              <w:tabs>
                <w:tab w:val="left" w:pos="993"/>
                <w:tab w:val="left" w:pos="2268"/>
                <w:tab w:val="left" w:pos="2694"/>
                <w:tab w:val="left" w:pos="3888"/>
              </w:tabs>
              <w:ind w:left="360"/>
              <w:jc w:val="center"/>
              <w:rPr>
                <w:rFonts w:ascii="Times New Roman" w:hAnsi="Times New Roman" w:cs="Times New Roman"/>
                <w:szCs w:val="24"/>
              </w:rPr>
            </w:pPr>
          </w:p>
          <w:p w:rsidR="00E06D33" w:rsidRPr="003B09BB" w:rsidRDefault="00E06D33" w:rsidP="00E06D33">
            <w:pPr>
              <w:tabs>
                <w:tab w:val="left" w:pos="993"/>
                <w:tab w:val="left" w:pos="2268"/>
                <w:tab w:val="left" w:pos="2694"/>
                <w:tab w:val="left" w:pos="3888"/>
              </w:tabs>
              <w:ind w:left="360"/>
              <w:jc w:val="center"/>
              <w:rPr>
                <w:rFonts w:ascii="Times New Roman" w:hAnsi="Times New Roman" w:cs="Times New Roman"/>
                <w:szCs w:val="24"/>
              </w:rPr>
            </w:pPr>
          </w:p>
          <w:p w:rsidR="00E06D33" w:rsidRPr="003B09BB" w:rsidRDefault="00E06D33" w:rsidP="00E06D33">
            <w:pPr>
              <w:tabs>
                <w:tab w:val="left" w:pos="993"/>
                <w:tab w:val="left" w:pos="2268"/>
                <w:tab w:val="left" w:pos="2694"/>
                <w:tab w:val="left" w:pos="3888"/>
              </w:tabs>
              <w:jc w:val="center"/>
              <w:rPr>
                <w:rFonts w:ascii="Times New Roman" w:hAnsi="Times New Roman" w:cs="Times New Roman"/>
                <w:szCs w:val="24"/>
              </w:rPr>
            </w:pPr>
            <w:r w:rsidRPr="003B09BB">
              <w:rPr>
                <w:rFonts w:ascii="Times New Roman" w:hAnsi="Times New Roman" w:cs="Times New Roman"/>
                <w:szCs w:val="24"/>
                <w:u w:val="single"/>
              </w:rPr>
              <w:t>&lt;</w:t>
            </w:r>
            <w:r w:rsidRPr="003B09BB">
              <w:rPr>
                <w:rFonts w:ascii="Times New Roman" w:hAnsi="Times New Roman" w:cs="Times New Roman"/>
                <w:szCs w:val="24"/>
              </w:rPr>
              <w:t xml:space="preserve">   5%</w:t>
            </w:r>
          </w:p>
          <w:p w:rsidR="00E06D33" w:rsidRPr="003B09BB" w:rsidRDefault="00E06D33" w:rsidP="00E06D33">
            <w:pPr>
              <w:tabs>
                <w:tab w:val="left" w:pos="993"/>
                <w:tab w:val="left" w:pos="2268"/>
                <w:tab w:val="left" w:pos="2694"/>
                <w:tab w:val="left" w:pos="3888"/>
              </w:tabs>
              <w:jc w:val="center"/>
              <w:rPr>
                <w:rFonts w:ascii="Times New Roman" w:hAnsi="Times New Roman" w:cs="Times New Roman"/>
                <w:szCs w:val="24"/>
              </w:rPr>
            </w:pPr>
            <w:r w:rsidRPr="003B09BB">
              <w:rPr>
                <w:rFonts w:ascii="Times New Roman" w:hAnsi="Times New Roman" w:cs="Times New Roman"/>
                <w:szCs w:val="24"/>
                <w:u w:val="single"/>
              </w:rPr>
              <w:t>&lt;</w:t>
            </w:r>
            <w:r w:rsidRPr="003B09BB">
              <w:rPr>
                <w:rFonts w:ascii="Times New Roman" w:hAnsi="Times New Roman" w:cs="Times New Roman"/>
                <w:szCs w:val="24"/>
              </w:rPr>
              <w:t xml:space="preserve"> 12,5%</w:t>
            </w:r>
          </w:p>
          <w:p w:rsidR="00E06D33" w:rsidRPr="003B09BB" w:rsidRDefault="00E06D33" w:rsidP="00E06D33">
            <w:pPr>
              <w:tabs>
                <w:tab w:val="left" w:pos="993"/>
                <w:tab w:val="left" w:pos="2268"/>
                <w:tab w:val="left" w:pos="2694"/>
                <w:tab w:val="left" w:pos="3888"/>
              </w:tabs>
              <w:jc w:val="center"/>
              <w:rPr>
                <w:rFonts w:ascii="Times New Roman" w:hAnsi="Times New Roman" w:cs="Times New Roman"/>
                <w:szCs w:val="24"/>
              </w:rPr>
            </w:pPr>
            <w:r w:rsidRPr="003B09BB">
              <w:rPr>
                <w:rFonts w:ascii="Times New Roman" w:hAnsi="Times New Roman" w:cs="Times New Roman"/>
                <w:szCs w:val="24"/>
              </w:rPr>
              <w:t>&lt;   20</w:t>
            </w:r>
          </w:p>
          <w:p w:rsidR="00E06D33" w:rsidRPr="003B09BB" w:rsidRDefault="00E06D33" w:rsidP="00E06D33">
            <w:pPr>
              <w:tabs>
                <w:tab w:val="left" w:pos="993"/>
                <w:tab w:val="left" w:pos="2268"/>
                <w:tab w:val="left" w:pos="2694"/>
                <w:tab w:val="left" w:pos="3888"/>
              </w:tabs>
              <w:ind w:left="360"/>
              <w:jc w:val="center"/>
              <w:rPr>
                <w:rFonts w:ascii="Times New Roman" w:hAnsi="Times New Roman" w:cs="Times New Roman"/>
                <w:szCs w:val="24"/>
              </w:rPr>
            </w:pPr>
          </w:p>
          <w:p w:rsidR="00E06D33" w:rsidRPr="003B09BB" w:rsidRDefault="00E06D33" w:rsidP="00E06D33">
            <w:pPr>
              <w:tabs>
                <w:tab w:val="left" w:pos="993"/>
                <w:tab w:val="left" w:pos="2268"/>
                <w:tab w:val="left" w:pos="2694"/>
                <w:tab w:val="left" w:pos="3888"/>
              </w:tabs>
              <w:jc w:val="center"/>
              <w:rPr>
                <w:rFonts w:ascii="Times New Roman" w:hAnsi="Times New Roman" w:cs="Times New Roman"/>
                <w:szCs w:val="24"/>
              </w:rPr>
            </w:pPr>
            <w:r w:rsidRPr="003B09BB">
              <w:rPr>
                <w:rFonts w:ascii="Times New Roman" w:hAnsi="Times New Roman" w:cs="Times New Roman"/>
                <w:szCs w:val="24"/>
              </w:rPr>
              <w:t>&gt;  2</w:t>
            </w:r>
          </w:p>
          <w:p w:rsidR="00E06D33" w:rsidRPr="003B09BB" w:rsidRDefault="00E06D33" w:rsidP="00E06D33">
            <w:pPr>
              <w:tabs>
                <w:tab w:val="left" w:pos="993"/>
                <w:tab w:val="left" w:pos="2268"/>
                <w:tab w:val="left" w:pos="2694"/>
                <w:tab w:val="left" w:pos="3888"/>
              </w:tabs>
              <w:jc w:val="center"/>
              <w:rPr>
                <w:rFonts w:ascii="Times New Roman" w:hAnsi="Times New Roman" w:cs="Times New Roman"/>
                <w:szCs w:val="24"/>
              </w:rPr>
            </w:pPr>
            <w:r w:rsidRPr="003B09BB">
              <w:rPr>
                <w:rFonts w:ascii="Times New Roman" w:hAnsi="Times New Roman" w:cs="Times New Roman"/>
                <w:szCs w:val="24"/>
              </w:rPr>
              <w:t>&lt;  1</w:t>
            </w:r>
          </w:p>
        </w:tc>
      </w:tr>
    </w:tbl>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tabs>
          <w:tab w:val="left" w:pos="2016"/>
          <w:tab w:val="left" w:pos="3888"/>
        </w:tabs>
        <w:rPr>
          <w:rFonts w:ascii="Times New Roman" w:hAnsi="Times New Roman" w:cs="Times New Roman"/>
          <w:szCs w:val="24"/>
        </w:rPr>
      </w:pPr>
      <w:r w:rsidRPr="003B09BB">
        <w:rPr>
          <w:rFonts w:ascii="Times New Roman" w:hAnsi="Times New Roman" w:cs="Times New Roman"/>
          <w:szCs w:val="24"/>
        </w:rPr>
        <w:t>Le tableau ci-après donne les spécifications imposées (colonne 1)  et les limites de refus au-delà desquelles la fourniture est refusée (colonne 2).</w:t>
      </w:r>
    </w:p>
    <w:p w:rsidR="00E06D33" w:rsidRPr="003B09BB" w:rsidRDefault="00E06D33" w:rsidP="00E06D33">
      <w:pPr>
        <w:tabs>
          <w:tab w:val="left" w:pos="2016"/>
          <w:tab w:val="left" w:pos="3888"/>
        </w:tabs>
        <w:rPr>
          <w:rFonts w:ascii="Times New Roman" w:hAnsi="Times New Roman" w:cs="Times New Roman"/>
          <w:szCs w:val="24"/>
        </w:rPr>
      </w:pPr>
    </w:p>
    <w:p w:rsidR="00E06D33" w:rsidRPr="003B09BB" w:rsidRDefault="00E06D33" w:rsidP="00E06D33">
      <w:pPr>
        <w:tabs>
          <w:tab w:val="left" w:pos="2016"/>
          <w:tab w:val="left" w:pos="3888"/>
        </w:tabs>
        <w:rPr>
          <w:rFonts w:ascii="Times New Roman" w:hAnsi="Times New Roman" w:cs="Times New Roman"/>
          <w:szCs w:val="24"/>
        </w:rPr>
      </w:pPr>
    </w:p>
    <w:p w:rsidR="00E06D33" w:rsidRPr="003B09BB" w:rsidRDefault="00E06D33" w:rsidP="00E06D33">
      <w:pPr>
        <w:tabs>
          <w:tab w:val="left" w:pos="2016"/>
          <w:tab w:val="left" w:pos="3888"/>
        </w:tabs>
        <w:rPr>
          <w:rFonts w:ascii="Times New Roman" w:hAnsi="Times New Roman" w:cs="Times New Roman"/>
          <w:szCs w:val="24"/>
        </w:rPr>
      </w:pPr>
    </w:p>
    <w:tbl>
      <w:tblPr>
        <w:tblW w:w="0" w:type="auto"/>
        <w:tblInd w:w="106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000"/>
      </w:tblPr>
      <w:tblGrid>
        <w:gridCol w:w="4819"/>
        <w:gridCol w:w="1436"/>
        <w:gridCol w:w="1417"/>
      </w:tblGrid>
      <w:tr w:rsidR="00E06D33" w:rsidRPr="003B09BB" w:rsidTr="00390D67">
        <w:tc>
          <w:tcPr>
            <w:tcW w:w="4819" w:type="dxa"/>
          </w:tcPr>
          <w:p w:rsidR="00E06D33" w:rsidRPr="003B09BB" w:rsidRDefault="00E06D33" w:rsidP="00E06D33">
            <w:pPr>
              <w:tabs>
                <w:tab w:val="left" w:pos="2016"/>
                <w:tab w:val="left" w:pos="3888"/>
              </w:tabs>
              <w:jc w:val="center"/>
              <w:rPr>
                <w:rFonts w:ascii="Times New Roman" w:hAnsi="Times New Roman" w:cs="Times New Roman"/>
                <w:b/>
                <w:bCs/>
                <w:szCs w:val="24"/>
              </w:rPr>
            </w:pPr>
            <w:r w:rsidRPr="003B09BB">
              <w:rPr>
                <w:rFonts w:ascii="Times New Roman" w:hAnsi="Times New Roman" w:cs="Times New Roman"/>
                <w:b/>
                <w:bCs/>
                <w:szCs w:val="24"/>
              </w:rPr>
              <w:lastRenderedPageBreak/>
              <w:t>DESIGNATION</w:t>
            </w:r>
          </w:p>
        </w:tc>
        <w:tc>
          <w:tcPr>
            <w:tcW w:w="1418" w:type="dxa"/>
          </w:tcPr>
          <w:p w:rsidR="00E06D33" w:rsidRPr="003B09BB" w:rsidRDefault="00E06D33" w:rsidP="00E06D33">
            <w:pPr>
              <w:tabs>
                <w:tab w:val="left" w:pos="2016"/>
                <w:tab w:val="left" w:pos="3888"/>
              </w:tabs>
              <w:jc w:val="center"/>
              <w:rPr>
                <w:rFonts w:ascii="Times New Roman" w:hAnsi="Times New Roman" w:cs="Times New Roman"/>
                <w:b/>
                <w:bCs/>
                <w:szCs w:val="24"/>
              </w:rPr>
            </w:pPr>
            <w:r w:rsidRPr="003B09BB">
              <w:rPr>
                <w:rFonts w:ascii="Times New Roman" w:hAnsi="Times New Roman" w:cs="Times New Roman"/>
                <w:b/>
                <w:bCs/>
                <w:szCs w:val="24"/>
              </w:rPr>
              <w:t>Spécifications</w:t>
            </w:r>
          </w:p>
        </w:tc>
        <w:tc>
          <w:tcPr>
            <w:tcW w:w="1417" w:type="dxa"/>
          </w:tcPr>
          <w:p w:rsidR="00E06D33" w:rsidRPr="003B09BB" w:rsidRDefault="00E06D33" w:rsidP="00E06D33">
            <w:pPr>
              <w:tabs>
                <w:tab w:val="left" w:pos="2016"/>
                <w:tab w:val="left" w:pos="3888"/>
              </w:tabs>
              <w:jc w:val="center"/>
              <w:rPr>
                <w:rFonts w:ascii="Times New Roman" w:hAnsi="Times New Roman" w:cs="Times New Roman"/>
                <w:b/>
                <w:bCs/>
                <w:szCs w:val="24"/>
              </w:rPr>
            </w:pPr>
            <w:r w:rsidRPr="003B09BB">
              <w:rPr>
                <w:rFonts w:ascii="Times New Roman" w:hAnsi="Times New Roman" w:cs="Times New Roman"/>
                <w:b/>
                <w:bCs/>
                <w:szCs w:val="24"/>
              </w:rPr>
              <w:t>Limites de refus</w:t>
            </w:r>
          </w:p>
        </w:tc>
      </w:tr>
      <w:tr w:rsidR="00E06D33" w:rsidRPr="003B09BB" w:rsidTr="00390D67">
        <w:tc>
          <w:tcPr>
            <w:tcW w:w="4819" w:type="dxa"/>
          </w:tcPr>
          <w:p w:rsidR="00E06D33" w:rsidRPr="003B09BB" w:rsidRDefault="00E06D33" w:rsidP="00E06D33">
            <w:pPr>
              <w:tabs>
                <w:tab w:val="left" w:pos="2016"/>
                <w:tab w:val="left" w:pos="3888"/>
              </w:tabs>
              <w:rPr>
                <w:rFonts w:ascii="Times New Roman" w:hAnsi="Times New Roman" w:cs="Times New Roman"/>
                <w:szCs w:val="24"/>
              </w:rPr>
            </w:pPr>
          </w:p>
          <w:p w:rsidR="00E06D33" w:rsidRPr="003B09BB" w:rsidRDefault="00E06D33" w:rsidP="00E06D33">
            <w:pPr>
              <w:tabs>
                <w:tab w:val="left" w:pos="2016"/>
                <w:tab w:val="left" w:pos="3888"/>
              </w:tabs>
              <w:rPr>
                <w:rFonts w:ascii="Times New Roman" w:hAnsi="Times New Roman" w:cs="Times New Roman"/>
                <w:szCs w:val="24"/>
              </w:rPr>
            </w:pPr>
            <w:r w:rsidRPr="003B09BB">
              <w:rPr>
                <w:rFonts w:ascii="Times New Roman" w:hAnsi="Times New Roman" w:cs="Times New Roman"/>
                <w:szCs w:val="24"/>
              </w:rPr>
              <w:t>% en poids retenu sur le tamis D</w:t>
            </w:r>
          </w:p>
          <w:p w:rsidR="00E06D33" w:rsidRPr="003B09BB" w:rsidRDefault="00E06D33" w:rsidP="00E06D33">
            <w:pPr>
              <w:tabs>
                <w:tab w:val="left" w:pos="2016"/>
                <w:tab w:val="left" w:pos="3888"/>
              </w:tabs>
              <w:rPr>
                <w:rFonts w:ascii="Times New Roman" w:hAnsi="Times New Roman" w:cs="Times New Roman"/>
                <w:szCs w:val="24"/>
              </w:rPr>
            </w:pPr>
            <w:r w:rsidRPr="003B09BB">
              <w:rPr>
                <w:rFonts w:ascii="Times New Roman" w:hAnsi="Times New Roman" w:cs="Times New Roman"/>
                <w:szCs w:val="24"/>
              </w:rPr>
              <w:t>% en poids passant sur le tamis D</w:t>
            </w:r>
          </w:p>
          <w:p w:rsidR="00E06D33" w:rsidRPr="003B09BB" w:rsidRDefault="00E06D33" w:rsidP="00E06D33">
            <w:pPr>
              <w:tabs>
                <w:tab w:val="left" w:pos="2016"/>
                <w:tab w:val="left" w:pos="3888"/>
              </w:tabs>
              <w:rPr>
                <w:rFonts w:ascii="Times New Roman" w:hAnsi="Times New Roman" w:cs="Times New Roman"/>
                <w:szCs w:val="24"/>
              </w:rPr>
            </w:pPr>
            <w:r w:rsidRPr="003B09BB">
              <w:rPr>
                <w:rFonts w:ascii="Times New Roman" w:hAnsi="Times New Roman" w:cs="Times New Roman"/>
                <w:szCs w:val="24"/>
              </w:rPr>
              <w:t>Total des deux proportions précédentes</w:t>
            </w:r>
          </w:p>
          <w:p w:rsidR="00E06D33" w:rsidRPr="003B09BB" w:rsidRDefault="00E06D33" w:rsidP="00E06D33">
            <w:pPr>
              <w:tabs>
                <w:tab w:val="left" w:pos="2016"/>
                <w:tab w:val="left" w:pos="3888"/>
              </w:tabs>
              <w:rPr>
                <w:rFonts w:ascii="Times New Roman" w:hAnsi="Times New Roman" w:cs="Times New Roman"/>
                <w:szCs w:val="24"/>
              </w:rPr>
            </w:pPr>
          </w:p>
        </w:tc>
        <w:tc>
          <w:tcPr>
            <w:tcW w:w="1418" w:type="dxa"/>
          </w:tcPr>
          <w:p w:rsidR="00E06D33" w:rsidRPr="003B09BB" w:rsidRDefault="00E06D33" w:rsidP="00E06D33">
            <w:pPr>
              <w:tabs>
                <w:tab w:val="left" w:pos="2016"/>
                <w:tab w:val="left" w:pos="3888"/>
              </w:tabs>
              <w:jc w:val="center"/>
              <w:rPr>
                <w:rFonts w:ascii="Times New Roman" w:hAnsi="Times New Roman" w:cs="Times New Roman"/>
                <w:szCs w:val="24"/>
              </w:rPr>
            </w:pPr>
          </w:p>
          <w:p w:rsidR="00E06D33" w:rsidRPr="003B09BB" w:rsidRDefault="00E06D33" w:rsidP="00E06D33">
            <w:pPr>
              <w:tabs>
                <w:tab w:val="left" w:pos="2016"/>
                <w:tab w:val="left" w:pos="3888"/>
              </w:tabs>
              <w:jc w:val="center"/>
              <w:rPr>
                <w:rFonts w:ascii="Times New Roman" w:hAnsi="Times New Roman" w:cs="Times New Roman"/>
                <w:szCs w:val="24"/>
              </w:rPr>
            </w:pPr>
            <w:r w:rsidRPr="003B09BB">
              <w:rPr>
                <w:rFonts w:ascii="Times New Roman" w:hAnsi="Times New Roman" w:cs="Times New Roman"/>
                <w:szCs w:val="24"/>
              </w:rPr>
              <w:t>15%</w:t>
            </w:r>
          </w:p>
          <w:p w:rsidR="00E06D33" w:rsidRPr="003B09BB" w:rsidRDefault="00E06D33" w:rsidP="00E06D33">
            <w:pPr>
              <w:tabs>
                <w:tab w:val="left" w:pos="2016"/>
                <w:tab w:val="left" w:pos="3888"/>
              </w:tabs>
              <w:jc w:val="center"/>
              <w:rPr>
                <w:rFonts w:ascii="Times New Roman" w:hAnsi="Times New Roman" w:cs="Times New Roman"/>
                <w:szCs w:val="24"/>
              </w:rPr>
            </w:pPr>
            <w:r w:rsidRPr="003B09BB">
              <w:rPr>
                <w:rFonts w:ascii="Times New Roman" w:hAnsi="Times New Roman" w:cs="Times New Roman"/>
                <w:szCs w:val="24"/>
              </w:rPr>
              <w:t>15%</w:t>
            </w:r>
          </w:p>
          <w:p w:rsidR="00E06D33" w:rsidRPr="003B09BB" w:rsidRDefault="00E06D33" w:rsidP="00E06D33">
            <w:pPr>
              <w:tabs>
                <w:tab w:val="left" w:pos="2016"/>
                <w:tab w:val="left" w:pos="3888"/>
              </w:tabs>
              <w:jc w:val="center"/>
              <w:rPr>
                <w:rFonts w:ascii="Times New Roman" w:hAnsi="Times New Roman" w:cs="Times New Roman"/>
                <w:szCs w:val="24"/>
              </w:rPr>
            </w:pPr>
          </w:p>
          <w:p w:rsidR="00E06D33" w:rsidRPr="003B09BB" w:rsidRDefault="00E06D33" w:rsidP="00E06D33">
            <w:pPr>
              <w:tabs>
                <w:tab w:val="left" w:pos="2016"/>
                <w:tab w:val="left" w:pos="3888"/>
              </w:tabs>
              <w:jc w:val="center"/>
              <w:rPr>
                <w:rFonts w:ascii="Times New Roman" w:hAnsi="Times New Roman" w:cs="Times New Roman"/>
                <w:szCs w:val="24"/>
              </w:rPr>
            </w:pPr>
            <w:r w:rsidRPr="003B09BB">
              <w:rPr>
                <w:rFonts w:ascii="Times New Roman" w:hAnsi="Times New Roman" w:cs="Times New Roman"/>
                <w:szCs w:val="24"/>
              </w:rPr>
              <w:t>20%</w:t>
            </w:r>
          </w:p>
        </w:tc>
        <w:tc>
          <w:tcPr>
            <w:tcW w:w="1417" w:type="dxa"/>
          </w:tcPr>
          <w:p w:rsidR="00E06D33" w:rsidRPr="003B09BB" w:rsidRDefault="00E06D33" w:rsidP="00E06D33">
            <w:pPr>
              <w:tabs>
                <w:tab w:val="left" w:pos="2016"/>
                <w:tab w:val="left" w:pos="3888"/>
              </w:tabs>
              <w:jc w:val="center"/>
              <w:rPr>
                <w:rFonts w:ascii="Times New Roman" w:hAnsi="Times New Roman" w:cs="Times New Roman"/>
                <w:szCs w:val="24"/>
              </w:rPr>
            </w:pPr>
          </w:p>
          <w:p w:rsidR="00E06D33" w:rsidRPr="003B09BB" w:rsidRDefault="00E06D33" w:rsidP="00E06D33">
            <w:pPr>
              <w:tabs>
                <w:tab w:val="left" w:pos="2016"/>
                <w:tab w:val="left" w:pos="3888"/>
              </w:tabs>
              <w:jc w:val="center"/>
              <w:rPr>
                <w:rFonts w:ascii="Times New Roman" w:hAnsi="Times New Roman" w:cs="Times New Roman"/>
                <w:szCs w:val="24"/>
              </w:rPr>
            </w:pPr>
            <w:r w:rsidRPr="003B09BB">
              <w:rPr>
                <w:rFonts w:ascii="Times New Roman" w:hAnsi="Times New Roman" w:cs="Times New Roman"/>
                <w:szCs w:val="24"/>
              </w:rPr>
              <w:t>15%</w:t>
            </w:r>
          </w:p>
          <w:p w:rsidR="00E06D33" w:rsidRPr="003B09BB" w:rsidRDefault="00E06D33" w:rsidP="00E06D33">
            <w:pPr>
              <w:tabs>
                <w:tab w:val="left" w:pos="2016"/>
                <w:tab w:val="left" w:pos="3888"/>
              </w:tabs>
              <w:jc w:val="center"/>
              <w:rPr>
                <w:rFonts w:ascii="Times New Roman" w:hAnsi="Times New Roman" w:cs="Times New Roman"/>
                <w:szCs w:val="24"/>
              </w:rPr>
            </w:pPr>
            <w:r w:rsidRPr="003B09BB">
              <w:rPr>
                <w:rFonts w:ascii="Times New Roman" w:hAnsi="Times New Roman" w:cs="Times New Roman"/>
                <w:szCs w:val="24"/>
              </w:rPr>
              <w:t>15%</w:t>
            </w:r>
          </w:p>
          <w:p w:rsidR="00E06D33" w:rsidRPr="003B09BB" w:rsidRDefault="00E06D33" w:rsidP="00E06D33">
            <w:pPr>
              <w:tabs>
                <w:tab w:val="left" w:pos="2016"/>
                <w:tab w:val="left" w:pos="3888"/>
              </w:tabs>
              <w:jc w:val="center"/>
              <w:rPr>
                <w:rFonts w:ascii="Times New Roman" w:hAnsi="Times New Roman" w:cs="Times New Roman"/>
                <w:szCs w:val="24"/>
              </w:rPr>
            </w:pPr>
          </w:p>
          <w:p w:rsidR="00E06D33" w:rsidRPr="003B09BB" w:rsidRDefault="00E06D33" w:rsidP="00E06D33">
            <w:pPr>
              <w:tabs>
                <w:tab w:val="left" w:pos="2016"/>
                <w:tab w:val="left" w:pos="3888"/>
              </w:tabs>
              <w:jc w:val="center"/>
              <w:rPr>
                <w:rFonts w:ascii="Times New Roman" w:hAnsi="Times New Roman" w:cs="Times New Roman"/>
                <w:szCs w:val="24"/>
              </w:rPr>
            </w:pPr>
            <w:r w:rsidRPr="003B09BB">
              <w:rPr>
                <w:rFonts w:ascii="Times New Roman" w:hAnsi="Times New Roman" w:cs="Times New Roman"/>
                <w:szCs w:val="24"/>
              </w:rPr>
              <w:t>25%</w:t>
            </w:r>
          </w:p>
        </w:tc>
      </w:tr>
      <w:tr w:rsidR="00E06D33" w:rsidRPr="003B09BB" w:rsidTr="00390D67">
        <w:tc>
          <w:tcPr>
            <w:tcW w:w="4819" w:type="dxa"/>
          </w:tcPr>
          <w:p w:rsidR="00E06D33" w:rsidRPr="003B09BB" w:rsidRDefault="00E06D33" w:rsidP="00E06D33">
            <w:pPr>
              <w:tabs>
                <w:tab w:val="left" w:pos="2016"/>
                <w:tab w:val="left" w:pos="3888"/>
              </w:tabs>
              <w:rPr>
                <w:rFonts w:ascii="Times New Roman" w:hAnsi="Times New Roman" w:cs="Times New Roman"/>
                <w:szCs w:val="24"/>
              </w:rPr>
            </w:pPr>
          </w:p>
          <w:p w:rsidR="00E06D33" w:rsidRPr="003B09BB" w:rsidRDefault="00E06D33" w:rsidP="00E06D33">
            <w:pPr>
              <w:tabs>
                <w:tab w:val="left" w:pos="2016"/>
                <w:tab w:val="left" w:pos="3888"/>
              </w:tabs>
              <w:rPr>
                <w:rFonts w:ascii="Times New Roman" w:hAnsi="Times New Roman" w:cs="Times New Roman"/>
                <w:szCs w:val="24"/>
              </w:rPr>
            </w:pPr>
            <w:r w:rsidRPr="003B09BB">
              <w:rPr>
                <w:rFonts w:ascii="Times New Roman" w:hAnsi="Times New Roman" w:cs="Times New Roman"/>
                <w:szCs w:val="24"/>
              </w:rPr>
              <w:t>% en poids passant sur le tamis (D + d) /2</w:t>
            </w:r>
          </w:p>
          <w:p w:rsidR="00E06D33" w:rsidRPr="003B09BB" w:rsidRDefault="00E06D33" w:rsidP="00E06D33">
            <w:pPr>
              <w:tabs>
                <w:tab w:val="left" w:pos="2016"/>
                <w:tab w:val="left" w:pos="3888"/>
              </w:tabs>
              <w:rPr>
                <w:rFonts w:ascii="Times New Roman" w:hAnsi="Times New Roman" w:cs="Times New Roman"/>
                <w:szCs w:val="24"/>
              </w:rPr>
            </w:pPr>
            <w:r w:rsidRPr="003B09BB">
              <w:rPr>
                <w:rFonts w:ascii="Times New Roman" w:hAnsi="Times New Roman" w:cs="Times New Roman"/>
                <w:szCs w:val="24"/>
              </w:rPr>
              <w:t>% en poids passant à travers le tamis 0,5d</w:t>
            </w:r>
          </w:p>
          <w:p w:rsidR="00E06D33" w:rsidRPr="003B09BB" w:rsidRDefault="00E06D33" w:rsidP="00E06D33">
            <w:pPr>
              <w:tabs>
                <w:tab w:val="left" w:pos="2016"/>
                <w:tab w:val="left" w:pos="3888"/>
              </w:tabs>
              <w:rPr>
                <w:rFonts w:ascii="Times New Roman" w:hAnsi="Times New Roman" w:cs="Times New Roman"/>
                <w:szCs w:val="24"/>
              </w:rPr>
            </w:pPr>
            <w:r w:rsidRPr="003B09BB">
              <w:rPr>
                <w:rFonts w:ascii="Times New Roman" w:hAnsi="Times New Roman" w:cs="Times New Roman"/>
                <w:szCs w:val="24"/>
              </w:rPr>
              <w:t>% en poids passant au tamis de 1mmm</w:t>
            </w:r>
          </w:p>
          <w:p w:rsidR="00E06D33" w:rsidRPr="003B09BB" w:rsidRDefault="00E06D33" w:rsidP="00E06D33">
            <w:pPr>
              <w:tabs>
                <w:tab w:val="left" w:pos="2016"/>
                <w:tab w:val="left" w:pos="3888"/>
              </w:tabs>
              <w:rPr>
                <w:rFonts w:ascii="Times New Roman" w:hAnsi="Times New Roman" w:cs="Times New Roman"/>
                <w:szCs w:val="24"/>
              </w:rPr>
            </w:pPr>
            <w:r w:rsidRPr="003B09BB">
              <w:rPr>
                <w:rFonts w:ascii="Times New Roman" w:hAnsi="Times New Roman" w:cs="Times New Roman"/>
                <w:szCs w:val="24"/>
              </w:rPr>
              <w:t>% de grains friables ou altérés</w:t>
            </w:r>
          </w:p>
          <w:p w:rsidR="00E06D33" w:rsidRPr="003B09BB" w:rsidRDefault="00E06D33" w:rsidP="00E06D33">
            <w:pPr>
              <w:tabs>
                <w:tab w:val="left" w:pos="2016"/>
                <w:tab w:val="left" w:pos="3888"/>
              </w:tabs>
              <w:rPr>
                <w:rFonts w:ascii="Times New Roman" w:hAnsi="Times New Roman" w:cs="Times New Roman"/>
                <w:szCs w:val="24"/>
              </w:rPr>
            </w:pPr>
            <w:r w:rsidRPr="003B09BB">
              <w:rPr>
                <w:rFonts w:ascii="Times New Roman" w:hAnsi="Times New Roman" w:cs="Times New Roman"/>
                <w:szCs w:val="24"/>
              </w:rPr>
              <w:t>% de grains longs ou plats</w:t>
            </w:r>
          </w:p>
          <w:p w:rsidR="00E06D33" w:rsidRPr="003B09BB" w:rsidRDefault="00E06D33" w:rsidP="00E06D33">
            <w:pPr>
              <w:tabs>
                <w:tab w:val="left" w:pos="2016"/>
                <w:tab w:val="left" w:pos="3888"/>
              </w:tabs>
              <w:rPr>
                <w:rFonts w:ascii="Times New Roman" w:hAnsi="Times New Roman" w:cs="Times New Roman"/>
                <w:szCs w:val="24"/>
              </w:rPr>
            </w:pPr>
          </w:p>
        </w:tc>
        <w:tc>
          <w:tcPr>
            <w:tcW w:w="1418" w:type="dxa"/>
          </w:tcPr>
          <w:p w:rsidR="00E06D33" w:rsidRPr="003B09BB" w:rsidRDefault="00E06D33" w:rsidP="00E06D33">
            <w:pPr>
              <w:tabs>
                <w:tab w:val="left" w:pos="2016"/>
                <w:tab w:val="left" w:pos="3888"/>
              </w:tabs>
              <w:jc w:val="center"/>
              <w:rPr>
                <w:rFonts w:ascii="Times New Roman" w:hAnsi="Times New Roman" w:cs="Times New Roman"/>
                <w:szCs w:val="24"/>
              </w:rPr>
            </w:pPr>
          </w:p>
          <w:p w:rsidR="00E06D33" w:rsidRPr="003B09BB" w:rsidRDefault="00E06D33" w:rsidP="00E06D33">
            <w:pPr>
              <w:tabs>
                <w:tab w:val="left" w:pos="2016"/>
                <w:tab w:val="left" w:pos="3888"/>
              </w:tabs>
              <w:jc w:val="center"/>
              <w:rPr>
                <w:rFonts w:ascii="Times New Roman" w:hAnsi="Times New Roman" w:cs="Times New Roman"/>
                <w:szCs w:val="24"/>
              </w:rPr>
            </w:pPr>
            <w:r w:rsidRPr="003B09BB">
              <w:rPr>
                <w:rFonts w:ascii="Times New Roman" w:hAnsi="Times New Roman" w:cs="Times New Roman"/>
                <w:szCs w:val="24"/>
              </w:rPr>
              <w:t>1/3 &lt;  %&lt; 2/3</w:t>
            </w:r>
          </w:p>
          <w:p w:rsidR="00E06D33" w:rsidRPr="003B09BB" w:rsidRDefault="00E06D33" w:rsidP="00E06D33">
            <w:pPr>
              <w:tabs>
                <w:tab w:val="left" w:pos="2016"/>
                <w:tab w:val="left" w:pos="3888"/>
              </w:tabs>
              <w:jc w:val="center"/>
              <w:rPr>
                <w:rFonts w:ascii="Times New Roman" w:hAnsi="Times New Roman" w:cs="Times New Roman"/>
                <w:szCs w:val="24"/>
              </w:rPr>
            </w:pPr>
            <w:r w:rsidRPr="003B09BB">
              <w:rPr>
                <w:rFonts w:ascii="Times New Roman" w:hAnsi="Times New Roman" w:cs="Times New Roman"/>
                <w:szCs w:val="24"/>
              </w:rPr>
              <w:t>2%</w:t>
            </w:r>
          </w:p>
          <w:p w:rsidR="00E06D33" w:rsidRPr="003B09BB" w:rsidRDefault="00E06D33" w:rsidP="00E06D33">
            <w:pPr>
              <w:tabs>
                <w:tab w:val="left" w:pos="2016"/>
                <w:tab w:val="left" w:pos="3888"/>
              </w:tabs>
              <w:jc w:val="center"/>
              <w:rPr>
                <w:rFonts w:ascii="Times New Roman" w:hAnsi="Times New Roman" w:cs="Times New Roman"/>
                <w:szCs w:val="24"/>
              </w:rPr>
            </w:pPr>
            <w:r w:rsidRPr="003B09BB">
              <w:rPr>
                <w:rFonts w:ascii="Times New Roman" w:hAnsi="Times New Roman" w:cs="Times New Roman"/>
                <w:szCs w:val="24"/>
              </w:rPr>
              <w:t>2%</w:t>
            </w:r>
          </w:p>
          <w:p w:rsidR="00E06D33" w:rsidRPr="003B09BB" w:rsidRDefault="00E06D33" w:rsidP="00E06D33">
            <w:pPr>
              <w:tabs>
                <w:tab w:val="left" w:pos="2016"/>
                <w:tab w:val="left" w:pos="3888"/>
              </w:tabs>
              <w:jc w:val="center"/>
              <w:rPr>
                <w:rFonts w:ascii="Times New Roman" w:hAnsi="Times New Roman" w:cs="Times New Roman"/>
                <w:szCs w:val="24"/>
              </w:rPr>
            </w:pPr>
            <w:r w:rsidRPr="003B09BB">
              <w:rPr>
                <w:rFonts w:ascii="Times New Roman" w:hAnsi="Times New Roman" w:cs="Times New Roman"/>
                <w:szCs w:val="24"/>
              </w:rPr>
              <w:t>4%</w:t>
            </w:r>
          </w:p>
          <w:p w:rsidR="00E06D33" w:rsidRPr="003B09BB" w:rsidRDefault="00E06D33" w:rsidP="00E06D33">
            <w:pPr>
              <w:tabs>
                <w:tab w:val="left" w:pos="2016"/>
                <w:tab w:val="left" w:pos="3888"/>
              </w:tabs>
              <w:jc w:val="center"/>
              <w:rPr>
                <w:rFonts w:ascii="Times New Roman" w:hAnsi="Times New Roman" w:cs="Times New Roman"/>
                <w:szCs w:val="24"/>
              </w:rPr>
            </w:pPr>
            <w:r w:rsidRPr="003B09BB">
              <w:rPr>
                <w:rFonts w:ascii="Times New Roman" w:hAnsi="Times New Roman" w:cs="Times New Roman"/>
                <w:szCs w:val="24"/>
              </w:rPr>
              <w:t>10%</w:t>
            </w:r>
          </w:p>
        </w:tc>
        <w:tc>
          <w:tcPr>
            <w:tcW w:w="1417" w:type="dxa"/>
          </w:tcPr>
          <w:p w:rsidR="00E06D33" w:rsidRPr="003B09BB" w:rsidRDefault="00E06D33" w:rsidP="00E06D33">
            <w:pPr>
              <w:tabs>
                <w:tab w:val="left" w:pos="2016"/>
                <w:tab w:val="left" w:pos="3888"/>
              </w:tabs>
              <w:jc w:val="center"/>
              <w:rPr>
                <w:rFonts w:ascii="Times New Roman" w:hAnsi="Times New Roman" w:cs="Times New Roman"/>
                <w:szCs w:val="24"/>
              </w:rPr>
            </w:pPr>
          </w:p>
          <w:p w:rsidR="00E06D33" w:rsidRPr="003B09BB" w:rsidRDefault="00E06D33" w:rsidP="00E06D33">
            <w:pPr>
              <w:tabs>
                <w:tab w:val="left" w:pos="2016"/>
                <w:tab w:val="left" w:pos="3888"/>
              </w:tabs>
              <w:jc w:val="center"/>
              <w:rPr>
                <w:rFonts w:ascii="Times New Roman" w:hAnsi="Times New Roman" w:cs="Times New Roman"/>
                <w:szCs w:val="24"/>
              </w:rPr>
            </w:pPr>
            <w:r w:rsidRPr="003B09BB">
              <w:rPr>
                <w:rFonts w:ascii="Times New Roman" w:hAnsi="Times New Roman" w:cs="Times New Roman"/>
                <w:szCs w:val="24"/>
              </w:rPr>
              <w:t>1/3  &lt;  %  &lt; 2/3</w:t>
            </w:r>
          </w:p>
          <w:p w:rsidR="00E06D33" w:rsidRPr="003B09BB" w:rsidRDefault="00E06D33" w:rsidP="00E06D33">
            <w:pPr>
              <w:tabs>
                <w:tab w:val="left" w:pos="2016"/>
                <w:tab w:val="left" w:pos="3888"/>
              </w:tabs>
              <w:jc w:val="center"/>
              <w:rPr>
                <w:rFonts w:ascii="Times New Roman" w:hAnsi="Times New Roman" w:cs="Times New Roman"/>
                <w:szCs w:val="24"/>
              </w:rPr>
            </w:pPr>
            <w:r w:rsidRPr="003B09BB">
              <w:rPr>
                <w:rFonts w:ascii="Times New Roman" w:hAnsi="Times New Roman" w:cs="Times New Roman"/>
                <w:szCs w:val="24"/>
              </w:rPr>
              <w:t>5%</w:t>
            </w:r>
          </w:p>
          <w:p w:rsidR="00E06D33" w:rsidRPr="003B09BB" w:rsidRDefault="00E06D33" w:rsidP="00E06D33">
            <w:pPr>
              <w:tabs>
                <w:tab w:val="left" w:pos="2016"/>
                <w:tab w:val="left" w:pos="3888"/>
              </w:tabs>
              <w:jc w:val="center"/>
              <w:rPr>
                <w:rFonts w:ascii="Times New Roman" w:hAnsi="Times New Roman" w:cs="Times New Roman"/>
                <w:szCs w:val="24"/>
              </w:rPr>
            </w:pPr>
            <w:r w:rsidRPr="003B09BB">
              <w:rPr>
                <w:rFonts w:ascii="Times New Roman" w:hAnsi="Times New Roman" w:cs="Times New Roman"/>
                <w:szCs w:val="24"/>
              </w:rPr>
              <w:t>3%</w:t>
            </w:r>
          </w:p>
          <w:p w:rsidR="00E06D33" w:rsidRPr="003B09BB" w:rsidRDefault="00E06D33" w:rsidP="00E06D33">
            <w:pPr>
              <w:tabs>
                <w:tab w:val="left" w:pos="2016"/>
                <w:tab w:val="left" w:pos="3888"/>
              </w:tabs>
              <w:jc w:val="center"/>
              <w:rPr>
                <w:rFonts w:ascii="Times New Roman" w:hAnsi="Times New Roman" w:cs="Times New Roman"/>
                <w:szCs w:val="24"/>
              </w:rPr>
            </w:pPr>
            <w:r w:rsidRPr="003B09BB">
              <w:rPr>
                <w:rFonts w:ascii="Times New Roman" w:hAnsi="Times New Roman" w:cs="Times New Roman"/>
                <w:szCs w:val="24"/>
              </w:rPr>
              <w:t>6%</w:t>
            </w:r>
          </w:p>
          <w:p w:rsidR="00E06D33" w:rsidRPr="003B09BB" w:rsidRDefault="00E06D33" w:rsidP="00E06D33">
            <w:pPr>
              <w:tabs>
                <w:tab w:val="left" w:pos="2016"/>
                <w:tab w:val="left" w:pos="3888"/>
              </w:tabs>
              <w:jc w:val="center"/>
              <w:rPr>
                <w:rFonts w:ascii="Times New Roman" w:hAnsi="Times New Roman" w:cs="Times New Roman"/>
                <w:szCs w:val="24"/>
              </w:rPr>
            </w:pPr>
            <w:r w:rsidRPr="003B09BB">
              <w:rPr>
                <w:rFonts w:ascii="Times New Roman" w:hAnsi="Times New Roman" w:cs="Times New Roman"/>
                <w:szCs w:val="24"/>
              </w:rPr>
              <w:t>20%</w:t>
            </w:r>
          </w:p>
        </w:tc>
      </w:tr>
    </w:tbl>
    <w:p w:rsidR="00E06D33" w:rsidRPr="003B09BB" w:rsidRDefault="00E06D33" w:rsidP="00E06D33">
      <w:pPr>
        <w:tabs>
          <w:tab w:val="left" w:pos="2016"/>
          <w:tab w:val="left" w:pos="3888"/>
        </w:tabs>
        <w:rPr>
          <w:rFonts w:ascii="Times New Roman" w:hAnsi="Times New Roman" w:cs="Times New Roman"/>
          <w:szCs w:val="24"/>
        </w:rPr>
      </w:pPr>
    </w:p>
    <w:p w:rsidR="00E06D33" w:rsidRPr="003B09BB" w:rsidRDefault="00E06D33" w:rsidP="00E06D33">
      <w:pPr>
        <w:keepNext/>
        <w:keepLines/>
        <w:tabs>
          <w:tab w:val="left" w:pos="2016"/>
          <w:tab w:val="left" w:pos="3888"/>
        </w:tabs>
        <w:ind w:firstLine="709"/>
        <w:rPr>
          <w:rFonts w:ascii="Times New Roman" w:hAnsi="Times New Roman" w:cs="Times New Roman"/>
          <w:b/>
          <w:szCs w:val="24"/>
        </w:rPr>
      </w:pPr>
      <w:r w:rsidRPr="003B09BB">
        <w:rPr>
          <w:rFonts w:ascii="Times New Roman" w:hAnsi="Times New Roman" w:cs="Times New Roman"/>
          <w:b/>
          <w:i/>
          <w:szCs w:val="24"/>
        </w:rPr>
        <w:t>Liants</w:t>
      </w:r>
      <w:r w:rsidR="000A66CB" w:rsidRPr="003B09BB">
        <w:rPr>
          <w:rFonts w:ascii="Times New Roman" w:hAnsi="Times New Roman" w:cs="Times New Roman"/>
          <w:b/>
          <w:i/>
          <w:szCs w:val="24"/>
        </w:rPr>
        <w:t> </w:t>
      </w:r>
      <w:r w:rsidRPr="003B09BB">
        <w:rPr>
          <w:rFonts w:ascii="Times New Roman" w:hAnsi="Times New Roman" w:cs="Times New Roman"/>
          <w:b/>
          <w:i/>
          <w:szCs w:val="24"/>
        </w:rPr>
        <w:t>:</w:t>
      </w:r>
    </w:p>
    <w:p w:rsidR="00E06D33" w:rsidRPr="003B09BB" w:rsidRDefault="00E06D33" w:rsidP="00E06D33">
      <w:pPr>
        <w:keepNext/>
        <w:keepLines/>
        <w:tabs>
          <w:tab w:val="left" w:pos="2016"/>
          <w:tab w:val="left" w:pos="3888"/>
        </w:tabs>
        <w:rPr>
          <w:rFonts w:ascii="Times New Roman" w:hAnsi="Times New Roman" w:cs="Times New Roman"/>
          <w:szCs w:val="24"/>
        </w:rPr>
      </w:pPr>
      <w:r w:rsidRPr="003B09BB">
        <w:rPr>
          <w:rFonts w:ascii="Times New Roman" w:hAnsi="Times New Roman" w:cs="Times New Roman"/>
          <w:szCs w:val="24"/>
        </w:rPr>
        <w:t>On utilisera soit</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keepNext/>
        <w:keepLines/>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240" w:lineRule="auto"/>
        <w:contextualSpacing/>
        <w:rPr>
          <w:rFonts w:ascii="Times New Roman" w:eastAsia="Times New Roman" w:hAnsi="Times New Roman" w:cs="Times New Roman"/>
          <w:sz w:val="24"/>
          <w:szCs w:val="24"/>
          <w:lang w:val="en-US" w:bidi="en-US"/>
        </w:rPr>
      </w:pPr>
      <w:r w:rsidRPr="003B09BB">
        <w:rPr>
          <w:rFonts w:ascii="Times New Roman" w:eastAsia="Times New Roman" w:hAnsi="Times New Roman" w:cs="Times New Roman"/>
          <w:sz w:val="24"/>
          <w:szCs w:val="24"/>
          <w:lang w:val="en-US" w:bidi="en-US"/>
        </w:rPr>
        <w:t xml:space="preserve"> un </w:t>
      </w:r>
      <w:r w:rsidR="004569B1" w:rsidRPr="003B09BB">
        <w:rPr>
          <w:rFonts w:ascii="Times New Roman" w:eastAsia="Times New Roman" w:hAnsi="Times New Roman" w:cs="Times New Roman"/>
          <w:sz w:val="24"/>
          <w:szCs w:val="24"/>
          <w:lang w:val="en-US" w:bidi="en-US"/>
        </w:rPr>
        <w:t xml:space="preserve">bitumen </w:t>
      </w:r>
      <w:r w:rsidRPr="003B09BB">
        <w:rPr>
          <w:rFonts w:ascii="Times New Roman" w:eastAsia="Times New Roman" w:hAnsi="Times New Roman" w:cs="Times New Roman"/>
          <w:sz w:val="24"/>
          <w:szCs w:val="24"/>
          <w:lang w:val="en-US" w:bidi="en-US"/>
        </w:rPr>
        <w:t>fluidifié 150 / 250</w:t>
      </w:r>
    </w:p>
    <w:p w:rsidR="00E06D33" w:rsidRPr="003B09BB" w:rsidRDefault="00E06D33" w:rsidP="002F6928">
      <w:pPr>
        <w:keepNext/>
        <w:keepLines/>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240" w:lineRule="auto"/>
        <w:contextualSpacing/>
        <w:rPr>
          <w:rFonts w:ascii="Times New Roman" w:eastAsia="Times New Roman" w:hAnsi="Times New Roman" w:cs="Times New Roman"/>
          <w:sz w:val="24"/>
          <w:szCs w:val="24"/>
          <w:lang w:bidi="en-US"/>
        </w:rPr>
      </w:pPr>
      <w:r w:rsidRPr="003B09BB">
        <w:rPr>
          <w:rFonts w:ascii="Times New Roman" w:eastAsia="Times New Roman" w:hAnsi="Times New Roman" w:cs="Times New Roman"/>
          <w:sz w:val="24"/>
          <w:szCs w:val="24"/>
          <w:lang w:bidi="en-US"/>
        </w:rPr>
        <w:tab/>
      </w:r>
      <w:r w:rsidR="00BC4F94" w:rsidRPr="003B09BB">
        <w:rPr>
          <w:rFonts w:ascii="Times New Roman" w:eastAsia="Times New Roman" w:hAnsi="Times New Roman" w:cs="Times New Roman"/>
          <w:sz w:val="24"/>
          <w:szCs w:val="24"/>
          <w:lang w:bidi="en-US"/>
        </w:rPr>
        <w:t>U</w:t>
      </w:r>
      <w:r w:rsidRPr="003B09BB">
        <w:rPr>
          <w:rFonts w:ascii="Times New Roman" w:eastAsia="Times New Roman" w:hAnsi="Times New Roman" w:cs="Times New Roman"/>
          <w:sz w:val="24"/>
          <w:szCs w:val="24"/>
          <w:lang w:bidi="en-US"/>
        </w:rPr>
        <w:t>nbitume 400 / 600 fluidifiéouémulsioncationique à 65-70 % de bitume 80 / 100 ou  50 / 70</w:t>
      </w:r>
      <w:r w:rsidR="000A66CB" w:rsidRPr="003B09BB">
        <w:rPr>
          <w:rFonts w:ascii="Times New Roman" w:eastAsia="Times New Roman" w:hAnsi="Times New Roman" w:cs="Times New Roman"/>
          <w:sz w:val="24"/>
          <w:szCs w:val="24"/>
          <w:lang w:bidi="en-US"/>
        </w:rPr>
        <w:t> </w:t>
      </w:r>
      <w:r w:rsidRPr="003B09BB">
        <w:rPr>
          <w:rFonts w:ascii="Times New Roman" w:eastAsia="Times New Roman" w:hAnsi="Times New Roman" w:cs="Times New Roman"/>
          <w:sz w:val="24"/>
          <w:szCs w:val="24"/>
          <w:lang w:bidi="en-US"/>
        </w:rPr>
        <w:t>: classe T2, T3, T4.</w:t>
      </w:r>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37" w:name="_Toc533995376"/>
      <w:bookmarkStart w:id="38" w:name="_Toc338946481"/>
      <w:r w:rsidRPr="003B09BB">
        <w:rPr>
          <w:rFonts w:ascii="Times New Roman" w:eastAsia="Times New Roman" w:hAnsi="Times New Roman" w:cs="Times New Roman"/>
          <w:b/>
          <w:bCs/>
          <w:caps/>
          <w:smallCaps/>
          <w:kern w:val="32"/>
          <w:sz w:val="24"/>
          <w:szCs w:val="24"/>
          <w:u w:val="single"/>
          <w:lang w:eastAsia="fr-FR"/>
        </w:rPr>
        <w:t>Article B215. Dispositifs d’étanchéité</w:t>
      </w:r>
      <w:bookmarkEnd w:id="37"/>
      <w:bookmarkEnd w:id="38"/>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joints d</w:t>
      </w:r>
      <w:r w:rsidR="000A66CB" w:rsidRPr="003B09BB">
        <w:rPr>
          <w:rFonts w:ascii="Times New Roman" w:hAnsi="Times New Roman" w:cs="Times New Roman"/>
          <w:szCs w:val="24"/>
        </w:rPr>
        <w:t>’</w:t>
      </w:r>
      <w:r w:rsidRPr="003B09BB">
        <w:rPr>
          <w:rFonts w:ascii="Times New Roman" w:hAnsi="Times New Roman" w:cs="Times New Roman"/>
          <w:szCs w:val="24"/>
        </w:rPr>
        <w:t>étanchéité pour dalot devront avoir les caractéristiques suivantes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Résistance à la traction supérieure à 20,4 N/mm</w:t>
      </w:r>
      <w:r w:rsidRPr="003B09BB">
        <w:rPr>
          <w:rFonts w:ascii="Times New Roman" w:hAnsi="Times New Roman" w:cs="Times New Roman"/>
          <w:szCs w:val="24"/>
          <w:vertAlign w:val="superscript"/>
        </w:rPr>
        <w:t>2</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Allongement à la rupture à 400 %</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Largeur minimale 260 mm</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 xml:space="preserve">Epaisseur minimale </w:t>
      </w:r>
      <w:smartTag w:uri="urn:schemas-microsoft-com:office:smarttags" w:element="metricconverter">
        <w:smartTagPr>
          <w:attr w:name="ProductID" w:val="9 mm"/>
        </w:smartTagPr>
        <w:r w:rsidRPr="003B09BB">
          <w:rPr>
            <w:rFonts w:ascii="Times New Roman" w:hAnsi="Times New Roman" w:cs="Times New Roman"/>
            <w:szCs w:val="24"/>
          </w:rPr>
          <w:t>9 mm</w:t>
        </w:r>
      </w:smartTag>
      <w:r w:rsidRPr="003B09BB">
        <w:rPr>
          <w:rFonts w:ascii="Times New Roman" w:hAnsi="Times New Roman" w:cs="Times New Roman"/>
          <w:szCs w:val="24"/>
        </w:rPr>
        <w:t>.</w:t>
      </w:r>
    </w:p>
    <w:p w:rsidR="00E06D33" w:rsidRPr="003B09BB" w:rsidRDefault="00E06D33" w:rsidP="00E06D33">
      <w:pPr>
        <w:spacing w:before="120" w:after="120"/>
        <w:rPr>
          <w:rFonts w:ascii="Times New Roman" w:hAnsi="Times New Roman" w:cs="Times New Roman"/>
          <w:szCs w:val="24"/>
        </w:rPr>
      </w:pPr>
    </w:p>
    <w:p w:rsidR="00E06D33" w:rsidRPr="003B09BB" w:rsidRDefault="00E06D33" w:rsidP="00E06D33">
      <w:pPr>
        <w:keepNext/>
        <w:spacing w:before="240" w:after="60" w:line="240" w:lineRule="auto"/>
        <w:outlineLvl w:val="0"/>
        <w:rPr>
          <w:rFonts w:ascii="Times New Roman" w:eastAsia="Times New Roman" w:hAnsi="Times New Roman" w:cs="Times New Roman"/>
          <w:b/>
          <w:bCs/>
          <w:caps/>
          <w:smallCaps/>
          <w:kern w:val="32"/>
          <w:sz w:val="24"/>
          <w:szCs w:val="24"/>
          <w:u w:val="single"/>
          <w:lang w:eastAsia="fr-FR"/>
        </w:rPr>
      </w:pPr>
      <w:r w:rsidRPr="003B09BB">
        <w:rPr>
          <w:rFonts w:ascii="Times New Roman" w:eastAsia="Times New Roman" w:hAnsi="Times New Roman" w:cs="Times New Roman"/>
          <w:b/>
          <w:bCs/>
          <w:caps/>
          <w:smallCaps/>
          <w:kern w:val="32"/>
          <w:sz w:val="24"/>
          <w:szCs w:val="24"/>
          <w:u w:val="single"/>
          <w:lang w:eastAsia="fr-FR"/>
        </w:rPr>
        <w:t>Article B214. Matériaux pour couche de base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La définition des structures de corps de chaussée sera arrêtée définitivement en accord avec le Maître d’Œuvre avant le démarrage des travaux.</w:t>
      </w:r>
    </w:p>
    <w:p w:rsidR="00E06D33" w:rsidRPr="003B09BB" w:rsidRDefault="00E06D33" w:rsidP="00E06D33">
      <w:pPr>
        <w:tabs>
          <w:tab w:val="left" w:pos="993"/>
        </w:tabs>
        <w:rPr>
          <w:rFonts w:ascii="Times New Roman" w:hAnsi="Times New Roman" w:cs="Times New Roman"/>
          <w:szCs w:val="24"/>
        </w:rPr>
      </w:pPr>
      <w:r w:rsidRPr="003B09BB">
        <w:rPr>
          <w:rFonts w:ascii="Times New Roman" w:hAnsi="Times New Roman" w:cs="Times New Roman"/>
          <w:szCs w:val="24"/>
        </w:rPr>
        <w:t>Les matériaux proviendront de l’extraction en carrière de roche dure devront avoir des caractéristiques suivantes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tabs>
          <w:tab w:val="left" w:pos="993"/>
          <w:tab w:val="left" w:pos="1283"/>
        </w:tabs>
        <w:ind w:left="1283" w:hanging="360"/>
        <w:rPr>
          <w:rFonts w:ascii="Times New Roman" w:hAnsi="Times New Roman" w:cs="Times New Roman"/>
          <w:szCs w:val="24"/>
        </w:rPr>
      </w:pPr>
      <w:r w:rsidRPr="003B09BB">
        <w:rPr>
          <w:rFonts w:ascii="Times New Roman" w:hAnsi="Times New Roman" w:cs="Times New Roman"/>
          <w:szCs w:val="24"/>
        </w:rPr>
        <w:t></w:t>
      </w:r>
      <w:r w:rsidRPr="003B09BB">
        <w:rPr>
          <w:rFonts w:ascii="Times New Roman" w:hAnsi="Times New Roman" w:cs="Times New Roman"/>
          <w:szCs w:val="24"/>
        </w:rPr>
        <w:tab/>
        <w:t>Avoir une granulométrie de classe 0/31,5</w:t>
      </w:r>
    </w:p>
    <w:p w:rsidR="00E06D33" w:rsidRPr="003B09BB" w:rsidRDefault="00E06D33" w:rsidP="00E06D33">
      <w:pPr>
        <w:tabs>
          <w:tab w:val="left" w:pos="993"/>
          <w:tab w:val="left" w:pos="1283"/>
        </w:tabs>
        <w:ind w:left="1283" w:hanging="360"/>
        <w:rPr>
          <w:rFonts w:ascii="Times New Roman" w:hAnsi="Times New Roman" w:cs="Times New Roman"/>
          <w:szCs w:val="24"/>
        </w:rPr>
      </w:pPr>
      <w:r w:rsidRPr="003B09BB">
        <w:rPr>
          <w:rFonts w:ascii="Times New Roman" w:hAnsi="Times New Roman" w:cs="Times New Roman"/>
          <w:szCs w:val="24"/>
        </w:rPr>
        <w:t></w:t>
      </w:r>
      <w:r w:rsidRPr="003B09BB">
        <w:rPr>
          <w:rFonts w:ascii="Times New Roman" w:hAnsi="Times New Roman" w:cs="Times New Roman"/>
          <w:szCs w:val="24"/>
        </w:rPr>
        <w:tab/>
        <w:t>La courbe granulométrique devra s’inscrire dans le fuseau suivant, en restant parallèle à l’enveloppe du fuseau.</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lastRenderedPageBreak/>
        <w:t>Les matériaux pour couche de base devront répondre aux spécifications indiquées dans le tableau ci-après</w:t>
      </w:r>
      <w:r w:rsidR="000A66CB" w:rsidRPr="003B09BB">
        <w:rPr>
          <w:rFonts w:ascii="Times New Roman" w:hAnsi="Times New Roman" w:cs="Times New Roman"/>
          <w:szCs w:val="24"/>
        </w:rPr>
        <w:t> </w:t>
      </w:r>
      <w:r w:rsidRPr="003B09BB">
        <w:rPr>
          <w:rFonts w:ascii="Times New Roman" w:hAnsi="Times New Roman" w:cs="Times New Roman"/>
          <w:szCs w:val="24"/>
        </w:rPr>
        <w:t xml:space="preserve">: </w:t>
      </w:r>
    </w:p>
    <w:p w:rsidR="00E06D33" w:rsidRPr="003B09BB" w:rsidRDefault="00E06D33" w:rsidP="00E06D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19"/>
          <w:tab w:val="left" w:pos="9708"/>
        </w:tabs>
        <w:rPr>
          <w:rFonts w:ascii="Times New Roman" w:hAnsi="Times New Roman" w:cs="Times New Roman"/>
          <w:szCs w:val="24"/>
        </w:rPr>
      </w:pPr>
      <w:r w:rsidRPr="003B09BB">
        <w:rPr>
          <w:rFonts w:ascii="Times New Roman" w:hAnsi="Times New Roman" w:cs="Times New Roman"/>
          <w:szCs w:val="24"/>
        </w:rPr>
        <w:tab/>
        <w:t>% passant</w:t>
      </w:r>
      <w:r w:rsidRPr="003B09BB">
        <w:rPr>
          <w:rFonts w:ascii="Times New Roman" w:hAnsi="Times New Roman" w:cs="Times New Roman"/>
          <w:szCs w:val="24"/>
        </w:rPr>
        <w:tab/>
      </w:r>
    </w:p>
    <w:p w:rsidR="00E06D33" w:rsidRPr="003B09BB" w:rsidRDefault="00E06D33" w:rsidP="00E06D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19"/>
          <w:tab w:val="left" w:pos="7263"/>
          <w:tab w:val="left" w:pos="9708"/>
        </w:tabs>
        <w:rPr>
          <w:rFonts w:ascii="Times New Roman" w:hAnsi="Times New Roman" w:cs="Times New Roman"/>
          <w:szCs w:val="24"/>
        </w:rPr>
      </w:pPr>
      <w:r w:rsidRPr="003B09BB">
        <w:rPr>
          <w:rFonts w:ascii="Times New Roman" w:hAnsi="Times New Roman" w:cs="Times New Roman"/>
          <w:szCs w:val="24"/>
        </w:rPr>
        <w:tab/>
      </w:r>
      <w:r w:rsidR="008F70CC" w:rsidRPr="003B09BB">
        <w:rPr>
          <w:rFonts w:ascii="Times New Roman" w:hAnsi="Times New Roman" w:cs="Times New Roman"/>
          <w:szCs w:val="24"/>
        </w:rPr>
        <w:t>Minimum</w:t>
      </w:r>
      <w:r w:rsidRPr="003B09BB">
        <w:rPr>
          <w:rFonts w:ascii="Times New Roman" w:hAnsi="Times New Roman" w:cs="Times New Roman"/>
          <w:szCs w:val="24"/>
        </w:rPr>
        <w:tab/>
        <w:t>maximum</w:t>
      </w:r>
      <w:r w:rsidRPr="003B09BB">
        <w:rPr>
          <w:rFonts w:ascii="Times New Roman" w:hAnsi="Times New Roman" w:cs="Times New Roman"/>
          <w:szCs w:val="24"/>
        </w:rPr>
        <w:tab/>
      </w:r>
    </w:p>
    <w:p w:rsidR="00E06D33" w:rsidRPr="003B09BB" w:rsidRDefault="00E06D33" w:rsidP="00E06D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19"/>
          <w:tab w:val="left" w:pos="7263"/>
          <w:tab w:val="left" w:pos="9708"/>
        </w:tabs>
        <w:rPr>
          <w:rFonts w:ascii="Times New Roman" w:hAnsi="Times New Roman" w:cs="Times New Roman"/>
          <w:szCs w:val="24"/>
        </w:rPr>
      </w:pPr>
      <w:r w:rsidRPr="003B09BB">
        <w:rPr>
          <w:rFonts w:ascii="Times New Roman" w:hAnsi="Times New Roman" w:cs="Times New Roman"/>
          <w:szCs w:val="24"/>
        </w:rPr>
        <w:t>40mm</w:t>
      </w:r>
      <w:r w:rsidRPr="003B09BB">
        <w:rPr>
          <w:rFonts w:ascii="Times New Roman" w:hAnsi="Times New Roman" w:cs="Times New Roman"/>
          <w:szCs w:val="24"/>
        </w:rPr>
        <w:tab/>
        <w:t>100</w:t>
      </w:r>
      <w:r w:rsidRPr="003B09BB">
        <w:rPr>
          <w:rFonts w:ascii="Times New Roman" w:hAnsi="Times New Roman" w:cs="Times New Roman"/>
          <w:szCs w:val="24"/>
        </w:rPr>
        <w:tab/>
        <w:t>100</w:t>
      </w:r>
      <w:r w:rsidRPr="003B09BB">
        <w:rPr>
          <w:rFonts w:ascii="Times New Roman" w:hAnsi="Times New Roman" w:cs="Times New Roman"/>
          <w:szCs w:val="24"/>
        </w:rPr>
        <w:tab/>
      </w:r>
    </w:p>
    <w:p w:rsidR="00E06D33" w:rsidRPr="003B09BB" w:rsidRDefault="00E06D33" w:rsidP="00E06D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19"/>
          <w:tab w:val="left" w:pos="7263"/>
          <w:tab w:val="left" w:pos="9708"/>
        </w:tabs>
        <w:rPr>
          <w:rFonts w:ascii="Times New Roman" w:hAnsi="Times New Roman" w:cs="Times New Roman"/>
          <w:szCs w:val="24"/>
        </w:rPr>
      </w:pPr>
      <w:r w:rsidRPr="003B09BB">
        <w:rPr>
          <w:rFonts w:ascii="Times New Roman" w:hAnsi="Times New Roman" w:cs="Times New Roman"/>
          <w:szCs w:val="24"/>
        </w:rPr>
        <w:t>31,5mm</w:t>
      </w:r>
      <w:r w:rsidRPr="003B09BB">
        <w:rPr>
          <w:rFonts w:ascii="Times New Roman" w:hAnsi="Times New Roman" w:cs="Times New Roman"/>
          <w:szCs w:val="24"/>
        </w:rPr>
        <w:tab/>
        <w:t>95</w:t>
      </w:r>
      <w:r w:rsidRPr="003B09BB">
        <w:rPr>
          <w:rFonts w:ascii="Times New Roman" w:hAnsi="Times New Roman" w:cs="Times New Roman"/>
          <w:szCs w:val="24"/>
        </w:rPr>
        <w:tab/>
        <w:t>100</w:t>
      </w:r>
      <w:r w:rsidRPr="003B09BB">
        <w:rPr>
          <w:rFonts w:ascii="Times New Roman" w:hAnsi="Times New Roman" w:cs="Times New Roman"/>
          <w:szCs w:val="24"/>
        </w:rPr>
        <w:tab/>
      </w:r>
    </w:p>
    <w:p w:rsidR="00E06D33" w:rsidRPr="003B09BB" w:rsidRDefault="00E06D33" w:rsidP="00E06D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19"/>
          <w:tab w:val="left" w:pos="7263"/>
          <w:tab w:val="left" w:pos="9708"/>
        </w:tabs>
        <w:rPr>
          <w:rFonts w:ascii="Times New Roman" w:hAnsi="Times New Roman" w:cs="Times New Roman"/>
          <w:szCs w:val="24"/>
        </w:rPr>
      </w:pPr>
      <w:r w:rsidRPr="003B09BB">
        <w:rPr>
          <w:rFonts w:ascii="Times New Roman" w:hAnsi="Times New Roman" w:cs="Times New Roman"/>
          <w:szCs w:val="24"/>
        </w:rPr>
        <w:t>20mm</w:t>
      </w:r>
      <w:r w:rsidRPr="003B09BB">
        <w:rPr>
          <w:rFonts w:ascii="Times New Roman" w:hAnsi="Times New Roman" w:cs="Times New Roman"/>
          <w:szCs w:val="24"/>
        </w:rPr>
        <w:tab/>
        <w:t>64</w:t>
      </w:r>
      <w:r w:rsidRPr="003B09BB">
        <w:rPr>
          <w:rFonts w:ascii="Times New Roman" w:hAnsi="Times New Roman" w:cs="Times New Roman"/>
          <w:szCs w:val="24"/>
        </w:rPr>
        <w:tab/>
        <w:t>90</w:t>
      </w:r>
      <w:r w:rsidRPr="003B09BB">
        <w:rPr>
          <w:rFonts w:ascii="Times New Roman" w:hAnsi="Times New Roman" w:cs="Times New Roman"/>
          <w:szCs w:val="24"/>
        </w:rPr>
        <w:tab/>
      </w:r>
    </w:p>
    <w:p w:rsidR="00E06D33" w:rsidRPr="003B09BB" w:rsidRDefault="00E06D33" w:rsidP="00E06D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19"/>
          <w:tab w:val="left" w:pos="7263"/>
          <w:tab w:val="left" w:pos="9708"/>
        </w:tabs>
        <w:rPr>
          <w:rFonts w:ascii="Times New Roman" w:hAnsi="Times New Roman" w:cs="Times New Roman"/>
          <w:szCs w:val="24"/>
        </w:rPr>
      </w:pPr>
      <w:r w:rsidRPr="003B09BB">
        <w:rPr>
          <w:rFonts w:ascii="Times New Roman" w:hAnsi="Times New Roman" w:cs="Times New Roman"/>
          <w:szCs w:val="24"/>
        </w:rPr>
        <w:t>10mm</w:t>
      </w:r>
      <w:r w:rsidRPr="003B09BB">
        <w:rPr>
          <w:rFonts w:ascii="Times New Roman" w:hAnsi="Times New Roman" w:cs="Times New Roman"/>
          <w:szCs w:val="24"/>
        </w:rPr>
        <w:tab/>
        <w:t>40</w:t>
      </w:r>
      <w:r w:rsidRPr="003B09BB">
        <w:rPr>
          <w:rFonts w:ascii="Times New Roman" w:hAnsi="Times New Roman" w:cs="Times New Roman"/>
          <w:szCs w:val="24"/>
        </w:rPr>
        <w:tab/>
        <w:t>70</w:t>
      </w:r>
      <w:r w:rsidRPr="003B09BB">
        <w:rPr>
          <w:rFonts w:ascii="Times New Roman" w:hAnsi="Times New Roman" w:cs="Times New Roman"/>
          <w:szCs w:val="24"/>
        </w:rPr>
        <w:tab/>
      </w:r>
    </w:p>
    <w:p w:rsidR="00E06D33" w:rsidRPr="003B09BB" w:rsidRDefault="00E06D33" w:rsidP="00E06D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19"/>
          <w:tab w:val="left" w:pos="7263"/>
          <w:tab w:val="left" w:pos="9708"/>
        </w:tabs>
        <w:rPr>
          <w:rFonts w:ascii="Times New Roman" w:hAnsi="Times New Roman" w:cs="Times New Roman"/>
          <w:szCs w:val="24"/>
        </w:rPr>
      </w:pPr>
      <w:r w:rsidRPr="003B09BB">
        <w:rPr>
          <w:rFonts w:ascii="Times New Roman" w:hAnsi="Times New Roman" w:cs="Times New Roman"/>
          <w:szCs w:val="24"/>
        </w:rPr>
        <w:t>6,3mm</w:t>
      </w:r>
      <w:r w:rsidRPr="003B09BB">
        <w:rPr>
          <w:rFonts w:ascii="Times New Roman" w:hAnsi="Times New Roman" w:cs="Times New Roman"/>
          <w:szCs w:val="24"/>
        </w:rPr>
        <w:tab/>
        <w:t>30</w:t>
      </w:r>
      <w:r w:rsidRPr="003B09BB">
        <w:rPr>
          <w:rFonts w:ascii="Times New Roman" w:hAnsi="Times New Roman" w:cs="Times New Roman"/>
          <w:szCs w:val="24"/>
        </w:rPr>
        <w:tab/>
        <w:t>60</w:t>
      </w:r>
      <w:r w:rsidRPr="003B09BB">
        <w:rPr>
          <w:rFonts w:ascii="Times New Roman" w:hAnsi="Times New Roman" w:cs="Times New Roman"/>
          <w:szCs w:val="24"/>
        </w:rPr>
        <w:tab/>
      </w:r>
    </w:p>
    <w:p w:rsidR="00E06D33" w:rsidRPr="003B09BB" w:rsidRDefault="00E06D33" w:rsidP="00E06D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19"/>
          <w:tab w:val="left" w:pos="7263"/>
          <w:tab w:val="left" w:pos="9708"/>
        </w:tabs>
        <w:rPr>
          <w:rFonts w:ascii="Times New Roman" w:hAnsi="Times New Roman" w:cs="Times New Roman"/>
          <w:szCs w:val="24"/>
        </w:rPr>
      </w:pPr>
      <w:r w:rsidRPr="003B09BB">
        <w:rPr>
          <w:rFonts w:ascii="Times New Roman" w:hAnsi="Times New Roman" w:cs="Times New Roman"/>
          <w:szCs w:val="24"/>
        </w:rPr>
        <w:t>2mm</w:t>
      </w:r>
      <w:r w:rsidRPr="003B09BB">
        <w:rPr>
          <w:rFonts w:ascii="Times New Roman" w:hAnsi="Times New Roman" w:cs="Times New Roman"/>
          <w:szCs w:val="24"/>
        </w:rPr>
        <w:tab/>
        <w:t>20</w:t>
      </w:r>
      <w:r w:rsidRPr="003B09BB">
        <w:rPr>
          <w:rFonts w:ascii="Times New Roman" w:hAnsi="Times New Roman" w:cs="Times New Roman"/>
          <w:szCs w:val="24"/>
        </w:rPr>
        <w:tab/>
        <w:t>42</w:t>
      </w:r>
      <w:r w:rsidRPr="003B09BB">
        <w:rPr>
          <w:rFonts w:ascii="Times New Roman" w:hAnsi="Times New Roman" w:cs="Times New Roman"/>
          <w:szCs w:val="24"/>
        </w:rPr>
        <w:tab/>
      </w:r>
    </w:p>
    <w:p w:rsidR="00E06D33" w:rsidRPr="003B09BB" w:rsidRDefault="00E06D33" w:rsidP="00E06D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19"/>
          <w:tab w:val="left" w:pos="7263"/>
          <w:tab w:val="left" w:pos="9708"/>
        </w:tabs>
        <w:rPr>
          <w:rFonts w:ascii="Times New Roman" w:hAnsi="Times New Roman" w:cs="Times New Roman"/>
          <w:szCs w:val="24"/>
        </w:rPr>
      </w:pPr>
      <w:r w:rsidRPr="003B09BB">
        <w:rPr>
          <w:rFonts w:ascii="Times New Roman" w:hAnsi="Times New Roman" w:cs="Times New Roman"/>
          <w:szCs w:val="24"/>
        </w:rPr>
        <w:t>0,5mm</w:t>
      </w:r>
      <w:r w:rsidRPr="003B09BB">
        <w:rPr>
          <w:rFonts w:ascii="Times New Roman" w:hAnsi="Times New Roman" w:cs="Times New Roman"/>
          <w:szCs w:val="24"/>
        </w:rPr>
        <w:tab/>
        <w:t>10</w:t>
      </w:r>
      <w:r w:rsidRPr="003B09BB">
        <w:rPr>
          <w:rFonts w:ascii="Times New Roman" w:hAnsi="Times New Roman" w:cs="Times New Roman"/>
          <w:szCs w:val="24"/>
        </w:rPr>
        <w:tab/>
        <w:t>26</w:t>
      </w:r>
      <w:r w:rsidRPr="003B09BB">
        <w:rPr>
          <w:rFonts w:ascii="Times New Roman" w:hAnsi="Times New Roman" w:cs="Times New Roman"/>
          <w:szCs w:val="24"/>
        </w:rPr>
        <w:tab/>
      </w:r>
    </w:p>
    <w:p w:rsidR="00E06D33" w:rsidRPr="003B09BB" w:rsidRDefault="00E06D33" w:rsidP="00E06D3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19"/>
          <w:tab w:val="left" w:pos="7263"/>
          <w:tab w:val="left" w:pos="9708"/>
        </w:tabs>
        <w:rPr>
          <w:rFonts w:ascii="Times New Roman" w:hAnsi="Times New Roman" w:cs="Times New Roman"/>
          <w:szCs w:val="24"/>
        </w:rPr>
      </w:pPr>
      <w:r w:rsidRPr="003B09BB">
        <w:rPr>
          <w:rFonts w:ascii="Times New Roman" w:hAnsi="Times New Roman" w:cs="Times New Roman"/>
          <w:szCs w:val="24"/>
        </w:rPr>
        <w:t>80m</w:t>
      </w:r>
      <w:r w:rsidRPr="003B09BB">
        <w:rPr>
          <w:rFonts w:ascii="Times New Roman" w:hAnsi="Times New Roman" w:cs="Times New Roman"/>
          <w:szCs w:val="24"/>
        </w:rPr>
        <w:tab/>
        <w:t>2</w:t>
      </w:r>
      <w:r w:rsidRPr="003B09BB">
        <w:rPr>
          <w:rFonts w:ascii="Times New Roman" w:hAnsi="Times New Roman" w:cs="Times New Roman"/>
          <w:szCs w:val="24"/>
        </w:rPr>
        <w:tab/>
        <w:t>10</w:t>
      </w:r>
      <w:r w:rsidRPr="003B09BB">
        <w:rPr>
          <w:rFonts w:ascii="Times New Roman" w:hAnsi="Times New Roman" w:cs="Times New Roman"/>
          <w:szCs w:val="24"/>
        </w:rPr>
        <w:tab/>
      </w:r>
    </w:p>
    <w:p w:rsidR="00E06D33" w:rsidRPr="003B09BB" w:rsidRDefault="00E06D33" w:rsidP="00E06D33">
      <w:pPr>
        <w:tabs>
          <w:tab w:val="left" w:pos="993"/>
          <w:tab w:val="left" w:pos="1283"/>
        </w:tabs>
        <w:ind w:left="1283" w:hanging="360"/>
        <w:rPr>
          <w:rFonts w:ascii="Times New Roman" w:hAnsi="Times New Roman" w:cs="Times New Roman"/>
          <w:szCs w:val="24"/>
        </w:rPr>
      </w:pPr>
      <w:r w:rsidRPr="003B09BB">
        <w:rPr>
          <w:rFonts w:ascii="Times New Roman" w:hAnsi="Times New Roman" w:cs="Times New Roman"/>
          <w:szCs w:val="24"/>
        </w:rPr>
        <w:t></w:t>
      </w:r>
      <w:r w:rsidRPr="003B09BB">
        <w:rPr>
          <w:rFonts w:ascii="Times New Roman" w:hAnsi="Times New Roman" w:cs="Times New Roman"/>
          <w:szCs w:val="24"/>
        </w:rPr>
        <w:tab/>
        <w:t>Avoir une dureté</w:t>
      </w:r>
      <w:r w:rsidRPr="003B09BB">
        <w:rPr>
          <w:rFonts w:ascii="Times New Roman" w:hAnsi="Times New Roman" w:cs="Times New Roman"/>
          <w:szCs w:val="24"/>
        </w:rPr>
        <w:tab/>
      </w:r>
      <w:r w:rsidRPr="003B09BB">
        <w:rPr>
          <w:rFonts w:ascii="Times New Roman" w:hAnsi="Times New Roman" w:cs="Times New Roman"/>
          <w:szCs w:val="24"/>
        </w:rPr>
        <w:tab/>
        <w:t>Los Angeles  &lt;  35</w:t>
      </w:r>
    </w:p>
    <w:p w:rsidR="00E06D33" w:rsidRPr="003B09BB" w:rsidRDefault="00E06D33" w:rsidP="00E06D33">
      <w:pPr>
        <w:tabs>
          <w:tab w:val="left" w:pos="993"/>
          <w:tab w:val="left" w:pos="1283"/>
        </w:tabs>
        <w:ind w:left="1283" w:hanging="360"/>
        <w:rPr>
          <w:rFonts w:ascii="Times New Roman" w:hAnsi="Times New Roman" w:cs="Times New Roman"/>
          <w:szCs w:val="24"/>
        </w:rPr>
      </w:pPr>
      <w:r w:rsidRPr="003B09BB">
        <w:rPr>
          <w:rFonts w:ascii="Times New Roman" w:hAnsi="Times New Roman" w:cs="Times New Roman"/>
          <w:szCs w:val="24"/>
        </w:rPr>
        <w:t></w:t>
      </w:r>
      <w:r w:rsidRPr="003B09BB">
        <w:rPr>
          <w:rFonts w:ascii="Times New Roman" w:hAnsi="Times New Roman" w:cs="Times New Roman"/>
          <w:szCs w:val="24"/>
        </w:rPr>
        <w:tab/>
        <w:t xml:space="preserve">Indice de plasticité </w:t>
      </w:r>
      <w:r w:rsidRPr="003B09BB">
        <w:rPr>
          <w:rFonts w:ascii="Times New Roman" w:hAnsi="Times New Roman" w:cs="Times New Roman"/>
          <w:szCs w:val="24"/>
        </w:rPr>
        <w:tab/>
      </w:r>
      <w:r w:rsidRPr="003B09BB">
        <w:rPr>
          <w:rFonts w:ascii="Times New Roman" w:hAnsi="Times New Roman" w:cs="Times New Roman"/>
          <w:szCs w:val="24"/>
        </w:rPr>
        <w:tab/>
        <w:t>IP  =  0</w:t>
      </w:r>
    </w:p>
    <w:p w:rsidR="00E06D33" w:rsidRPr="003B09BB" w:rsidRDefault="00E06D33" w:rsidP="00E06D33">
      <w:pPr>
        <w:tabs>
          <w:tab w:val="left" w:pos="993"/>
          <w:tab w:val="left" w:pos="1283"/>
        </w:tabs>
        <w:ind w:left="1283" w:hanging="360"/>
        <w:rPr>
          <w:rFonts w:ascii="Times New Roman" w:hAnsi="Times New Roman" w:cs="Times New Roman"/>
          <w:szCs w:val="24"/>
        </w:rPr>
      </w:pPr>
      <w:r w:rsidRPr="003B09BB">
        <w:rPr>
          <w:rFonts w:ascii="Times New Roman" w:hAnsi="Times New Roman" w:cs="Times New Roman"/>
          <w:szCs w:val="24"/>
        </w:rPr>
        <w:t></w:t>
      </w:r>
      <w:r w:rsidRPr="003B09BB">
        <w:rPr>
          <w:rFonts w:ascii="Times New Roman" w:hAnsi="Times New Roman" w:cs="Times New Roman"/>
          <w:szCs w:val="24"/>
        </w:rPr>
        <w:tab/>
        <w:t xml:space="preserve">Equivalent sable </w:t>
      </w:r>
      <w:r w:rsidRPr="003B09BB">
        <w:rPr>
          <w:rFonts w:ascii="Times New Roman" w:hAnsi="Times New Roman" w:cs="Times New Roman"/>
          <w:szCs w:val="24"/>
        </w:rPr>
        <w:tab/>
      </w:r>
      <w:r w:rsidRPr="003B09BB">
        <w:rPr>
          <w:rFonts w:ascii="Times New Roman" w:hAnsi="Times New Roman" w:cs="Times New Roman"/>
          <w:szCs w:val="24"/>
        </w:rPr>
        <w:tab/>
        <w:t>ES  &gt;  40</w:t>
      </w:r>
    </w:p>
    <w:p w:rsidR="00E06D33" w:rsidRPr="003B09BB" w:rsidRDefault="00E06D33" w:rsidP="00E06D33">
      <w:pPr>
        <w:tabs>
          <w:tab w:val="left" w:pos="993"/>
          <w:tab w:val="left" w:pos="1283"/>
        </w:tabs>
        <w:ind w:left="1283" w:hanging="360"/>
        <w:rPr>
          <w:rFonts w:ascii="Times New Roman" w:hAnsi="Times New Roman" w:cs="Times New Roman"/>
          <w:szCs w:val="24"/>
        </w:rPr>
      </w:pPr>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r w:rsidRPr="003B09BB">
        <w:rPr>
          <w:rFonts w:ascii="Times New Roman" w:eastAsia="Times New Roman" w:hAnsi="Times New Roman" w:cs="Times New Roman"/>
          <w:b/>
          <w:bCs/>
          <w:caps/>
          <w:smallCaps/>
          <w:kern w:val="32"/>
          <w:sz w:val="24"/>
          <w:szCs w:val="24"/>
          <w:u w:val="single"/>
          <w:lang w:eastAsia="fr-FR"/>
        </w:rPr>
        <w:t>Article B215. Matériaux pour imprégnation de couche de base, COUCHE D’ACCROCHAGE et revêtement de chaussée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liants utilisés seront conformes aux prescriptions du fascicule N° 24 des C.C.T.G.</w:t>
      </w:r>
      <w:r w:rsidR="005E1A80" w:rsidRPr="003B09BB">
        <w:rPr>
          <w:rFonts w:ascii="Times New Roman" w:hAnsi="Times New Roman" w:cs="Times New Roman"/>
          <w:szCs w:val="24"/>
        </w:rPr>
        <w:t xml:space="preserve"> « Fourniture</w:t>
      </w:r>
      <w:r w:rsidRPr="003B09BB">
        <w:rPr>
          <w:rFonts w:ascii="Times New Roman" w:hAnsi="Times New Roman" w:cs="Times New Roman"/>
          <w:szCs w:val="24"/>
        </w:rPr>
        <w:t xml:space="preserve"> de liants hydrocarbonés employés à la construction et à l</w:t>
      </w:r>
      <w:r w:rsidR="000A66CB" w:rsidRPr="003B09BB">
        <w:rPr>
          <w:rFonts w:ascii="Times New Roman" w:hAnsi="Times New Roman" w:cs="Times New Roman"/>
          <w:szCs w:val="24"/>
        </w:rPr>
        <w:t>’</w:t>
      </w:r>
      <w:r w:rsidRPr="003B09BB">
        <w:rPr>
          <w:rFonts w:ascii="Times New Roman" w:hAnsi="Times New Roman" w:cs="Times New Roman"/>
          <w:szCs w:val="24"/>
        </w:rPr>
        <w:t xml:space="preserve">entretien des </w:t>
      </w:r>
      <w:r w:rsidR="005E1A80" w:rsidRPr="003B09BB">
        <w:rPr>
          <w:rFonts w:ascii="Times New Roman" w:hAnsi="Times New Roman" w:cs="Times New Roman"/>
          <w:szCs w:val="24"/>
        </w:rPr>
        <w:t>chaussées »</w:t>
      </w:r>
      <w:r w:rsidRPr="003B09BB">
        <w:rPr>
          <w:rFonts w:ascii="Times New Roman" w:hAnsi="Times New Roman" w:cs="Times New Roman"/>
          <w:szCs w:val="24"/>
        </w:rPr>
        <w: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granulats utilisés seront conformes aux prescriptions du fascicule N° 23 des C.C.T.G.</w:t>
      </w:r>
      <w:r w:rsidR="005E1A80" w:rsidRPr="003B09BB">
        <w:rPr>
          <w:rFonts w:ascii="Times New Roman" w:hAnsi="Times New Roman" w:cs="Times New Roman"/>
          <w:szCs w:val="24"/>
        </w:rPr>
        <w:t xml:space="preserve"> « Granulatsroutiers »</w:t>
      </w:r>
      <w:r w:rsidRPr="003B09BB">
        <w:rPr>
          <w:rFonts w:ascii="Times New Roman" w:hAnsi="Times New Roman" w:cs="Times New Roman"/>
          <w:szCs w:val="24"/>
        </w:rPr>
        <w:t>.</w:t>
      </w:r>
    </w:p>
    <w:p w:rsidR="00E06D33" w:rsidRPr="003B09BB" w:rsidRDefault="00E06D33" w:rsidP="00E06D33">
      <w:pPr>
        <w:spacing w:before="120" w:after="120"/>
        <w:rPr>
          <w:rFonts w:ascii="Times New Roman" w:hAnsi="Times New Roman" w:cs="Times New Roman"/>
          <w:szCs w:val="24"/>
        </w:rPr>
      </w:pP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r w:rsidRPr="003B09BB">
        <w:rPr>
          <w:rFonts w:ascii="Times New Roman" w:eastAsia="Times New Roman" w:hAnsi="Times New Roman" w:cs="Times New Roman"/>
          <w:i/>
          <w:sz w:val="24"/>
          <w:szCs w:val="24"/>
          <w:lang w:eastAsia="fr-FR"/>
        </w:rPr>
        <w:t>B215.1. Imprégnation de la couche de base</w:t>
      </w:r>
      <w:r w:rsidR="000A66CB" w:rsidRPr="003B09BB">
        <w:rPr>
          <w:rFonts w:ascii="Times New Roman" w:eastAsia="Times New Roman" w:hAnsi="Times New Roman" w:cs="Times New Roman"/>
          <w:i/>
          <w:sz w:val="24"/>
          <w:szCs w:val="24"/>
          <w:lang w:eastAsia="fr-FR"/>
        </w:rPr>
        <w:t> </w:t>
      </w:r>
      <w:r w:rsidRPr="003B09BB">
        <w:rPr>
          <w:rFonts w:ascii="Times New Roman" w:eastAsia="Times New Roman" w:hAnsi="Times New Roman" w:cs="Times New Roman"/>
          <w:i/>
          <w:sz w:val="24"/>
          <w:szCs w:val="24"/>
          <w:lang w:eastAsia="fr-FR"/>
        </w:rPr>
        <w:t>: cut back fluide classe 0/1</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imprégnation sera obligatoirement sablée.</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r w:rsidRPr="003B09BB">
        <w:rPr>
          <w:rFonts w:ascii="Times New Roman" w:eastAsia="Times New Roman" w:hAnsi="Times New Roman" w:cs="Times New Roman"/>
          <w:i/>
          <w:sz w:val="24"/>
          <w:szCs w:val="24"/>
          <w:lang w:eastAsia="fr-FR"/>
        </w:rPr>
        <w:t>B215.2. Couche d’accrochage avec un cut back 400/600</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r w:rsidRPr="003B09BB">
        <w:rPr>
          <w:rFonts w:ascii="Times New Roman" w:eastAsia="Times New Roman" w:hAnsi="Times New Roman" w:cs="Times New Roman"/>
          <w:i/>
          <w:sz w:val="24"/>
          <w:szCs w:val="24"/>
          <w:lang w:eastAsia="fr-FR"/>
        </w:rPr>
        <w:t>B215.3. Revêtements de chaussée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Ils seront constitués d</w:t>
      </w:r>
      <w:r w:rsidR="000A66CB" w:rsidRPr="003B09BB">
        <w:rPr>
          <w:rFonts w:ascii="Times New Roman" w:hAnsi="Times New Roman" w:cs="Times New Roman"/>
          <w:szCs w:val="24"/>
        </w:rPr>
        <w:t>’</w:t>
      </w:r>
      <w:r w:rsidRPr="003B09BB">
        <w:rPr>
          <w:rFonts w:ascii="Times New Roman" w:hAnsi="Times New Roman" w:cs="Times New Roman"/>
          <w:szCs w:val="24"/>
        </w:rPr>
        <w:t>enrobés denses ou d’enduits superficiels.</w:t>
      </w:r>
    </w:p>
    <w:p w:rsidR="00E06D33" w:rsidRPr="003B09BB" w:rsidRDefault="00E06D33" w:rsidP="00E06D33">
      <w:pPr>
        <w:ind w:left="1211"/>
        <w:rPr>
          <w:rFonts w:ascii="Times New Roman" w:hAnsi="Times New Roman" w:cs="Times New Roman"/>
          <w:szCs w:val="24"/>
          <w:u w:val="single"/>
        </w:rPr>
      </w:pPr>
      <w:r w:rsidRPr="003B09BB">
        <w:rPr>
          <w:rFonts w:ascii="Times New Roman" w:hAnsi="Times New Roman" w:cs="Times New Roman"/>
          <w:szCs w:val="24"/>
          <w:u w:val="single"/>
        </w:rPr>
        <w:t>Enduits superficiels</w:t>
      </w:r>
    </w:p>
    <w:p w:rsidR="00E06D33" w:rsidRPr="003B09BB" w:rsidRDefault="00E06D33" w:rsidP="00E06D33">
      <w:pPr>
        <w:ind w:firstLine="851"/>
        <w:rPr>
          <w:rFonts w:ascii="Times New Roman" w:hAnsi="Times New Roman" w:cs="Times New Roman"/>
          <w:szCs w:val="24"/>
        </w:rPr>
      </w:pPr>
      <w:r w:rsidRPr="003B09BB">
        <w:rPr>
          <w:rFonts w:ascii="Times New Roman" w:hAnsi="Times New Roman" w:cs="Times New Roman"/>
          <w:szCs w:val="24"/>
        </w:rPr>
        <w:tab/>
        <w:t>Les caractéristiques auxquelles devront répondre les enduits superficiels sont définies ci-dessous</w:t>
      </w:r>
      <w:r w:rsidR="000A66CB" w:rsidRPr="003B09BB">
        <w:rPr>
          <w:rFonts w:ascii="Times New Roman" w:hAnsi="Times New Roman" w:cs="Times New Roman"/>
          <w:szCs w:val="24"/>
        </w:rPr>
        <w:t> </w:t>
      </w:r>
      <w:r w:rsidRPr="003B09BB">
        <w:rPr>
          <w:rFonts w:ascii="Times New Roman" w:hAnsi="Times New Roman" w:cs="Times New Roman"/>
          <w:szCs w:val="24"/>
        </w:rPr>
        <w:t xml:space="preserve">: </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i/>
          <w:sz w:val="28"/>
          <w:szCs w:val="24"/>
          <w:lang w:eastAsia="fr-FR"/>
        </w:rPr>
        <w:t>Granulats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2302"/>
        <w:gridCol w:w="2302"/>
      </w:tblGrid>
      <w:tr w:rsidR="00E06D33" w:rsidRPr="003B09BB" w:rsidTr="00390D67">
        <w:trPr>
          <w:jc w:val="center"/>
        </w:trPr>
        <w:tc>
          <w:tcPr>
            <w:tcW w:w="2302" w:type="dxa"/>
          </w:tcPr>
          <w:p w:rsidR="00E06D33" w:rsidRPr="003B09BB" w:rsidRDefault="00E06D33" w:rsidP="00E06D33">
            <w:pPr>
              <w:jc w:val="center"/>
              <w:rPr>
                <w:rFonts w:ascii="Times New Roman" w:hAnsi="Times New Roman" w:cs="Times New Roman"/>
                <w:b/>
                <w:szCs w:val="24"/>
              </w:rPr>
            </w:pPr>
            <w:r w:rsidRPr="003B09BB">
              <w:rPr>
                <w:rFonts w:ascii="Times New Roman" w:hAnsi="Times New Roman" w:cs="Times New Roman"/>
                <w:b/>
                <w:szCs w:val="24"/>
              </w:rPr>
              <w:t>bicouche</w:t>
            </w:r>
          </w:p>
        </w:tc>
        <w:tc>
          <w:tcPr>
            <w:tcW w:w="2302" w:type="dxa"/>
          </w:tcPr>
          <w:p w:rsidR="00E06D33" w:rsidRPr="003B09BB" w:rsidRDefault="00E06D33" w:rsidP="00E06D33">
            <w:pPr>
              <w:jc w:val="center"/>
              <w:rPr>
                <w:rFonts w:ascii="Times New Roman" w:hAnsi="Times New Roman" w:cs="Times New Roman"/>
                <w:b/>
                <w:szCs w:val="24"/>
              </w:rPr>
            </w:pPr>
            <w:r w:rsidRPr="003B09BB">
              <w:rPr>
                <w:rFonts w:ascii="Times New Roman" w:hAnsi="Times New Roman" w:cs="Times New Roman"/>
                <w:b/>
                <w:szCs w:val="24"/>
              </w:rPr>
              <w:t>Classe Granulaire</w:t>
            </w:r>
          </w:p>
        </w:tc>
      </w:tr>
      <w:tr w:rsidR="00E06D33" w:rsidRPr="003B09BB" w:rsidTr="00390D67">
        <w:trPr>
          <w:jc w:val="center"/>
        </w:trPr>
        <w:tc>
          <w:tcPr>
            <w:tcW w:w="2302" w:type="dxa"/>
          </w:tcPr>
          <w:p w:rsidR="00E06D33" w:rsidRPr="003B09BB" w:rsidRDefault="00E06D33" w:rsidP="00E06D33">
            <w:pPr>
              <w:rPr>
                <w:rFonts w:ascii="Times New Roman" w:hAnsi="Times New Roman" w:cs="Times New Roman"/>
                <w:szCs w:val="24"/>
              </w:rPr>
            </w:pPr>
            <w:r w:rsidRPr="003B09BB">
              <w:rPr>
                <w:rFonts w:ascii="Times New Roman" w:hAnsi="Times New Roman" w:cs="Times New Roman"/>
                <w:szCs w:val="24"/>
              </w:rPr>
              <w:lastRenderedPageBreak/>
              <w:t>1</w:t>
            </w:r>
            <w:r w:rsidRPr="003B09BB">
              <w:rPr>
                <w:rFonts w:ascii="Times New Roman" w:hAnsi="Times New Roman" w:cs="Times New Roman"/>
                <w:szCs w:val="24"/>
                <w:vertAlign w:val="superscript"/>
              </w:rPr>
              <w:t>ère</w:t>
            </w:r>
            <w:r w:rsidRPr="003B09BB">
              <w:rPr>
                <w:rFonts w:ascii="Times New Roman" w:hAnsi="Times New Roman" w:cs="Times New Roman"/>
                <w:szCs w:val="24"/>
              </w:rPr>
              <w:t xml:space="preserve"> couche</w:t>
            </w:r>
          </w:p>
          <w:p w:rsidR="00E06D33" w:rsidRPr="003B09BB" w:rsidRDefault="00E06D33" w:rsidP="00E06D33">
            <w:pPr>
              <w:rPr>
                <w:rFonts w:ascii="Times New Roman" w:hAnsi="Times New Roman" w:cs="Times New Roman"/>
                <w:szCs w:val="24"/>
              </w:rPr>
            </w:pPr>
            <w:r w:rsidRPr="003B09BB">
              <w:rPr>
                <w:rFonts w:ascii="Times New Roman" w:hAnsi="Times New Roman" w:cs="Times New Roman"/>
                <w:szCs w:val="24"/>
              </w:rPr>
              <w:t>2</w:t>
            </w:r>
            <w:r w:rsidRPr="003B09BB">
              <w:rPr>
                <w:rFonts w:ascii="Times New Roman" w:hAnsi="Times New Roman" w:cs="Times New Roman"/>
                <w:szCs w:val="24"/>
                <w:vertAlign w:val="superscript"/>
              </w:rPr>
              <w:t>ème</w:t>
            </w:r>
            <w:r w:rsidRPr="003B09BB">
              <w:rPr>
                <w:rFonts w:ascii="Times New Roman" w:hAnsi="Times New Roman" w:cs="Times New Roman"/>
                <w:szCs w:val="24"/>
              </w:rPr>
              <w:t xml:space="preserve"> couche</w:t>
            </w:r>
          </w:p>
          <w:p w:rsidR="00E06D33" w:rsidRPr="003B09BB" w:rsidRDefault="00E06D33" w:rsidP="00E06D33">
            <w:pPr>
              <w:rPr>
                <w:rFonts w:ascii="Times New Roman" w:hAnsi="Times New Roman" w:cs="Times New Roman"/>
                <w:szCs w:val="24"/>
              </w:rPr>
            </w:pPr>
          </w:p>
        </w:tc>
        <w:tc>
          <w:tcPr>
            <w:tcW w:w="2302" w:type="dxa"/>
          </w:tcPr>
          <w:p w:rsidR="00E06D33" w:rsidRPr="003B09BB" w:rsidRDefault="00E06D33" w:rsidP="00E06D33">
            <w:pPr>
              <w:rPr>
                <w:rFonts w:ascii="Times New Roman" w:hAnsi="Times New Roman" w:cs="Times New Roman"/>
                <w:szCs w:val="24"/>
              </w:rPr>
            </w:pPr>
            <w:r w:rsidRPr="003B09BB">
              <w:rPr>
                <w:rFonts w:ascii="Times New Roman" w:hAnsi="Times New Roman" w:cs="Times New Roman"/>
                <w:szCs w:val="24"/>
              </w:rPr>
              <w:t>10/14 ou 12/18</w:t>
            </w:r>
          </w:p>
          <w:p w:rsidR="00E06D33" w:rsidRPr="003B09BB" w:rsidRDefault="00E06D33" w:rsidP="00E06D33">
            <w:pPr>
              <w:rPr>
                <w:rFonts w:ascii="Times New Roman" w:hAnsi="Times New Roman" w:cs="Times New Roman"/>
                <w:szCs w:val="24"/>
              </w:rPr>
            </w:pPr>
            <w:r w:rsidRPr="003B09BB">
              <w:rPr>
                <w:rFonts w:ascii="Times New Roman" w:hAnsi="Times New Roman" w:cs="Times New Roman"/>
                <w:szCs w:val="24"/>
              </w:rPr>
              <w:t>6/10 ou 8/12</w:t>
            </w:r>
          </w:p>
        </w:tc>
      </w:tr>
    </w:tbl>
    <w:p w:rsidR="00E06D33" w:rsidRPr="003B09BB" w:rsidRDefault="00E06D33" w:rsidP="00E06D33">
      <w:pPr>
        <w:rPr>
          <w:rFonts w:ascii="Times New Roman" w:hAnsi="Times New Roman" w:cs="Times New Roman"/>
          <w:szCs w:val="24"/>
        </w:rPr>
      </w:pP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 xml:space="preserve"> Dureté</w:t>
      </w:r>
      <w:r w:rsidR="000A66CB" w:rsidRPr="003B09BB">
        <w:rPr>
          <w:rFonts w:ascii="Times New Roman" w:eastAsia="Times New Roman" w:hAnsi="Times New Roman" w:cs="Times New Roman"/>
          <w:b/>
          <w:bCs/>
          <w:sz w:val="28"/>
          <w:szCs w:val="24"/>
          <w:lang w:eastAsia="fr-FR"/>
        </w:rPr>
        <w:t> </w:t>
      </w:r>
      <w:r w:rsidRPr="003B09BB">
        <w:rPr>
          <w:rFonts w:ascii="Times New Roman" w:eastAsia="Times New Roman" w:hAnsi="Times New Roman" w:cs="Times New Roman"/>
          <w:b/>
          <w:bCs/>
          <w:sz w:val="28"/>
          <w:szCs w:val="24"/>
          <w:lang w:eastAsia="fr-FR"/>
        </w:rPr>
        <w:t xml:space="preserve">: </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xml:space="preserve">Los Angeles </w:t>
      </w:r>
      <w:r w:rsidRPr="003B09BB">
        <w:rPr>
          <w:rFonts w:ascii="Times New Roman" w:hAnsi="Times New Roman" w:cs="Times New Roman"/>
          <w:szCs w:val="24"/>
        </w:rPr>
        <w:sym w:font="Symbol" w:char="F0A3"/>
      </w:r>
      <w:r w:rsidRPr="003B09BB">
        <w:rPr>
          <w:rFonts w:ascii="Times New Roman" w:hAnsi="Times New Roman" w:cs="Times New Roman"/>
          <w:szCs w:val="24"/>
        </w:rPr>
        <w:t xml:space="preserve">40 (préférentiel &lt; 35 %) </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xml:space="preserve">Deval humide </w:t>
      </w:r>
      <w:r w:rsidRPr="003B09BB">
        <w:rPr>
          <w:rFonts w:ascii="Times New Roman" w:hAnsi="Times New Roman" w:cs="Times New Roman"/>
          <w:szCs w:val="24"/>
        </w:rPr>
        <w:sym w:font="Symbol" w:char="F0A3"/>
      </w:r>
      <w:r w:rsidRPr="003B09BB">
        <w:rPr>
          <w:rFonts w:ascii="Times New Roman" w:hAnsi="Times New Roman" w:cs="Times New Roman"/>
          <w:szCs w:val="24"/>
        </w:rPr>
        <w:t>20 ou 25</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Forme</w:t>
      </w:r>
      <w:r w:rsidR="000A66CB" w:rsidRPr="003B09BB">
        <w:rPr>
          <w:rFonts w:ascii="Times New Roman" w:eastAsia="Times New Roman" w:hAnsi="Times New Roman" w:cs="Times New Roman"/>
          <w:b/>
          <w:bCs/>
          <w:sz w:val="28"/>
          <w:szCs w:val="24"/>
          <w:lang w:eastAsia="fr-FR"/>
        </w:rPr>
        <w:t> </w:t>
      </w:r>
      <w:r w:rsidRPr="003B09BB">
        <w:rPr>
          <w:rFonts w:ascii="Times New Roman" w:eastAsia="Times New Roman" w:hAnsi="Times New Roman" w:cs="Times New Roman"/>
          <w:b/>
          <w:bCs/>
          <w:sz w:val="28"/>
          <w:szCs w:val="24"/>
          <w:lang w:eastAsia="fr-FR"/>
        </w:rPr>
        <w:t xml:space="preserve">: </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d</w:t>
      </w:r>
      <w:r w:rsidR="000A66CB" w:rsidRPr="003B09BB">
        <w:rPr>
          <w:rFonts w:ascii="Times New Roman" w:hAnsi="Times New Roman" w:cs="Times New Roman"/>
          <w:szCs w:val="24"/>
        </w:rPr>
        <w:t>’</w:t>
      </w:r>
      <w:r w:rsidRPr="003B09BB">
        <w:rPr>
          <w:rFonts w:ascii="Times New Roman" w:hAnsi="Times New Roman" w:cs="Times New Roman"/>
          <w:szCs w:val="24"/>
        </w:rPr>
        <w:t>élément tels que G/E &lt; 1,56 sera inférieur ou égal 25</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Angularité</w:t>
      </w:r>
      <w:r w:rsidR="000A66CB" w:rsidRPr="003B09BB">
        <w:rPr>
          <w:rFonts w:ascii="Times New Roman" w:eastAsia="Times New Roman" w:hAnsi="Times New Roman" w:cs="Times New Roman"/>
          <w:b/>
          <w:bCs/>
          <w:sz w:val="28"/>
          <w:szCs w:val="24"/>
          <w:lang w:eastAsia="fr-FR"/>
        </w:rPr>
        <w:t> </w:t>
      </w:r>
      <w:r w:rsidRPr="003B09BB">
        <w:rPr>
          <w:rFonts w:ascii="Times New Roman" w:eastAsia="Times New Roman" w:hAnsi="Times New Roman" w:cs="Times New Roman"/>
          <w:b/>
          <w:bCs/>
          <w:sz w:val="28"/>
          <w:szCs w:val="24"/>
          <w:lang w:eastAsia="fr-FR"/>
        </w:rPr>
        <w:t xml:space="preserve">: </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éléments concassés &gt; ou = 50</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Propreté</w:t>
      </w:r>
      <w:r w:rsidR="000A66CB" w:rsidRPr="003B09BB">
        <w:rPr>
          <w:rFonts w:ascii="Times New Roman" w:eastAsia="Times New Roman" w:hAnsi="Times New Roman" w:cs="Times New Roman"/>
          <w:b/>
          <w:bCs/>
          <w:sz w:val="28"/>
          <w:szCs w:val="24"/>
          <w:lang w:eastAsia="fr-FR"/>
        </w:rPr>
        <w:t> </w:t>
      </w:r>
      <w:r w:rsidRPr="003B09BB">
        <w:rPr>
          <w:rFonts w:ascii="Times New Roman" w:eastAsia="Times New Roman" w:hAnsi="Times New Roman" w:cs="Times New Roman"/>
          <w:b/>
          <w:bCs/>
          <w:sz w:val="28"/>
          <w:szCs w:val="24"/>
          <w:lang w:eastAsia="fr-FR"/>
        </w:rPr>
        <w:t xml:space="preserve">: </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éléments &lt;</w:t>
      </w:r>
      <w:smartTag w:uri="urn:schemas-microsoft-com:office:smarttags" w:element="metricconverter">
        <w:smartTagPr>
          <w:attr w:name="ProductID" w:val="1 mm"/>
        </w:smartTagPr>
        <w:r w:rsidRPr="003B09BB">
          <w:rPr>
            <w:rFonts w:ascii="Times New Roman" w:hAnsi="Times New Roman" w:cs="Times New Roman"/>
            <w:szCs w:val="24"/>
          </w:rPr>
          <w:t>1 mm</w:t>
        </w:r>
      </w:smartTag>
      <w:r w:rsidR="000A66CB" w:rsidRPr="003B09BB">
        <w:rPr>
          <w:rFonts w:ascii="Times New Roman" w:hAnsi="Times New Roman" w:cs="Times New Roman"/>
          <w:szCs w:val="24"/>
        </w:rPr>
        <w:t> </w:t>
      </w:r>
      <w:r w:rsidRPr="003B09BB">
        <w:rPr>
          <w:rFonts w:ascii="Times New Roman" w:hAnsi="Times New Roman" w:cs="Times New Roman"/>
          <w:szCs w:val="24"/>
        </w:rPr>
        <w:t xml:space="preserve">: T1 et T2 </w:t>
      </w:r>
      <w:r w:rsidRPr="003B09BB">
        <w:rPr>
          <w:rFonts w:ascii="Times New Roman" w:hAnsi="Times New Roman" w:cs="Times New Roman"/>
          <w:szCs w:val="24"/>
        </w:rPr>
        <w:sym w:font="Symbol" w:char="F0A3"/>
      </w:r>
      <w:r w:rsidRPr="003B09BB">
        <w:rPr>
          <w:rFonts w:ascii="Times New Roman" w:hAnsi="Times New Roman" w:cs="Times New Roman"/>
          <w:szCs w:val="24"/>
        </w:rPr>
        <w:t xml:space="preserve"> 4</w:t>
      </w:r>
    </w:p>
    <w:p w:rsidR="00E06D33" w:rsidRPr="003B09BB" w:rsidRDefault="00E06D33" w:rsidP="00E06D33">
      <w:pPr>
        <w:ind w:firstLine="851"/>
        <w:rPr>
          <w:rFonts w:ascii="Times New Roman" w:hAnsi="Times New Roman" w:cs="Times New Roman"/>
          <w:szCs w:val="24"/>
        </w:rPr>
      </w:pPr>
      <w:r w:rsidRPr="003B09BB">
        <w:rPr>
          <w:rFonts w:ascii="Times New Roman" w:hAnsi="Times New Roman" w:cs="Times New Roman"/>
          <w:szCs w:val="24"/>
        </w:rPr>
        <w:tab/>
      </w:r>
      <w:r w:rsidRPr="003B09BB">
        <w:rPr>
          <w:rFonts w:ascii="Times New Roman" w:hAnsi="Times New Roman" w:cs="Times New Roman"/>
          <w:szCs w:val="24"/>
        </w:rPr>
        <w:tab/>
      </w:r>
      <w:r w:rsidRPr="003B09BB">
        <w:rPr>
          <w:rFonts w:ascii="Times New Roman" w:hAnsi="Times New Roman" w:cs="Times New Roman"/>
          <w:szCs w:val="24"/>
        </w:rPr>
        <w:tab/>
        <w:t xml:space="preserve"> T3 et T4</w:t>
      </w:r>
      <w:r w:rsidRPr="003B09BB">
        <w:rPr>
          <w:rFonts w:ascii="Times New Roman" w:hAnsi="Times New Roman" w:cs="Times New Roman"/>
          <w:szCs w:val="24"/>
        </w:rPr>
        <w:sym w:font="Symbol" w:char="F0B3"/>
      </w:r>
      <w:r w:rsidRPr="003B09BB">
        <w:rPr>
          <w:rFonts w:ascii="Times New Roman" w:hAnsi="Times New Roman" w:cs="Times New Roman"/>
          <w:szCs w:val="24"/>
        </w:rPr>
        <w:t xml:space="preserve"> 2</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Adhésivité</w:t>
      </w:r>
      <w:r w:rsidR="000A66CB" w:rsidRPr="003B09BB">
        <w:rPr>
          <w:rFonts w:ascii="Times New Roman" w:eastAsia="Times New Roman" w:hAnsi="Times New Roman" w:cs="Times New Roman"/>
          <w:b/>
          <w:bCs/>
          <w:sz w:val="28"/>
          <w:szCs w:val="24"/>
          <w:lang w:eastAsia="fr-FR"/>
        </w:rPr>
        <w:t> </w:t>
      </w:r>
      <w:r w:rsidRPr="003B09BB">
        <w:rPr>
          <w:rFonts w:ascii="Times New Roman" w:eastAsia="Times New Roman" w:hAnsi="Times New Roman" w:cs="Times New Roman"/>
          <w:b/>
          <w:bCs/>
          <w:sz w:val="28"/>
          <w:szCs w:val="24"/>
          <w:lang w:eastAsia="fr-FR"/>
        </w:rPr>
        <w:t xml:space="preserve">: </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xml:space="preserve">% granulats fixés </w:t>
      </w:r>
      <w:r w:rsidRPr="003B09BB">
        <w:rPr>
          <w:rFonts w:ascii="Times New Roman" w:hAnsi="Times New Roman" w:cs="Times New Roman"/>
          <w:szCs w:val="24"/>
        </w:rPr>
        <w:sym w:font="Symbol" w:char="F0B3"/>
      </w:r>
      <w:r w:rsidRPr="003B09BB">
        <w:rPr>
          <w:rFonts w:ascii="Times New Roman" w:hAnsi="Times New Roman" w:cs="Times New Roman"/>
          <w:szCs w:val="24"/>
        </w:rPr>
        <w:t xml:space="preserve"> 90 vialit 20 ° C et </w:t>
      </w:r>
      <w:r w:rsidRPr="003B09BB">
        <w:rPr>
          <w:rFonts w:ascii="Times New Roman" w:hAnsi="Times New Roman" w:cs="Times New Roman"/>
          <w:szCs w:val="24"/>
        </w:rPr>
        <w:sym w:font="Symbol" w:char="F0B3"/>
      </w:r>
      <w:r w:rsidRPr="003B09BB">
        <w:rPr>
          <w:rFonts w:ascii="Times New Roman" w:hAnsi="Times New Roman" w:cs="Times New Roman"/>
          <w:szCs w:val="24"/>
        </w:rPr>
        <w:t xml:space="preserve"> 75 vialit 60° C </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Granulométrie</w:t>
      </w:r>
      <w:r w:rsidR="000A66CB" w:rsidRPr="003B09BB">
        <w:rPr>
          <w:rFonts w:ascii="Times New Roman" w:eastAsia="Times New Roman" w:hAnsi="Times New Roman" w:cs="Times New Roman"/>
          <w:b/>
          <w:bCs/>
          <w:sz w:val="28"/>
          <w:szCs w:val="24"/>
          <w:lang w:eastAsia="fr-FR"/>
        </w:rPr>
        <w:t> </w:t>
      </w:r>
      <w:r w:rsidRPr="003B09BB">
        <w:rPr>
          <w:rFonts w:ascii="Times New Roman" w:eastAsia="Times New Roman" w:hAnsi="Times New Roman" w:cs="Times New Roman"/>
          <w:b/>
          <w:bCs/>
          <w:sz w:val="28"/>
          <w:szCs w:val="24"/>
          <w:lang w:eastAsia="fr-FR"/>
        </w:rPr>
        <w:t>:</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xml:space="preserve">classe 4/8 </w:t>
      </w:r>
      <w:r w:rsidR="000A66CB" w:rsidRPr="003B09BB">
        <w:rPr>
          <w:rFonts w:ascii="Times New Roman" w:hAnsi="Times New Roman" w:cs="Times New Roman"/>
          <w:szCs w:val="24"/>
        </w:rPr>
        <w:t>–</w:t>
      </w:r>
      <w:r w:rsidRPr="003B09BB">
        <w:rPr>
          <w:rFonts w:ascii="Times New Roman" w:hAnsi="Times New Roman" w:cs="Times New Roman"/>
          <w:szCs w:val="24"/>
        </w:rPr>
        <w:t xml:space="preserve"> 8/12 </w:t>
      </w:r>
      <w:r w:rsidR="000A66CB" w:rsidRPr="003B09BB">
        <w:rPr>
          <w:rFonts w:ascii="Times New Roman" w:hAnsi="Times New Roman" w:cs="Times New Roman"/>
          <w:szCs w:val="24"/>
        </w:rPr>
        <w:t>–</w:t>
      </w:r>
      <w:r w:rsidRPr="003B09BB">
        <w:rPr>
          <w:rFonts w:ascii="Times New Roman" w:hAnsi="Times New Roman" w:cs="Times New Roman"/>
          <w:szCs w:val="24"/>
        </w:rPr>
        <w:t xml:space="preserve"> 12/18</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Coefficient de polissage accéléré</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sym w:font="Symbol" w:char="F0B3"/>
      </w:r>
      <w:r w:rsidRPr="003B09BB">
        <w:rPr>
          <w:rFonts w:ascii="Times New Roman" w:hAnsi="Times New Roman" w:cs="Times New Roman"/>
          <w:szCs w:val="24"/>
        </w:rPr>
        <w:t xml:space="preserve"> 40</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i/>
          <w:sz w:val="28"/>
          <w:szCs w:val="24"/>
          <w:lang w:eastAsia="fr-FR"/>
        </w:rPr>
        <w:t>Liants</w:t>
      </w:r>
      <w:r w:rsidR="000A66CB" w:rsidRPr="003B09BB">
        <w:rPr>
          <w:rFonts w:ascii="Times New Roman" w:eastAsia="Times New Roman" w:hAnsi="Times New Roman" w:cs="Times New Roman"/>
          <w:b/>
          <w:bCs/>
          <w:i/>
          <w:sz w:val="28"/>
          <w:szCs w:val="24"/>
          <w:lang w:eastAsia="fr-FR"/>
        </w:rPr>
        <w:t> </w:t>
      </w:r>
      <w:r w:rsidRPr="003B09BB">
        <w:rPr>
          <w:rFonts w:ascii="Times New Roman" w:eastAsia="Times New Roman" w:hAnsi="Times New Roman" w:cs="Times New Roman"/>
          <w:b/>
          <w:bCs/>
          <w:i/>
          <w:sz w:val="28"/>
          <w:szCs w:val="24"/>
          <w:lang w:eastAsia="fr-FR"/>
        </w:rPr>
        <w:t>:</w:t>
      </w:r>
    </w:p>
    <w:p w:rsidR="00E06D33" w:rsidRPr="003B09BB" w:rsidRDefault="00E06D33" w:rsidP="00E06D33">
      <w:pPr>
        <w:ind w:firstLine="851"/>
        <w:rPr>
          <w:rFonts w:ascii="Times New Roman" w:hAnsi="Times New Roman" w:cs="Times New Roman"/>
          <w:szCs w:val="24"/>
        </w:rPr>
      </w:pPr>
      <w:r w:rsidRPr="003B09BB">
        <w:rPr>
          <w:rFonts w:ascii="Times New Roman" w:hAnsi="Times New Roman" w:cs="Times New Roman"/>
          <w:szCs w:val="24"/>
        </w:rPr>
        <w:t>On utilisera soit</w:t>
      </w:r>
      <w:r w:rsidR="000A66CB" w:rsidRPr="003B09BB">
        <w:rPr>
          <w:rFonts w:ascii="Times New Roman" w:hAnsi="Times New Roman" w:cs="Times New Roman"/>
          <w:szCs w:val="24"/>
        </w:rPr>
        <w:t> </w:t>
      </w:r>
      <w:r w:rsidRPr="003B09BB">
        <w:rPr>
          <w:rFonts w:ascii="Times New Roman" w:hAnsi="Times New Roman" w:cs="Times New Roman"/>
          <w:szCs w:val="24"/>
        </w:rPr>
        <w:t xml:space="preserve">: </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un bitume fluidifié 150 /250</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un bitume 400/600 fluidifié ou émulsion cationique à 65-70 % de bitume 80/100 ou 60/70 classe T2, T3, T4.</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r w:rsidRPr="003B09BB">
        <w:rPr>
          <w:rFonts w:ascii="Times New Roman" w:eastAsia="Times New Roman" w:hAnsi="Times New Roman" w:cs="Times New Roman"/>
          <w:i/>
          <w:sz w:val="24"/>
          <w:szCs w:val="24"/>
          <w:lang w:eastAsia="fr-FR"/>
        </w:rPr>
        <w:t>B215.4. Revêtements de trottoirs, accotements et ilots séparateurs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Ils seront constitués d</w:t>
      </w:r>
      <w:r w:rsidR="000A66CB" w:rsidRPr="003B09BB">
        <w:rPr>
          <w:rFonts w:ascii="Times New Roman" w:hAnsi="Times New Roman" w:cs="Times New Roman"/>
          <w:szCs w:val="24"/>
        </w:rPr>
        <w:t>’</w:t>
      </w:r>
      <w:r w:rsidRPr="003B09BB">
        <w:rPr>
          <w:rFonts w:ascii="Times New Roman" w:hAnsi="Times New Roman" w:cs="Times New Roman"/>
          <w:szCs w:val="24"/>
        </w:rPr>
        <w:t>enduit superficiel en bicouche.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caractéristiques auxquelles devront répondre les enduits superficiels sont définies ci-après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i/>
          <w:sz w:val="28"/>
          <w:szCs w:val="24"/>
          <w:lang w:eastAsia="fr-FR"/>
        </w:rPr>
      </w:pPr>
      <w:r w:rsidRPr="003B09BB">
        <w:rPr>
          <w:rFonts w:ascii="Times New Roman" w:eastAsia="Times New Roman" w:hAnsi="Times New Roman" w:cs="Times New Roman"/>
          <w:b/>
          <w:bCs/>
          <w:i/>
          <w:sz w:val="28"/>
          <w:szCs w:val="24"/>
          <w:lang w:eastAsia="fr-FR"/>
        </w:rPr>
        <w:t>Granulats</w:t>
      </w:r>
      <w:r w:rsidR="000A66CB" w:rsidRPr="003B09BB">
        <w:rPr>
          <w:rFonts w:ascii="Times New Roman" w:eastAsia="Times New Roman" w:hAnsi="Times New Roman" w:cs="Times New Roman"/>
          <w:b/>
          <w:bCs/>
          <w:i/>
          <w:sz w:val="28"/>
          <w:szCs w:val="24"/>
          <w:lang w:eastAsia="fr-FR"/>
        </w:rPr>
        <w:t> </w:t>
      </w:r>
      <w:r w:rsidRPr="003B09BB">
        <w:rPr>
          <w:rFonts w:ascii="Times New Roman" w:eastAsia="Times New Roman" w:hAnsi="Times New Roman" w:cs="Times New Roman"/>
          <w:b/>
          <w:bCs/>
          <w:i/>
          <w:sz w:val="28"/>
          <w:szCs w:val="24"/>
          <w:lang w:eastAsia="fr-FR"/>
        </w:rPr>
        <w:t>:</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2302"/>
        <w:gridCol w:w="2302"/>
      </w:tblGrid>
      <w:tr w:rsidR="00E06D33" w:rsidRPr="003B09BB" w:rsidTr="00390D67">
        <w:trPr>
          <w:jc w:val="center"/>
        </w:trPr>
        <w:tc>
          <w:tcPr>
            <w:tcW w:w="2302" w:type="dxa"/>
          </w:tcPr>
          <w:p w:rsidR="00E06D33" w:rsidRPr="003B09BB" w:rsidRDefault="00E06D33" w:rsidP="00E06D33">
            <w:pPr>
              <w:jc w:val="center"/>
              <w:rPr>
                <w:rFonts w:ascii="Times New Roman" w:hAnsi="Times New Roman" w:cs="Times New Roman"/>
                <w:b/>
                <w:szCs w:val="24"/>
              </w:rPr>
            </w:pPr>
            <w:r w:rsidRPr="003B09BB">
              <w:rPr>
                <w:rFonts w:ascii="Times New Roman" w:hAnsi="Times New Roman" w:cs="Times New Roman"/>
                <w:b/>
                <w:snapToGrid w:val="0"/>
                <w:szCs w:val="24"/>
              </w:rPr>
              <w:t>Bicouche</w:t>
            </w:r>
          </w:p>
        </w:tc>
        <w:tc>
          <w:tcPr>
            <w:tcW w:w="2302" w:type="dxa"/>
          </w:tcPr>
          <w:p w:rsidR="00E06D33" w:rsidRPr="003B09BB" w:rsidRDefault="00E06D33" w:rsidP="00E06D33">
            <w:pPr>
              <w:jc w:val="center"/>
              <w:rPr>
                <w:rFonts w:ascii="Times New Roman" w:hAnsi="Times New Roman" w:cs="Times New Roman"/>
                <w:b/>
                <w:szCs w:val="24"/>
              </w:rPr>
            </w:pPr>
            <w:r w:rsidRPr="003B09BB">
              <w:rPr>
                <w:rFonts w:ascii="Times New Roman" w:hAnsi="Times New Roman" w:cs="Times New Roman"/>
                <w:b/>
                <w:szCs w:val="24"/>
              </w:rPr>
              <w:t>Classe Granulaire</w:t>
            </w:r>
          </w:p>
        </w:tc>
      </w:tr>
      <w:tr w:rsidR="00E06D33" w:rsidRPr="003B09BB" w:rsidTr="00390D67">
        <w:trPr>
          <w:jc w:val="center"/>
        </w:trPr>
        <w:tc>
          <w:tcPr>
            <w:tcW w:w="2302" w:type="dxa"/>
          </w:tcPr>
          <w:p w:rsidR="00E06D33" w:rsidRPr="003B09BB" w:rsidRDefault="00E06D33" w:rsidP="00E06D33">
            <w:pPr>
              <w:rPr>
                <w:rFonts w:ascii="Times New Roman" w:hAnsi="Times New Roman" w:cs="Times New Roman"/>
                <w:szCs w:val="24"/>
              </w:rPr>
            </w:pPr>
            <w:r w:rsidRPr="003B09BB">
              <w:rPr>
                <w:rFonts w:ascii="Times New Roman" w:hAnsi="Times New Roman" w:cs="Times New Roman"/>
                <w:szCs w:val="24"/>
              </w:rPr>
              <w:t>1</w:t>
            </w:r>
            <w:r w:rsidRPr="003B09BB">
              <w:rPr>
                <w:rFonts w:ascii="Times New Roman" w:hAnsi="Times New Roman" w:cs="Times New Roman"/>
                <w:szCs w:val="24"/>
                <w:vertAlign w:val="superscript"/>
              </w:rPr>
              <w:t>ère</w:t>
            </w:r>
            <w:r w:rsidRPr="003B09BB">
              <w:rPr>
                <w:rFonts w:ascii="Times New Roman" w:hAnsi="Times New Roman" w:cs="Times New Roman"/>
                <w:szCs w:val="24"/>
              </w:rPr>
              <w:t xml:space="preserve"> couche</w:t>
            </w:r>
          </w:p>
          <w:p w:rsidR="00E06D33" w:rsidRPr="003B09BB" w:rsidRDefault="00E06D33" w:rsidP="00E06D33">
            <w:pPr>
              <w:rPr>
                <w:rFonts w:ascii="Times New Roman" w:hAnsi="Times New Roman" w:cs="Times New Roman"/>
                <w:szCs w:val="24"/>
              </w:rPr>
            </w:pPr>
            <w:r w:rsidRPr="003B09BB">
              <w:rPr>
                <w:rFonts w:ascii="Times New Roman" w:hAnsi="Times New Roman" w:cs="Times New Roman"/>
                <w:szCs w:val="24"/>
              </w:rPr>
              <w:t>2</w:t>
            </w:r>
            <w:r w:rsidRPr="003B09BB">
              <w:rPr>
                <w:rFonts w:ascii="Times New Roman" w:hAnsi="Times New Roman" w:cs="Times New Roman"/>
                <w:szCs w:val="24"/>
                <w:vertAlign w:val="superscript"/>
              </w:rPr>
              <w:t>ème</w:t>
            </w:r>
            <w:r w:rsidRPr="003B09BB">
              <w:rPr>
                <w:rFonts w:ascii="Times New Roman" w:hAnsi="Times New Roman" w:cs="Times New Roman"/>
                <w:szCs w:val="24"/>
              </w:rPr>
              <w:t xml:space="preserve"> couche</w:t>
            </w:r>
          </w:p>
        </w:tc>
        <w:tc>
          <w:tcPr>
            <w:tcW w:w="2302" w:type="dxa"/>
          </w:tcPr>
          <w:p w:rsidR="00E06D33" w:rsidRPr="003B09BB" w:rsidRDefault="00E06D33" w:rsidP="00E06D33">
            <w:pPr>
              <w:rPr>
                <w:rFonts w:ascii="Times New Roman" w:hAnsi="Times New Roman" w:cs="Times New Roman"/>
                <w:szCs w:val="24"/>
              </w:rPr>
            </w:pPr>
            <w:r w:rsidRPr="003B09BB">
              <w:rPr>
                <w:rFonts w:ascii="Times New Roman" w:hAnsi="Times New Roman" w:cs="Times New Roman"/>
                <w:szCs w:val="24"/>
              </w:rPr>
              <w:t>10/14 ou 12/18</w:t>
            </w:r>
          </w:p>
          <w:p w:rsidR="00E06D33" w:rsidRPr="003B09BB" w:rsidRDefault="00E06D33" w:rsidP="00E06D33">
            <w:pPr>
              <w:rPr>
                <w:rFonts w:ascii="Times New Roman" w:hAnsi="Times New Roman" w:cs="Times New Roman"/>
                <w:szCs w:val="24"/>
              </w:rPr>
            </w:pPr>
            <w:r w:rsidRPr="003B09BB">
              <w:rPr>
                <w:rFonts w:ascii="Times New Roman" w:hAnsi="Times New Roman" w:cs="Times New Roman"/>
                <w:szCs w:val="24"/>
              </w:rPr>
              <w:t>6/10 ou 8/12</w:t>
            </w:r>
          </w:p>
        </w:tc>
      </w:tr>
    </w:tbl>
    <w:p w:rsidR="00E06D33" w:rsidRPr="003B09BB" w:rsidRDefault="00E06D33" w:rsidP="00E06D33">
      <w:pPr>
        <w:rPr>
          <w:rFonts w:ascii="Times New Roman" w:hAnsi="Times New Roman" w:cs="Times New Roman"/>
          <w:szCs w:val="24"/>
        </w:rPr>
      </w:pP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Dureté</w:t>
      </w:r>
      <w:r w:rsidR="000A66CB" w:rsidRPr="003B09BB">
        <w:rPr>
          <w:rFonts w:ascii="Times New Roman" w:eastAsia="Times New Roman" w:hAnsi="Times New Roman" w:cs="Times New Roman"/>
          <w:b/>
          <w:bCs/>
          <w:sz w:val="28"/>
          <w:szCs w:val="24"/>
          <w:lang w:eastAsia="fr-FR"/>
        </w:rPr>
        <w:t> </w:t>
      </w:r>
      <w:r w:rsidRPr="003B09BB">
        <w:rPr>
          <w:rFonts w:ascii="Times New Roman" w:eastAsia="Times New Roman" w:hAnsi="Times New Roman" w:cs="Times New Roman"/>
          <w:b/>
          <w:bCs/>
          <w:sz w:val="28"/>
          <w:szCs w:val="24"/>
          <w:lang w:eastAsia="fr-FR"/>
        </w:rPr>
        <w:t>:</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LosAngeles</w:t>
      </w:r>
      <w:r w:rsidRPr="003B09BB">
        <w:rPr>
          <w:rFonts w:ascii="Times New Roman" w:hAnsi="Times New Roman" w:cs="Times New Roman"/>
          <w:szCs w:val="24"/>
        </w:rPr>
        <w:sym w:font="Symbol" w:char="F0A3"/>
      </w:r>
      <w:r w:rsidRPr="003B09BB">
        <w:rPr>
          <w:rFonts w:ascii="Times New Roman" w:hAnsi="Times New Roman" w:cs="Times New Roman"/>
          <w:szCs w:val="24"/>
        </w:rPr>
        <w:t xml:space="preserve"> 40 (préférentiel &lt; 35 %)</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xml:space="preserve">Deval humide </w:t>
      </w:r>
      <w:r w:rsidRPr="003B09BB">
        <w:rPr>
          <w:rFonts w:ascii="Times New Roman" w:hAnsi="Times New Roman" w:cs="Times New Roman"/>
          <w:szCs w:val="24"/>
        </w:rPr>
        <w:sym w:font="Symbol" w:char="F0A3"/>
      </w:r>
      <w:r w:rsidRPr="003B09BB">
        <w:rPr>
          <w:rFonts w:ascii="Times New Roman" w:hAnsi="Times New Roman" w:cs="Times New Roman"/>
          <w:szCs w:val="24"/>
        </w:rPr>
        <w:t xml:space="preserve"> 20 ou 25</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lastRenderedPageBreak/>
        <w:t>Forme</w:t>
      </w:r>
      <w:r w:rsidR="000A66CB" w:rsidRPr="003B09BB">
        <w:rPr>
          <w:rFonts w:ascii="Times New Roman" w:eastAsia="Times New Roman" w:hAnsi="Times New Roman" w:cs="Times New Roman"/>
          <w:b/>
          <w:bCs/>
          <w:sz w:val="28"/>
          <w:szCs w:val="24"/>
          <w:lang w:eastAsia="fr-FR"/>
        </w:rPr>
        <w:t> </w:t>
      </w:r>
      <w:r w:rsidRPr="003B09BB">
        <w:rPr>
          <w:rFonts w:ascii="Times New Roman" w:eastAsia="Times New Roman" w:hAnsi="Times New Roman" w:cs="Times New Roman"/>
          <w:b/>
          <w:bCs/>
          <w:sz w:val="28"/>
          <w:szCs w:val="24"/>
          <w:lang w:eastAsia="fr-FR"/>
        </w:rPr>
        <w:t>:</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d</w:t>
      </w:r>
      <w:r w:rsidR="000A66CB" w:rsidRPr="003B09BB">
        <w:rPr>
          <w:rFonts w:ascii="Times New Roman" w:hAnsi="Times New Roman" w:cs="Times New Roman"/>
          <w:szCs w:val="24"/>
        </w:rPr>
        <w:t>’</w:t>
      </w:r>
      <w:r w:rsidRPr="003B09BB">
        <w:rPr>
          <w:rFonts w:ascii="Times New Roman" w:hAnsi="Times New Roman" w:cs="Times New Roman"/>
          <w:szCs w:val="24"/>
        </w:rPr>
        <w:t xml:space="preserve">éléments tels que G / E &lt; 1,56 sera </w:t>
      </w:r>
      <w:r w:rsidRPr="003B09BB">
        <w:rPr>
          <w:rFonts w:ascii="Times New Roman" w:hAnsi="Times New Roman" w:cs="Times New Roman"/>
          <w:szCs w:val="24"/>
        </w:rPr>
        <w:sym w:font="Symbol" w:char="F0A3"/>
      </w:r>
      <w:r w:rsidRPr="003B09BB">
        <w:rPr>
          <w:rFonts w:ascii="Times New Roman" w:hAnsi="Times New Roman" w:cs="Times New Roman"/>
          <w:szCs w:val="24"/>
        </w:rPr>
        <w:t xml:space="preserve"> 25</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Angularité</w:t>
      </w:r>
      <w:r w:rsidR="000A66CB" w:rsidRPr="003B09BB">
        <w:rPr>
          <w:rFonts w:ascii="Times New Roman" w:eastAsia="Times New Roman" w:hAnsi="Times New Roman" w:cs="Times New Roman"/>
          <w:b/>
          <w:bCs/>
          <w:sz w:val="28"/>
          <w:szCs w:val="24"/>
          <w:lang w:eastAsia="fr-FR"/>
        </w:rPr>
        <w:t> </w:t>
      </w:r>
      <w:r w:rsidRPr="003B09BB">
        <w:rPr>
          <w:rFonts w:ascii="Times New Roman" w:eastAsia="Times New Roman" w:hAnsi="Times New Roman" w:cs="Times New Roman"/>
          <w:b/>
          <w:bCs/>
          <w:sz w:val="28"/>
          <w:szCs w:val="24"/>
          <w:lang w:eastAsia="fr-FR"/>
        </w:rPr>
        <w:t>:</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d</w:t>
      </w:r>
      <w:r w:rsidR="000A66CB" w:rsidRPr="003B09BB">
        <w:rPr>
          <w:rFonts w:ascii="Times New Roman" w:hAnsi="Times New Roman" w:cs="Times New Roman"/>
          <w:szCs w:val="24"/>
        </w:rPr>
        <w:t>’</w:t>
      </w:r>
      <w:r w:rsidRPr="003B09BB">
        <w:rPr>
          <w:rFonts w:ascii="Times New Roman" w:hAnsi="Times New Roman" w:cs="Times New Roman"/>
          <w:szCs w:val="24"/>
        </w:rPr>
        <w:t xml:space="preserve">éléments concassés </w:t>
      </w:r>
      <w:r w:rsidRPr="003B09BB">
        <w:rPr>
          <w:rFonts w:ascii="Times New Roman" w:hAnsi="Times New Roman" w:cs="Times New Roman"/>
          <w:szCs w:val="24"/>
        </w:rPr>
        <w:sym w:font="Symbol" w:char="F0B3"/>
      </w:r>
      <w:r w:rsidRPr="003B09BB">
        <w:rPr>
          <w:rFonts w:ascii="Times New Roman" w:hAnsi="Times New Roman" w:cs="Times New Roman"/>
          <w:szCs w:val="24"/>
        </w:rPr>
        <w:t xml:space="preserve"> 50</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Propreté</w:t>
      </w:r>
      <w:r w:rsidR="000A66CB" w:rsidRPr="003B09BB">
        <w:rPr>
          <w:rFonts w:ascii="Times New Roman" w:eastAsia="Times New Roman" w:hAnsi="Times New Roman" w:cs="Times New Roman"/>
          <w:b/>
          <w:bCs/>
          <w:sz w:val="28"/>
          <w:szCs w:val="24"/>
          <w:lang w:eastAsia="fr-FR"/>
        </w:rPr>
        <w:t> </w:t>
      </w:r>
      <w:r w:rsidRPr="003B09BB">
        <w:rPr>
          <w:rFonts w:ascii="Times New Roman" w:eastAsia="Times New Roman" w:hAnsi="Times New Roman" w:cs="Times New Roman"/>
          <w:b/>
          <w:bCs/>
          <w:sz w:val="28"/>
          <w:szCs w:val="24"/>
          <w:lang w:eastAsia="fr-FR"/>
        </w:rPr>
        <w:t>:</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d</w:t>
      </w:r>
      <w:r w:rsidR="000A66CB" w:rsidRPr="003B09BB">
        <w:rPr>
          <w:rFonts w:ascii="Times New Roman" w:hAnsi="Times New Roman" w:cs="Times New Roman"/>
          <w:szCs w:val="24"/>
        </w:rPr>
        <w:t>’</w:t>
      </w:r>
      <w:r w:rsidRPr="003B09BB">
        <w:rPr>
          <w:rFonts w:ascii="Times New Roman" w:hAnsi="Times New Roman" w:cs="Times New Roman"/>
          <w:szCs w:val="24"/>
        </w:rPr>
        <w:t xml:space="preserve">éléments </w:t>
      </w:r>
      <w:r w:rsidRPr="003B09BB">
        <w:rPr>
          <w:rFonts w:ascii="Times New Roman" w:hAnsi="Times New Roman" w:cs="Times New Roman"/>
          <w:szCs w:val="24"/>
        </w:rPr>
        <w:sym w:font="Symbol" w:char="F03C"/>
      </w:r>
      <w:smartTag w:uri="urn:schemas-microsoft-com:office:smarttags" w:element="metricconverter">
        <w:smartTagPr>
          <w:attr w:name="ProductID" w:val="1 mm"/>
        </w:smartTagPr>
        <w:r w:rsidRPr="003B09BB">
          <w:rPr>
            <w:rFonts w:ascii="Times New Roman" w:hAnsi="Times New Roman" w:cs="Times New Roman"/>
            <w:szCs w:val="24"/>
          </w:rPr>
          <w:t>1 mm</w:t>
        </w:r>
      </w:smartTag>
      <w:r w:rsidR="000A66CB" w:rsidRPr="003B09BB">
        <w:rPr>
          <w:rFonts w:ascii="Times New Roman" w:hAnsi="Times New Roman" w:cs="Times New Roman"/>
          <w:szCs w:val="24"/>
        </w:rPr>
        <w:t> </w:t>
      </w:r>
      <w:r w:rsidRPr="003B09BB">
        <w:rPr>
          <w:rFonts w:ascii="Times New Roman" w:hAnsi="Times New Roman" w:cs="Times New Roman"/>
          <w:szCs w:val="24"/>
        </w:rPr>
        <w:t xml:space="preserve">: T1 et T2 </w:t>
      </w:r>
      <w:r w:rsidRPr="003B09BB">
        <w:rPr>
          <w:rFonts w:ascii="Times New Roman" w:hAnsi="Times New Roman" w:cs="Times New Roman"/>
          <w:szCs w:val="24"/>
        </w:rPr>
        <w:sym w:font="Symbol" w:char="F0A3"/>
      </w:r>
      <w:r w:rsidRPr="003B09BB">
        <w:rPr>
          <w:rFonts w:ascii="Times New Roman" w:hAnsi="Times New Roman" w:cs="Times New Roman"/>
          <w:szCs w:val="24"/>
        </w:rPr>
        <w:t xml:space="preserve"> 4</w:t>
      </w:r>
    </w:p>
    <w:p w:rsidR="00E06D33" w:rsidRPr="003B09BB" w:rsidRDefault="00E06D33" w:rsidP="00E06D33">
      <w:pPr>
        <w:spacing w:before="60" w:after="60"/>
        <w:ind w:left="2880"/>
        <w:rPr>
          <w:rFonts w:ascii="Times New Roman" w:hAnsi="Times New Roman" w:cs="Times New Roman"/>
          <w:szCs w:val="24"/>
        </w:rPr>
      </w:pPr>
      <w:r w:rsidRPr="003B09BB">
        <w:rPr>
          <w:rFonts w:ascii="Times New Roman" w:hAnsi="Times New Roman" w:cs="Times New Roman"/>
          <w:szCs w:val="24"/>
        </w:rPr>
        <w:t xml:space="preserve">: T3 et T4 </w:t>
      </w:r>
      <w:r w:rsidRPr="003B09BB">
        <w:rPr>
          <w:rFonts w:ascii="Times New Roman" w:hAnsi="Times New Roman" w:cs="Times New Roman"/>
          <w:szCs w:val="24"/>
        </w:rPr>
        <w:sym w:font="Symbol" w:char="F0B3"/>
      </w:r>
      <w:r w:rsidRPr="003B09BB">
        <w:rPr>
          <w:rFonts w:ascii="Times New Roman" w:hAnsi="Times New Roman" w:cs="Times New Roman"/>
          <w:szCs w:val="24"/>
        </w:rPr>
        <w:t xml:space="preserve"> 2</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Adhésivité</w:t>
      </w:r>
      <w:r w:rsidR="000A66CB" w:rsidRPr="003B09BB">
        <w:rPr>
          <w:rFonts w:ascii="Times New Roman" w:eastAsia="Times New Roman" w:hAnsi="Times New Roman" w:cs="Times New Roman"/>
          <w:b/>
          <w:bCs/>
          <w:sz w:val="28"/>
          <w:szCs w:val="24"/>
          <w:lang w:eastAsia="fr-FR"/>
        </w:rPr>
        <w:t> </w:t>
      </w:r>
      <w:r w:rsidRPr="003B09BB">
        <w:rPr>
          <w:rFonts w:ascii="Times New Roman" w:eastAsia="Times New Roman" w:hAnsi="Times New Roman" w:cs="Times New Roman"/>
          <w:b/>
          <w:bCs/>
          <w:sz w:val="28"/>
          <w:szCs w:val="24"/>
          <w:lang w:eastAsia="fr-FR"/>
        </w:rPr>
        <w:t>:</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xml:space="preserve">% granulats fixés </w:t>
      </w:r>
      <w:r w:rsidRPr="003B09BB">
        <w:rPr>
          <w:rFonts w:ascii="Times New Roman" w:hAnsi="Times New Roman" w:cs="Times New Roman"/>
          <w:szCs w:val="24"/>
        </w:rPr>
        <w:sym w:font="Symbol" w:char="F0B3"/>
      </w:r>
      <w:r w:rsidRPr="003B09BB">
        <w:rPr>
          <w:rFonts w:ascii="Times New Roman" w:hAnsi="Times New Roman" w:cs="Times New Roman"/>
          <w:szCs w:val="24"/>
        </w:rPr>
        <w:t xml:space="preserve"> 90 vialit</w:t>
      </w:r>
      <w:smartTag w:uri="urn:schemas-microsoft-com:office:smarttags" w:element="metricconverter">
        <w:smartTagPr>
          <w:attr w:name="ProductID" w:val="20ﾰC"/>
        </w:smartTagPr>
        <w:r w:rsidRPr="003B09BB">
          <w:rPr>
            <w:rFonts w:ascii="Times New Roman" w:hAnsi="Times New Roman" w:cs="Times New Roman"/>
            <w:szCs w:val="24"/>
          </w:rPr>
          <w:t>20°C</w:t>
        </w:r>
      </w:smartTag>
      <w:r w:rsidRPr="003B09BB">
        <w:rPr>
          <w:rFonts w:ascii="Times New Roman" w:hAnsi="Times New Roman" w:cs="Times New Roman"/>
          <w:szCs w:val="24"/>
        </w:rPr>
        <w:t xml:space="preserve"> et </w:t>
      </w:r>
      <w:r w:rsidRPr="003B09BB">
        <w:rPr>
          <w:rFonts w:ascii="Times New Roman" w:hAnsi="Times New Roman" w:cs="Times New Roman"/>
          <w:szCs w:val="24"/>
        </w:rPr>
        <w:sym w:font="Symbol" w:char="F0B3"/>
      </w:r>
      <w:r w:rsidRPr="003B09BB">
        <w:rPr>
          <w:rFonts w:ascii="Times New Roman" w:hAnsi="Times New Roman" w:cs="Times New Roman"/>
          <w:szCs w:val="24"/>
        </w:rPr>
        <w:t xml:space="preserve"> 75 vialit</w:t>
      </w:r>
      <w:smartTag w:uri="urn:schemas-microsoft-com:office:smarttags" w:element="metricconverter">
        <w:smartTagPr>
          <w:attr w:name="ProductID" w:val="60ﾰC"/>
        </w:smartTagPr>
        <w:r w:rsidRPr="003B09BB">
          <w:rPr>
            <w:rFonts w:ascii="Times New Roman" w:hAnsi="Times New Roman" w:cs="Times New Roman"/>
            <w:szCs w:val="24"/>
          </w:rPr>
          <w:t>60°C</w:t>
        </w:r>
      </w:smartTag>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Granulométrie</w:t>
      </w:r>
      <w:r w:rsidR="000A66CB" w:rsidRPr="003B09BB">
        <w:rPr>
          <w:rFonts w:ascii="Times New Roman" w:eastAsia="Times New Roman" w:hAnsi="Times New Roman" w:cs="Times New Roman"/>
          <w:b/>
          <w:bCs/>
          <w:sz w:val="28"/>
          <w:szCs w:val="24"/>
          <w:lang w:eastAsia="fr-FR"/>
        </w:rPr>
        <w:t> </w:t>
      </w:r>
      <w:r w:rsidRPr="003B09BB">
        <w:rPr>
          <w:rFonts w:ascii="Times New Roman" w:eastAsia="Times New Roman" w:hAnsi="Times New Roman" w:cs="Times New Roman"/>
          <w:b/>
          <w:bCs/>
          <w:sz w:val="28"/>
          <w:szCs w:val="24"/>
          <w:lang w:eastAsia="fr-FR"/>
        </w:rPr>
        <w:t>:</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 xml:space="preserve">classe 4 / 8 </w:t>
      </w:r>
      <w:r w:rsidR="000A66CB" w:rsidRPr="003B09BB">
        <w:rPr>
          <w:rFonts w:ascii="Times New Roman" w:hAnsi="Times New Roman" w:cs="Times New Roman"/>
          <w:szCs w:val="24"/>
        </w:rPr>
        <w:t>–</w:t>
      </w:r>
      <w:r w:rsidRPr="003B09BB">
        <w:rPr>
          <w:rFonts w:ascii="Times New Roman" w:hAnsi="Times New Roman" w:cs="Times New Roman"/>
          <w:szCs w:val="24"/>
        </w:rPr>
        <w:t xml:space="preserve"> 8 / 12 </w:t>
      </w:r>
      <w:r w:rsidR="000A66CB" w:rsidRPr="003B09BB">
        <w:rPr>
          <w:rFonts w:ascii="Times New Roman" w:hAnsi="Times New Roman" w:cs="Times New Roman"/>
          <w:szCs w:val="24"/>
        </w:rPr>
        <w:t>–</w:t>
      </w:r>
      <w:r w:rsidRPr="003B09BB">
        <w:rPr>
          <w:rFonts w:ascii="Times New Roman" w:hAnsi="Times New Roman" w:cs="Times New Roman"/>
          <w:szCs w:val="24"/>
        </w:rPr>
        <w:t xml:space="preserve"> 12 / 18</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Coefficient de polissage accéléré</w:t>
      </w:r>
      <w:r w:rsidR="000A66CB" w:rsidRPr="003B09BB">
        <w:rPr>
          <w:rFonts w:ascii="Times New Roman" w:eastAsia="Times New Roman" w:hAnsi="Times New Roman" w:cs="Times New Roman"/>
          <w:b/>
          <w:bCs/>
          <w:sz w:val="28"/>
          <w:szCs w:val="24"/>
          <w:lang w:eastAsia="fr-FR"/>
        </w:rPr>
        <w:t> </w:t>
      </w:r>
      <w:r w:rsidRPr="003B09BB">
        <w:rPr>
          <w:rFonts w:ascii="Times New Roman" w:eastAsia="Times New Roman" w:hAnsi="Times New Roman" w:cs="Times New Roman"/>
          <w:b/>
          <w:bCs/>
          <w:sz w:val="28"/>
          <w:szCs w:val="24"/>
          <w:lang w:eastAsia="fr-FR"/>
        </w:rPr>
        <w:t>:</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sym w:font="Symbol" w:char="F0B3"/>
      </w:r>
      <w:r w:rsidRPr="003B09BB">
        <w:rPr>
          <w:rFonts w:ascii="Times New Roman" w:hAnsi="Times New Roman" w:cs="Times New Roman"/>
          <w:szCs w:val="24"/>
        </w:rPr>
        <w:t xml:space="preserve"> 40.</w:t>
      </w:r>
    </w:p>
    <w:p w:rsidR="00E06D33" w:rsidRPr="003B09BB" w:rsidRDefault="00E06D33" w:rsidP="00E06D33">
      <w:pPr>
        <w:keepNext/>
        <w:numPr>
          <w:ilvl w:val="3"/>
          <w:numId w:val="0"/>
        </w:numPr>
        <w:spacing w:before="60" w:after="60" w:line="240" w:lineRule="auto"/>
        <w:ind w:left="1512" w:hanging="648"/>
        <w:outlineLvl w:val="3"/>
        <w:rPr>
          <w:rFonts w:ascii="Times New Roman" w:eastAsia="Times New Roman" w:hAnsi="Times New Roman" w:cs="Times New Roman"/>
          <w:b/>
          <w:bCs/>
          <w:i/>
          <w:sz w:val="28"/>
          <w:szCs w:val="24"/>
          <w:lang w:eastAsia="fr-FR"/>
        </w:rPr>
      </w:pPr>
      <w:r w:rsidRPr="003B09BB">
        <w:rPr>
          <w:rFonts w:ascii="Times New Roman" w:eastAsia="Times New Roman" w:hAnsi="Times New Roman" w:cs="Times New Roman"/>
          <w:b/>
          <w:bCs/>
          <w:i/>
          <w:sz w:val="28"/>
          <w:szCs w:val="24"/>
          <w:lang w:eastAsia="fr-FR"/>
        </w:rPr>
        <w:t>Liants</w:t>
      </w:r>
      <w:r w:rsidR="000A66CB" w:rsidRPr="003B09BB">
        <w:rPr>
          <w:rFonts w:ascii="Times New Roman" w:eastAsia="Times New Roman" w:hAnsi="Times New Roman" w:cs="Times New Roman"/>
          <w:b/>
          <w:bCs/>
          <w:i/>
          <w:sz w:val="28"/>
          <w:szCs w:val="24"/>
          <w:lang w:eastAsia="fr-FR"/>
        </w:rPr>
        <w:t> </w:t>
      </w:r>
      <w:r w:rsidRPr="003B09BB">
        <w:rPr>
          <w:rFonts w:ascii="Times New Roman" w:eastAsia="Times New Roman" w:hAnsi="Times New Roman" w:cs="Times New Roman"/>
          <w:b/>
          <w:bCs/>
          <w:i/>
          <w:sz w:val="28"/>
          <w:szCs w:val="24"/>
          <w:lang w:eastAsia="fr-FR"/>
        </w:rPr>
        <w: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On utilisera soit</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3600" w:hanging="3240"/>
        <w:jc w:val="both"/>
        <w:rPr>
          <w:rFonts w:ascii="Times New Roman" w:hAnsi="Times New Roman" w:cs="Times New Roman"/>
          <w:szCs w:val="24"/>
        </w:rPr>
      </w:pPr>
      <w:r w:rsidRPr="003B09BB">
        <w:rPr>
          <w:rFonts w:ascii="Times New Roman" w:hAnsi="Times New Roman" w:cs="Times New Roman"/>
          <w:szCs w:val="24"/>
        </w:rPr>
        <w:t>Un bitume fluidifié 150 / 250</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 xml:space="preserve">Un bitume 400 / 600 fluidifié ou émulsion cationique à 65 </w:t>
      </w:r>
      <w:r w:rsidR="000A66CB" w:rsidRPr="003B09BB">
        <w:rPr>
          <w:rFonts w:ascii="Times New Roman" w:hAnsi="Times New Roman" w:cs="Times New Roman"/>
          <w:szCs w:val="24"/>
        </w:rPr>
        <w:t>–</w:t>
      </w:r>
      <w:r w:rsidRPr="003B09BB">
        <w:rPr>
          <w:rFonts w:ascii="Times New Roman" w:hAnsi="Times New Roman" w:cs="Times New Roman"/>
          <w:szCs w:val="24"/>
        </w:rPr>
        <w:t xml:space="preserve"> 70 % de bitume 80 / 100 ou 60 / 70 classe T2, T3, T4.</w:t>
      </w:r>
    </w:p>
    <w:p w:rsidR="00E06D33" w:rsidRPr="003B09BB" w:rsidRDefault="00E06D33" w:rsidP="00E06D33">
      <w:pPr>
        <w:keepNext/>
        <w:spacing w:before="100" w:beforeAutospacing="1" w:after="6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39" w:name="_Toc338946482"/>
      <w:r w:rsidRPr="003B09BB">
        <w:rPr>
          <w:rFonts w:ascii="Times New Roman" w:eastAsia="Times New Roman" w:hAnsi="Times New Roman" w:cs="Times New Roman"/>
          <w:b/>
          <w:bCs/>
          <w:caps/>
          <w:smallCaps/>
          <w:kern w:val="32"/>
          <w:sz w:val="24"/>
          <w:szCs w:val="24"/>
          <w:u w:val="single"/>
          <w:lang w:eastAsia="fr-FR"/>
        </w:rPr>
        <w:t>Article B216. Protection contre la corrosion</w:t>
      </w:r>
      <w:bookmarkEnd w:id="39"/>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La protection des pièces en acier devra en principe, être assurée par galvanisation dans un atelier agréé par le Maître d’Œuvre Si celle-ci n’était pas possible, l’Entrepreneur pourra après accord du Maître d’Œuvre, réaliser la protection contre la corrosion par application d’une peinture riche en zinc ou par métallisation complétée par une couche de peinture riche en zinc.</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40" w:name="_Toc338946483"/>
      <w:r w:rsidRPr="003B09BB">
        <w:rPr>
          <w:rFonts w:ascii="Times New Roman" w:eastAsia="Times New Roman" w:hAnsi="Times New Roman" w:cs="Times New Roman"/>
          <w:i/>
          <w:sz w:val="24"/>
          <w:szCs w:val="24"/>
          <w:lang w:eastAsia="fr-FR"/>
        </w:rPr>
        <w:t>B216.1. Galvanisation à chaud</w:t>
      </w:r>
      <w:bookmarkEnd w:id="40"/>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Pour la galvanisation, il sera exigé une protection de 500 g/m</w:t>
      </w:r>
      <w:r w:rsidRPr="003B09BB">
        <w:rPr>
          <w:rFonts w:ascii="Times New Roman" w:hAnsi="Times New Roman" w:cs="Times New Roman"/>
          <w:szCs w:val="24"/>
          <w:vertAlign w:val="superscript"/>
        </w:rPr>
        <w:t>2</w:t>
      </w:r>
      <w:r w:rsidRPr="003B09BB">
        <w:rPr>
          <w:rFonts w:ascii="Times New Roman" w:hAnsi="Times New Roman" w:cs="Times New Roman"/>
          <w:szCs w:val="24"/>
        </w:rPr>
        <w:t xml:space="preserve"> simple face (soit 70 microns) à plus ou moins </w:t>
      </w:r>
      <w:smartTag w:uri="urn:schemas-microsoft-com:office:smarttags" w:element="metricconverter">
        <w:smartTagPr>
          <w:attr w:name="ProductID" w:val="50 grammes"/>
        </w:smartTagPr>
        <w:r w:rsidRPr="003B09BB">
          <w:rPr>
            <w:rFonts w:ascii="Times New Roman" w:hAnsi="Times New Roman" w:cs="Times New Roman"/>
            <w:szCs w:val="24"/>
          </w:rPr>
          <w:t>50 grammes</w:t>
        </w:r>
      </w:smartTag>
      <w:r w:rsidRPr="003B09BB">
        <w:rPr>
          <w:rFonts w:ascii="Times New Roman" w:hAnsi="Times New Roman" w:cs="Times New Roman"/>
          <w:szCs w:val="24"/>
        </w:rPr>
        <w:t xml:space="preserve"> près conformément aux normes NF A 91-121, 91-122 et 49-700.</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Afin d’assurer la libre circulation dans les profilés tubulaires des liquides du bain décapant, puis du bain de galvanisation et d’éviter les déformations, des dispositions spéciales seront prises en accord avec l’usine de galvanisation.</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L’attention est attirée sur la difficulté de galvaniser des aciers à teneur en silicium supérieure à 0,40 %.</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41" w:name="_Toc338946484"/>
      <w:r w:rsidRPr="003B09BB">
        <w:rPr>
          <w:rFonts w:ascii="Times New Roman" w:eastAsia="Times New Roman" w:hAnsi="Times New Roman" w:cs="Times New Roman"/>
          <w:i/>
          <w:sz w:val="24"/>
          <w:szCs w:val="24"/>
          <w:lang w:eastAsia="fr-FR"/>
        </w:rPr>
        <w:t>B216.2. Peintures riches en zinc</w:t>
      </w:r>
      <w:bookmarkEnd w:id="41"/>
    </w:p>
    <w:p w:rsidR="00E06D33" w:rsidRPr="003B09BB" w:rsidRDefault="00E06D33" w:rsidP="00E06D33">
      <w:pPr>
        <w:keepNext/>
        <w:spacing w:before="120" w:after="120"/>
        <w:rPr>
          <w:rFonts w:ascii="Times New Roman" w:hAnsi="Times New Roman" w:cs="Times New Roman"/>
          <w:szCs w:val="24"/>
        </w:rPr>
      </w:pPr>
      <w:r w:rsidRPr="003B09BB">
        <w:rPr>
          <w:rFonts w:ascii="Times New Roman" w:hAnsi="Times New Roman" w:cs="Times New Roman"/>
          <w:szCs w:val="24"/>
        </w:rPr>
        <w:t>L’application comprendra</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keepNext/>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Un décapage par abrasif (grenaille à angles vifs ou corindon) de façon à obtenir la référence au cliché A Sa 3 de l’échelle SIS 05 5900 et une rugosité N° 17 gros du rugotest du L.C.A.</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Dans un délai maximum de six (6) heures, une couche de 40 à 45 u de peinture riche en zinc dont le pigment sera constitué par de la poussière de zinc à raison de 92 % minimum dans l’extrait sec</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Sur le chantier, une couche de 35 à 40 u de peinture riche en zinc.</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42" w:name="_Toc338946485"/>
      <w:r w:rsidRPr="003B09BB">
        <w:rPr>
          <w:rFonts w:ascii="Times New Roman" w:eastAsia="Times New Roman" w:hAnsi="Times New Roman" w:cs="Times New Roman"/>
          <w:i/>
          <w:sz w:val="24"/>
          <w:szCs w:val="24"/>
          <w:lang w:eastAsia="fr-FR"/>
        </w:rPr>
        <w:t>B216.3. Métallisation du zinc</w:t>
      </w:r>
      <w:bookmarkEnd w:id="42"/>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La métallisation comprendra</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Un décapage par abrasif (grenaille à angles vifs ou corindon) de façon à obtenir la référence au cliché A Sa 3 de l’échelle SIS 05 5900 et une rugosité N° 18 gros du rugotest du L.C.A.</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L’application en atelier d’une épaisseur de zinc de 80 u en deux couches croisées d’une seule venue</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lastRenderedPageBreak/>
        <w:t>L’application dans un délai maximum de 2 heures, d’une peinture riche en zinc, sur une épaisseur de 40 à 50 u. Le pigment sera constitué par de la poussière de zinc à raison de 92 % minimum dans l’extrait sec</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L’application sur chantier d’une couche de 40 à 50 u de peinture riche en zinc.</w:t>
      </w:r>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snapToGrid w:val="0"/>
          <w:kern w:val="32"/>
          <w:sz w:val="24"/>
          <w:szCs w:val="24"/>
          <w:lang w:eastAsia="fr-FR"/>
        </w:rPr>
      </w:pPr>
      <w:bookmarkStart w:id="43" w:name="_Toc338946486"/>
      <w:r w:rsidRPr="003B09BB">
        <w:rPr>
          <w:rFonts w:ascii="Times New Roman" w:eastAsia="Times New Roman" w:hAnsi="Times New Roman" w:cs="Times New Roman"/>
          <w:bCs/>
          <w:kern w:val="32"/>
          <w:sz w:val="32"/>
          <w:szCs w:val="24"/>
          <w:u w:val="single"/>
          <w:lang w:eastAsia="fr-FR"/>
        </w:rPr>
        <w:t xml:space="preserve">B300 </w:t>
      </w:r>
      <w:r w:rsidR="000A66CB" w:rsidRPr="003B09BB">
        <w:rPr>
          <w:rFonts w:ascii="Times New Roman" w:eastAsia="Times New Roman" w:hAnsi="Times New Roman" w:cs="Times New Roman"/>
          <w:bCs/>
          <w:kern w:val="32"/>
          <w:sz w:val="32"/>
          <w:szCs w:val="24"/>
          <w:u w:val="single"/>
          <w:lang w:eastAsia="fr-FR"/>
        </w:rPr>
        <w:t>–</w:t>
      </w:r>
      <w:r w:rsidRPr="003B09BB">
        <w:rPr>
          <w:rFonts w:ascii="Times New Roman" w:eastAsia="Times New Roman" w:hAnsi="Times New Roman" w:cs="Times New Roman"/>
          <w:bCs/>
          <w:kern w:val="32"/>
          <w:sz w:val="32"/>
          <w:szCs w:val="24"/>
          <w:u w:val="single"/>
          <w:lang w:eastAsia="fr-FR"/>
        </w:rPr>
        <w:t xml:space="preserve"> MODE D</w:t>
      </w:r>
      <w:r w:rsidR="000A66CB" w:rsidRPr="003B09BB">
        <w:rPr>
          <w:rFonts w:ascii="Times New Roman" w:eastAsia="Times New Roman" w:hAnsi="Times New Roman" w:cs="Times New Roman"/>
          <w:bCs/>
          <w:kern w:val="32"/>
          <w:sz w:val="32"/>
          <w:szCs w:val="24"/>
          <w:u w:val="single"/>
          <w:lang w:eastAsia="fr-FR"/>
        </w:rPr>
        <w:t>’</w:t>
      </w:r>
      <w:r w:rsidRPr="003B09BB">
        <w:rPr>
          <w:rFonts w:ascii="Times New Roman" w:eastAsia="Times New Roman" w:hAnsi="Times New Roman" w:cs="Times New Roman"/>
          <w:bCs/>
          <w:kern w:val="32"/>
          <w:sz w:val="32"/>
          <w:szCs w:val="24"/>
          <w:u w:val="single"/>
          <w:lang w:eastAsia="fr-FR"/>
        </w:rPr>
        <w:t>EXECUTION DES TRAVAUX</w:t>
      </w:r>
      <w:bookmarkEnd w:id="43"/>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44" w:name="_Toc338946487"/>
      <w:r w:rsidRPr="003B09BB">
        <w:rPr>
          <w:rFonts w:ascii="Times New Roman" w:eastAsia="Times New Roman" w:hAnsi="Times New Roman" w:cs="Times New Roman"/>
          <w:b/>
          <w:bCs/>
          <w:caps/>
          <w:smallCaps/>
          <w:kern w:val="32"/>
          <w:sz w:val="24"/>
          <w:szCs w:val="24"/>
          <w:u w:val="single"/>
          <w:lang w:eastAsia="fr-FR"/>
        </w:rPr>
        <w:t>Article B301. Dispositions d’ordre général</w:t>
      </w:r>
      <w:bookmarkEnd w:id="44"/>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45" w:name="_Toc338946488"/>
      <w:r w:rsidRPr="003B09BB">
        <w:rPr>
          <w:rFonts w:ascii="Times New Roman" w:eastAsia="Times New Roman" w:hAnsi="Times New Roman" w:cs="Times New Roman"/>
          <w:i/>
          <w:sz w:val="24"/>
          <w:szCs w:val="24"/>
          <w:lang w:eastAsia="fr-FR"/>
        </w:rPr>
        <w:t>B301.1. Généralités</w:t>
      </w:r>
      <w:bookmarkEnd w:id="45"/>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prendra toutes les dispositions nécessaires pour éviter les accidents de toute nature qui pourraient survenir du fait des travaux.</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accès au chantier devra être formellement interdit au public ou à toute autre personne étrangère au chantier.</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Des panneaux indicateurs avec inscriptions en gros caractères seront placés aux entrées principales du chantier.</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devra se soumettre en outre, à toutes les mesures de sécurité réglementaires. Il sera responsable de tous les accidents survenus sur le chantier et occasionnés par les travaux à des tiers, à son personnel et aux agents fonctionnaires de l</w:t>
      </w:r>
      <w:r w:rsidR="000A66CB" w:rsidRPr="003B09BB">
        <w:rPr>
          <w:rFonts w:ascii="Times New Roman" w:hAnsi="Times New Roman" w:cs="Times New Roman"/>
          <w:szCs w:val="24"/>
        </w:rPr>
        <w:t>’</w:t>
      </w:r>
      <w:r w:rsidRPr="003B09BB">
        <w:rPr>
          <w:rFonts w:ascii="Times New Roman" w:hAnsi="Times New Roman" w:cs="Times New Roman"/>
          <w:szCs w:val="24"/>
        </w:rPr>
        <w:t>Administration.</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Toutes les précautions seront prises par l</w:t>
      </w:r>
      <w:r w:rsidR="000A66CB" w:rsidRPr="003B09BB">
        <w:rPr>
          <w:rFonts w:ascii="Times New Roman" w:hAnsi="Times New Roman" w:cs="Times New Roman"/>
          <w:szCs w:val="24"/>
        </w:rPr>
        <w:t>’</w:t>
      </w:r>
      <w:r w:rsidRPr="003B09BB">
        <w:rPr>
          <w:rFonts w:ascii="Times New Roman" w:hAnsi="Times New Roman" w:cs="Times New Roman"/>
          <w:szCs w:val="24"/>
        </w:rPr>
        <w:t>Entrepreneur et à ses frais pour maintenir sans danger la circulation sur l</w:t>
      </w:r>
      <w:r w:rsidR="000A66CB" w:rsidRPr="003B09BB">
        <w:rPr>
          <w:rFonts w:ascii="Times New Roman" w:hAnsi="Times New Roman" w:cs="Times New Roman"/>
          <w:szCs w:val="24"/>
        </w:rPr>
        <w:t>’</w:t>
      </w:r>
      <w:r w:rsidRPr="003B09BB">
        <w:rPr>
          <w:rFonts w:ascii="Times New Roman" w:hAnsi="Times New Roman" w:cs="Times New Roman"/>
          <w:szCs w:val="24"/>
        </w:rPr>
        <w:t>itinéraire objet des travaux. Il soumettra à l</w:t>
      </w:r>
      <w:r w:rsidR="000A66CB" w:rsidRPr="003B09BB">
        <w:rPr>
          <w:rFonts w:ascii="Times New Roman" w:hAnsi="Times New Roman" w:cs="Times New Roman"/>
          <w:szCs w:val="24"/>
        </w:rPr>
        <w:t>’</w:t>
      </w:r>
      <w:r w:rsidRPr="003B09BB">
        <w:rPr>
          <w:rFonts w:ascii="Times New Roman" w:hAnsi="Times New Roman" w:cs="Times New Roman"/>
          <w:szCs w:val="24"/>
        </w:rPr>
        <w:t>agrément du Maître d’Œuvre les dispositions qu</w:t>
      </w:r>
      <w:r w:rsidR="000A66CB" w:rsidRPr="003B09BB">
        <w:rPr>
          <w:rFonts w:ascii="Times New Roman" w:hAnsi="Times New Roman" w:cs="Times New Roman"/>
          <w:szCs w:val="24"/>
        </w:rPr>
        <w:t>’</w:t>
      </w:r>
      <w:r w:rsidRPr="003B09BB">
        <w:rPr>
          <w:rFonts w:ascii="Times New Roman" w:hAnsi="Times New Roman" w:cs="Times New Roman"/>
          <w:szCs w:val="24"/>
        </w:rPr>
        <w:t>il envisage de prendre pour l</w:t>
      </w:r>
      <w:r w:rsidR="000A66CB" w:rsidRPr="003B09BB">
        <w:rPr>
          <w:rFonts w:ascii="Times New Roman" w:hAnsi="Times New Roman" w:cs="Times New Roman"/>
          <w:szCs w:val="24"/>
        </w:rPr>
        <w:t>’</w:t>
      </w:r>
      <w:r w:rsidRPr="003B09BB">
        <w:rPr>
          <w:rFonts w:ascii="Times New Roman" w:hAnsi="Times New Roman" w:cs="Times New Roman"/>
          <w:szCs w:val="24"/>
        </w:rPr>
        <w:t>établissement des déviations et de l</w:t>
      </w:r>
      <w:r w:rsidR="000A66CB" w:rsidRPr="003B09BB">
        <w:rPr>
          <w:rFonts w:ascii="Times New Roman" w:hAnsi="Times New Roman" w:cs="Times New Roman"/>
          <w:szCs w:val="24"/>
        </w:rPr>
        <w:t>’</w:t>
      </w:r>
      <w:r w:rsidRPr="003B09BB">
        <w:rPr>
          <w:rFonts w:ascii="Times New Roman" w:hAnsi="Times New Roman" w:cs="Times New Roman"/>
          <w:szCs w:val="24"/>
        </w:rPr>
        <w:t>entretien de tous les itinéraires utilisés pour assurer la circulation pendant la durée des travaux.</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46" w:name="_Toc338946489"/>
      <w:r w:rsidRPr="003B09BB">
        <w:rPr>
          <w:rFonts w:ascii="Times New Roman" w:eastAsia="Times New Roman" w:hAnsi="Times New Roman" w:cs="Times New Roman"/>
          <w:i/>
          <w:sz w:val="24"/>
          <w:szCs w:val="24"/>
          <w:lang w:eastAsia="fr-FR"/>
        </w:rPr>
        <w:t>B301.2. Evacuation des eaux</w:t>
      </w:r>
      <w:bookmarkEnd w:id="46"/>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devra, sous sa responsabilité, organiser son chantier de manière à le débarrasser des eaux de toutes natures, à maintenir les écoulements et à prendre toutes les mesures utiles pour que ceux-ci ne soient pas préjudiciables aux ouvrages intéressés. Il devra exécuter en temps utiles les saignées, rigoles, fossés ou ouvrages provisoires nécessaires à l</w:t>
      </w:r>
      <w:r w:rsidR="000A66CB" w:rsidRPr="003B09BB">
        <w:rPr>
          <w:rFonts w:ascii="Times New Roman" w:hAnsi="Times New Roman" w:cs="Times New Roman"/>
          <w:szCs w:val="24"/>
        </w:rPr>
        <w:t>’</w:t>
      </w:r>
      <w:r w:rsidRPr="003B09BB">
        <w:rPr>
          <w:rFonts w:ascii="Times New Roman" w:hAnsi="Times New Roman" w:cs="Times New Roman"/>
          <w:szCs w:val="24"/>
        </w:rPr>
        <w:t>évacuation des eaux de ruissellement ou d</w:t>
      </w:r>
      <w:r w:rsidR="000A66CB" w:rsidRPr="003B09BB">
        <w:rPr>
          <w:rFonts w:ascii="Times New Roman" w:hAnsi="Times New Roman" w:cs="Times New Roman"/>
          <w:szCs w:val="24"/>
        </w:rPr>
        <w:t>’</w:t>
      </w:r>
      <w:r w:rsidRPr="003B09BB">
        <w:rPr>
          <w:rFonts w:ascii="Times New Roman" w:hAnsi="Times New Roman" w:cs="Times New Roman"/>
          <w:szCs w:val="24"/>
        </w:rPr>
        <w:t>infiltration.</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est tenu d</w:t>
      </w:r>
      <w:r w:rsidR="000A66CB" w:rsidRPr="003B09BB">
        <w:rPr>
          <w:rFonts w:ascii="Times New Roman" w:hAnsi="Times New Roman" w:cs="Times New Roman"/>
          <w:szCs w:val="24"/>
        </w:rPr>
        <w:t>’</w:t>
      </w:r>
      <w:r w:rsidRPr="003B09BB">
        <w:rPr>
          <w:rFonts w:ascii="Times New Roman" w:hAnsi="Times New Roman" w:cs="Times New Roman"/>
          <w:szCs w:val="24"/>
        </w:rPr>
        <w:t>avoir sur le chantier des pompes d</w:t>
      </w:r>
      <w:r w:rsidR="000A66CB" w:rsidRPr="003B09BB">
        <w:rPr>
          <w:rFonts w:ascii="Times New Roman" w:hAnsi="Times New Roman" w:cs="Times New Roman"/>
          <w:szCs w:val="24"/>
        </w:rPr>
        <w:t>’</w:t>
      </w:r>
      <w:r w:rsidRPr="003B09BB">
        <w:rPr>
          <w:rFonts w:ascii="Times New Roman" w:hAnsi="Times New Roman" w:cs="Times New Roman"/>
          <w:szCs w:val="24"/>
        </w:rPr>
        <w:t>épuisement en nombre et puissance suffisants.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 xml:space="preserve">Le Maître </w:t>
      </w:r>
      <w:r w:rsidR="005E1A80" w:rsidRPr="003B09BB">
        <w:rPr>
          <w:rFonts w:ascii="Times New Roman" w:hAnsi="Times New Roman" w:cs="Times New Roman"/>
          <w:szCs w:val="24"/>
        </w:rPr>
        <w:t>d’Œuvre pourra</w:t>
      </w:r>
      <w:r w:rsidRPr="003B09BB">
        <w:rPr>
          <w:rFonts w:ascii="Times New Roman" w:hAnsi="Times New Roman" w:cs="Times New Roman"/>
          <w:szCs w:val="24"/>
        </w:rPr>
        <w:t xml:space="preserve"> limiter ou interdire les épuisements s</w:t>
      </w:r>
      <w:r w:rsidR="000A66CB" w:rsidRPr="003B09BB">
        <w:rPr>
          <w:rFonts w:ascii="Times New Roman" w:hAnsi="Times New Roman" w:cs="Times New Roman"/>
          <w:szCs w:val="24"/>
        </w:rPr>
        <w:t>’</w:t>
      </w:r>
      <w:r w:rsidRPr="003B09BB">
        <w:rPr>
          <w:rFonts w:ascii="Times New Roman" w:hAnsi="Times New Roman" w:cs="Times New Roman"/>
          <w:szCs w:val="24"/>
        </w:rPr>
        <w:t>ils sont de nature à entraîner des désordres à des installations voisines.</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47" w:name="_Toc338946490"/>
      <w:r w:rsidRPr="003B09BB">
        <w:rPr>
          <w:rFonts w:ascii="Times New Roman" w:eastAsia="Times New Roman" w:hAnsi="Times New Roman" w:cs="Times New Roman"/>
          <w:i/>
          <w:sz w:val="24"/>
          <w:szCs w:val="24"/>
          <w:lang w:eastAsia="fr-FR"/>
        </w:rPr>
        <w:t>B301.3. Présence de réseau d’intérêt public</w:t>
      </w:r>
      <w:bookmarkEnd w:id="47"/>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Lorsque des travaux devront avoir lieu, en tout ou en partie, au voisinage de réseaux existants, l</w:t>
      </w:r>
      <w:r w:rsidR="000A66CB" w:rsidRPr="003B09BB">
        <w:rPr>
          <w:rFonts w:ascii="Times New Roman" w:hAnsi="Times New Roman" w:cs="Times New Roman"/>
          <w:szCs w:val="24"/>
        </w:rPr>
        <w:t>’</w:t>
      </w:r>
      <w:r w:rsidRPr="003B09BB">
        <w:rPr>
          <w:rFonts w:ascii="Times New Roman" w:hAnsi="Times New Roman" w:cs="Times New Roman"/>
          <w:szCs w:val="24"/>
        </w:rPr>
        <w:t xml:space="preserve">Entrepreneur en avertira les sociétés concessionnaires et services intéressés </w:t>
      </w:r>
      <w:r w:rsidR="005E1A80" w:rsidRPr="003B09BB">
        <w:rPr>
          <w:rFonts w:ascii="Times New Roman" w:hAnsi="Times New Roman" w:cs="Times New Roman"/>
          <w:szCs w:val="24"/>
        </w:rPr>
        <w:t>afin d’examiner</w:t>
      </w:r>
      <w:r w:rsidRPr="003B09BB">
        <w:rPr>
          <w:rFonts w:ascii="Times New Roman" w:hAnsi="Times New Roman" w:cs="Times New Roman"/>
          <w:szCs w:val="24"/>
        </w:rPr>
        <w:t xml:space="preserve"> avec eux en temps utile les conditions de déplacement ou de protection des ouvrages.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Maître d</w:t>
      </w:r>
      <w:r w:rsidR="000A66CB" w:rsidRPr="003B09BB">
        <w:rPr>
          <w:rFonts w:ascii="Times New Roman" w:hAnsi="Times New Roman" w:cs="Times New Roman"/>
          <w:szCs w:val="24"/>
        </w:rPr>
        <w:t>’</w:t>
      </w:r>
      <w:r w:rsidRPr="003B09BB">
        <w:rPr>
          <w:rFonts w:ascii="Times New Roman" w:hAnsi="Times New Roman" w:cs="Times New Roman"/>
          <w:szCs w:val="24"/>
        </w:rPr>
        <w:t>Ouvrage fournira tous les renseignements en sa possession mais ne sera tenu pour responsable des erreurs, omissions, modifications, concernant la présence et l</w:t>
      </w:r>
      <w:r w:rsidR="000A66CB" w:rsidRPr="003B09BB">
        <w:rPr>
          <w:rFonts w:ascii="Times New Roman" w:hAnsi="Times New Roman" w:cs="Times New Roman"/>
          <w:szCs w:val="24"/>
        </w:rPr>
        <w:t>’</w:t>
      </w:r>
      <w:r w:rsidRPr="003B09BB">
        <w:rPr>
          <w:rFonts w:ascii="Times New Roman" w:hAnsi="Times New Roman" w:cs="Times New Roman"/>
          <w:szCs w:val="24"/>
        </w:rPr>
        <w:t>implantation des réseaux existants. Les études d</w:t>
      </w:r>
      <w:r w:rsidR="000A66CB" w:rsidRPr="003B09BB">
        <w:rPr>
          <w:rFonts w:ascii="Times New Roman" w:hAnsi="Times New Roman" w:cs="Times New Roman"/>
          <w:szCs w:val="24"/>
        </w:rPr>
        <w:t>’</w:t>
      </w:r>
      <w:r w:rsidRPr="003B09BB">
        <w:rPr>
          <w:rFonts w:ascii="Times New Roman" w:hAnsi="Times New Roman" w:cs="Times New Roman"/>
          <w:szCs w:val="24"/>
        </w:rPr>
        <w:t>exécution et les frais de déplacement des réseaux sont à la charge de l</w:t>
      </w:r>
      <w:r w:rsidR="000A66CB" w:rsidRPr="003B09BB">
        <w:rPr>
          <w:rFonts w:ascii="Times New Roman" w:hAnsi="Times New Roman" w:cs="Times New Roman"/>
          <w:szCs w:val="24"/>
        </w:rPr>
        <w:t>’</w:t>
      </w:r>
      <w:r w:rsidRPr="003B09BB">
        <w:rPr>
          <w:rFonts w:ascii="Times New Roman" w:hAnsi="Times New Roman" w:cs="Times New Roman"/>
          <w:szCs w:val="24"/>
        </w:rPr>
        <w:t>Entrepreneur.</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tracé des réseaux et ouvrages existants sera reconnu par l</w:t>
      </w:r>
      <w:r w:rsidR="000A66CB" w:rsidRPr="003B09BB">
        <w:rPr>
          <w:rFonts w:ascii="Times New Roman" w:hAnsi="Times New Roman" w:cs="Times New Roman"/>
          <w:szCs w:val="24"/>
        </w:rPr>
        <w:t>’</w:t>
      </w:r>
      <w:r w:rsidRPr="003B09BB">
        <w:rPr>
          <w:rFonts w:ascii="Times New Roman" w:hAnsi="Times New Roman" w:cs="Times New Roman"/>
          <w:szCs w:val="24"/>
        </w:rPr>
        <w:t>Entrepreneur avant le démarrage des travaux. Pendant la durée de ceux-ci, l</w:t>
      </w:r>
      <w:r w:rsidR="000A66CB" w:rsidRPr="003B09BB">
        <w:rPr>
          <w:rFonts w:ascii="Times New Roman" w:hAnsi="Times New Roman" w:cs="Times New Roman"/>
          <w:szCs w:val="24"/>
        </w:rPr>
        <w:t>’</w:t>
      </w:r>
      <w:r w:rsidRPr="003B09BB">
        <w:rPr>
          <w:rFonts w:ascii="Times New Roman" w:hAnsi="Times New Roman" w:cs="Times New Roman"/>
          <w:szCs w:val="24"/>
        </w:rPr>
        <w:t>Entrepreneur prendra toutes les dispositions pour assurer la protection de ces ouvrages, et assurer le raccordement des riverains.</w:t>
      </w:r>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48" w:name="_Toc338946491"/>
      <w:r w:rsidRPr="003B09BB">
        <w:rPr>
          <w:rFonts w:ascii="Times New Roman" w:eastAsia="Times New Roman" w:hAnsi="Times New Roman" w:cs="Times New Roman"/>
          <w:b/>
          <w:bCs/>
          <w:caps/>
          <w:smallCaps/>
          <w:kern w:val="32"/>
          <w:sz w:val="24"/>
          <w:szCs w:val="24"/>
          <w:u w:val="single"/>
          <w:lang w:eastAsia="fr-FR"/>
        </w:rPr>
        <w:t>Article B302. Implantation générale</w:t>
      </w:r>
      <w:bookmarkEnd w:id="48"/>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49" w:name="_Toc533995393"/>
      <w:bookmarkStart w:id="50" w:name="_Toc338946492"/>
      <w:r w:rsidRPr="003B09BB">
        <w:rPr>
          <w:rFonts w:ascii="Times New Roman" w:eastAsia="Times New Roman" w:hAnsi="Times New Roman" w:cs="Times New Roman"/>
          <w:i/>
          <w:sz w:val="24"/>
          <w:szCs w:val="24"/>
          <w:lang w:eastAsia="fr-FR"/>
        </w:rPr>
        <w:t>B302.1. Balisage</w:t>
      </w:r>
      <w:bookmarkEnd w:id="49"/>
      <w:bookmarkEnd w:id="50"/>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Avant tout commencement des travaux, l</w:t>
      </w:r>
      <w:r w:rsidR="000A66CB" w:rsidRPr="003B09BB">
        <w:rPr>
          <w:rFonts w:ascii="Times New Roman" w:hAnsi="Times New Roman" w:cs="Times New Roman"/>
          <w:szCs w:val="24"/>
        </w:rPr>
        <w:t>’</w:t>
      </w:r>
      <w:r w:rsidRPr="003B09BB">
        <w:rPr>
          <w:rFonts w:ascii="Times New Roman" w:hAnsi="Times New Roman" w:cs="Times New Roman"/>
          <w:szCs w:val="24"/>
        </w:rPr>
        <w:t>Entrepreneur procédera au balisage des axes de voies et délimitera les emprises afin de procéder aux démolitions des ouvrages existants après accord du Maître d’Œuvre.</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51" w:name="_Toc338946493"/>
      <w:r w:rsidRPr="003B09BB">
        <w:rPr>
          <w:rFonts w:ascii="Times New Roman" w:eastAsia="Times New Roman" w:hAnsi="Times New Roman" w:cs="Times New Roman"/>
          <w:i/>
          <w:sz w:val="24"/>
          <w:szCs w:val="24"/>
          <w:lang w:eastAsia="fr-FR"/>
        </w:rPr>
        <w:lastRenderedPageBreak/>
        <w:t>B302.2. Piquetage</w:t>
      </w:r>
      <w:bookmarkEnd w:id="51"/>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Après préparation de la plate-forme et avant tout commencement des travaux de terrassements, l</w:t>
      </w:r>
      <w:r w:rsidR="000A66CB" w:rsidRPr="003B09BB">
        <w:rPr>
          <w:rFonts w:ascii="Times New Roman" w:hAnsi="Times New Roman" w:cs="Times New Roman"/>
          <w:szCs w:val="24"/>
        </w:rPr>
        <w:t>’</w:t>
      </w:r>
      <w:r w:rsidRPr="003B09BB">
        <w:rPr>
          <w:rFonts w:ascii="Times New Roman" w:hAnsi="Times New Roman" w:cs="Times New Roman"/>
          <w:szCs w:val="24"/>
        </w:rPr>
        <w:t>Entrepreneur implantera deux bornes aux extrémités de chaque axe.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Il procédera par la suite à un piquetage de l’axe à l’aide des piquets enfoncés sur 50 cm dans le sol à intervalle de vint cinq (25) mètres.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reste responsable de cette implantation et fera son affaire de tous les travaux inutiles qui résulteraient d</w:t>
      </w:r>
      <w:r w:rsidR="000A66CB" w:rsidRPr="003B09BB">
        <w:rPr>
          <w:rFonts w:ascii="Times New Roman" w:hAnsi="Times New Roman" w:cs="Times New Roman"/>
          <w:szCs w:val="24"/>
        </w:rPr>
        <w:t>’</w:t>
      </w:r>
      <w:r w:rsidRPr="003B09BB">
        <w:rPr>
          <w:rFonts w:ascii="Times New Roman" w:hAnsi="Times New Roman" w:cs="Times New Roman"/>
          <w:szCs w:val="24"/>
        </w:rPr>
        <w:t>une mauvaise implantation, avant comme après vérification de celle-ci.</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52" w:name="_Toc533995396"/>
      <w:bookmarkStart w:id="53" w:name="_Toc338946494"/>
      <w:r w:rsidRPr="003B09BB">
        <w:rPr>
          <w:rFonts w:ascii="Times New Roman" w:eastAsia="Times New Roman" w:hAnsi="Times New Roman" w:cs="Times New Roman"/>
          <w:i/>
          <w:sz w:val="24"/>
          <w:szCs w:val="24"/>
          <w:lang w:eastAsia="fr-FR"/>
        </w:rPr>
        <w:t>B302.3. Conservation du piquetage</w:t>
      </w:r>
      <w:bookmarkEnd w:id="52"/>
      <w:bookmarkEnd w:id="53"/>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est tenu de veiller à la conservation des points de piquetage, de les rétablir ou de les remplacer en cas de besoin soit à leur emplacement initial, soit en les déplaçant si l</w:t>
      </w:r>
      <w:r w:rsidR="000A66CB" w:rsidRPr="003B09BB">
        <w:rPr>
          <w:rFonts w:ascii="Times New Roman" w:hAnsi="Times New Roman" w:cs="Times New Roman"/>
          <w:szCs w:val="24"/>
        </w:rPr>
        <w:t>’</w:t>
      </w:r>
      <w:r w:rsidRPr="003B09BB">
        <w:rPr>
          <w:rFonts w:ascii="Times New Roman" w:hAnsi="Times New Roman" w:cs="Times New Roman"/>
          <w:szCs w:val="24"/>
        </w:rPr>
        <w:t>avancement des travaux l</w:t>
      </w:r>
      <w:r w:rsidR="000A66CB" w:rsidRPr="003B09BB">
        <w:rPr>
          <w:rFonts w:ascii="Times New Roman" w:hAnsi="Times New Roman" w:cs="Times New Roman"/>
          <w:szCs w:val="24"/>
        </w:rPr>
        <w:t>’</w:t>
      </w:r>
      <w:r w:rsidRPr="003B09BB">
        <w:rPr>
          <w:rFonts w:ascii="Times New Roman" w:hAnsi="Times New Roman" w:cs="Times New Roman"/>
          <w:szCs w:val="24"/>
        </w:rPr>
        <w:t>exige, mais en donnant toutes références sur les modifications ainsi apportées.</w:t>
      </w:r>
    </w:p>
    <w:p w:rsidR="00E06D33" w:rsidRPr="003B09BB" w:rsidRDefault="00E06D33" w:rsidP="00E06D33">
      <w:pPr>
        <w:spacing w:before="240" w:after="240"/>
        <w:outlineLvl w:val="0"/>
        <w:rPr>
          <w:rFonts w:ascii="Times New Roman" w:hAnsi="Times New Roman" w:cs="Times New Roman"/>
          <w:b/>
          <w:szCs w:val="24"/>
          <w:u w:val="single"/>
        </w:rPr>
      </w:pPr>
      <w:bookmarkStart w:id="54" w:name="_Toc338946495"/>
      <w:r w:rsidRPr="003B09BB">
        <w:rPr>
          <w:rFonts w:ascii="Times New Roman" w:hAnsi="Times New Roman" w:cs="Times New Roman"/>
          <w:b/>
          <w:szCs w:val="24"/>
          <w:u w:val="single"/>
        </w:rPr>
        <w:t xml:space="preserve">B310 </w:t>
      </w:r>
      <w:r w:rsidR="000A66CB" w:rsidRPr="003B09BB">
        <w:rPr>
          <w:rFonts w:ascii="Times New Roman" w:hAnsi="Times New Roman" w:cs="Times New Roman"/>
          <w:b/>
          <w:szCs w:val="24"/>
          <w:u w:val="single"/>
        </w:rPr>
        <w:t>–</w:t>
      </w:r>
      <w:r w:rsidRPr="003B09BB">
        <w:rPr>
          <w:rFonts w:ascii="Times New Roman" w:hAnsi="Times New Roman" w:cs="Times New Roman"/>
          <w:b/>
          <w:szCs w:val="24"/>
          <w:u w:val="single"/>
        </w:rPr>
        <w:t xml:space="preserve"> TRAVAUX PRELIMINAIRES – DEGAGEMENT D’EMPRISE</w:t>
      </w:r>
      <w:bookmarkEnd w:id="54"/>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55" w:name="_Toc338946496"/>
      <w:r w:rsidRPr="003B09BB">
        <w:rPr>
          <w:rFonts w:ascii="Times New Roman" w:eastAsia="Times New Roman" w:hAnsi="Times New Roman" w:cs="Times New Roman"/>
          <w:b/>
          <w:bCs/>
          <w:caps/>
          <w:smallCaps/>
          <w:kern w:val="32"/>
          <w:sz w:val="24"/>
          <w:szCs w:val="24"/>
          <w:u w:val="single"/>
          <w:lang w:eastAsia="fr-FR"/>
        </w:rPr>
        <w:t>Article B311. NETTOYAGE DU SITE</w:t>
      </w:r>
      <w:bookmarkEnd w:id="55"/>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procédera au débroussaillement général du terrain, ainsi qu</w:t>
      </w:r>
      <w:r w:rsidR="000A66CB" w:rsidRPr="003B09BB">
        <w:rPr>
          <w:rFonts w:ascii="Times New Roman" w:hAnsi="Times New Roman" w:cs="Times New Roman"/>
          <w:szCs w:val="24"/>
        </w:rPr>
        <w:t>’</w:t>
      </w:r>
      <w:r w:rsidRPr="003B09BB">
        <w:rPr>
          <w:rFonts w:ascii="Times New Roman" w:hAnsi="Times New Roman" w:cs="Times New Roman"/>
          <w:szCs w:val="24"/>
        </w:rPr>
        <w:t>à l</w:t>
      </w:r>
      <w:r w:rsidR="000A66CB" w:rsidRPr="003B09BB">
        <w:rPr>
          <w:rFonts w:ascii="Times New Roman" w:hAnsi="Times New Roman" w:cs="Times New Roman"/>
          <w:szCs w:val="24"/>
        </w:rPr>
        <w:t>’</w:t>
      </w:r>
      <w:r w:rsidRPr="003B09BB">
        <w:rPr>
          <w:rFonts w:ascii="Times New Roman" w:hAnsi="Times New Roman" w:cs="Times New Roman"/>
          <w:szCs w:val="24"/>
        </w:rPr>
        <w:t xml:space="preserve">évacuation de tous les éléments correspondants hors du chantier, en un lieu agréé par le Maître d’Œuvre. </w:t>
      </w:r>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56" w:name="_Toc338946497"/>
      <w:r w:rsidRPr="003B09BB">
        <w:rPr>
          <w:rFonts w:ascii="Times New Roman" w:eastAsia="Times New Roman" w:hAnsi="Times New Roman" w:cs="Times New Roman"/>
          <w:b/>
          <w:bCs/>
          <w:caps/>
          <w:smallCaps/>
          <w:kern w:val="32"/>
          <w:sz w:val="24"/>
          <w:szCs w:val="24"/>
          <w:u w:val="single"/>
          <w:lang w:eastAsia="fr-FR"/>
        </w:rPr>
        <w:t>Article B312. Décapage de la terre végétale</w:t>
      </w:r>
      <w:bookmarkEnd w:id="56"/>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En cas de présence de terre végétale, le décapage sera exécuté sur l</w:t>
      </w:r>
      <w:r w:rsidR="000A66CB" w:rsidRPr="003B09BB">
        <w:rPr>
          <w:rFonts w:ascii="Times New Roman" w:hAnsi="Times New Roman" w:cs="Times New Roman"/>
          <w:szCs w:val="24"/>
        </w:rPr>
        <w:t>’</w:t>
      </w:r>
      <w:r w:rsidRPr="003B09BB">
        <w:rPr>
          <w:rFonts w:ascii="Times New Roman" w:hAnsi="Times New Roman" w:cs="Times New Roman"/>
          <w:szCs w:val="24"/>
        </w:rPr>
        <w:t>emprise des terrassements et sur une épaisseur définie en accord avec le Maître d’Œuvre. La terre végétale ainsi extraite sera transportée en des lieux agréés par le Maître d’Œuvre et mise en dépôt en masse géométrique.</w:t>
      </w:r>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57" w:name="_Toc338946498"/>
      <w:r w:rsidRPr="003B09BB">
        <w:rPr>
          <w:rFonts w:ascii="Times New Roman" w:eastAsia="Times New Roman" w:hAnsi="Times New Roman" w:cs="Times New Roman"/>
          <w:b/>
          <w:bCs/>
          <w:caps/>
          <w:smallCaps/>
          <w:kern w:val="32"/>
          <w:sz w:val="24"/>
          <w:szCs w:val="24"/>
          <w:u w:val="single"/>
          <w:lang w:eastAsia="fr-FR"/>
        </w:rPr>
        <w:t>Article B313. Décharges</w:t>
      </w:r>
      <w:bookmarkEnd w:id="57"/>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Tous les produits et matériaux à évacuer hors du chantier pourront être mis en dépôt aux frais de l</w:t>
      </w:r>
      <w:r w:rsidR="000A66CB" w:rsidRPr="003B09BB">
        <w:rPr>
          <w:rFonts w:ascii="Times New Roman" w:hAnsi="Times New Roman" w:cs="Times New Roman"/>
          <w:szCs w:val="24"/>
        </w:rPr>
        <w:t>’</w:t>
      </w:r>
      <w:r w:rsidRPr="003B09BB">
        <w:rPr>
          <w:rFonts w:ascii="Times New Roman" w:hAnsi="Times New Roman" w:cs="Times New Roman"/>
          <w:szCs w:val="24"/>
        </w:rPr>
        <w:t>Entrepreneur</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A la décharge publique en accord avec le Maître d’Œuvre et la Communauté Urbaine de Maroua.</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En un lieu spécifié par le Maître d’Œuvre sur le territoire de la ville de Maroua</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En un lieu proposé par l</w:t>
      </w:r>
      <w:r w:rsidR="000A66CB" w:rsidRPr="003B09BB">
        <w:rPr>
          <w:rFonts w:ascii="Times New Roman" w:hAnsi="Times New Roman" w:cs="Times New Roman"/>
          <w:szCs w:val="24"/>
        </w:rPr>
        <w:t>’</w:t>
      </w:r>
      <w:r w:rsidRPr="003B09BB">
        <w:rPr>
          <w:rFonts w:ascii="Times New Roman" w:hAnsi="Times New Roman" w:cs="Times New Roman"/>
          <w:szCs w:val="24"/>
        </w:rPr>
        <w:t>Entrepreneur avec l</w:t>
      </w:r>
      <w:r w:rsidR="000A66CB" w:rsidRPr="003B09BB">
        <w:rPr>
          <w:rFonts w:ascii="Times New Roman" w:hAnsi="Times New Roman" w:cs="Times New Roman"/>
          <w:szCs w:val="24"/>
        </w:rPr>
        <w:t>’</w:t>
      </w:r>
      <w:r w:rsidRPr="003B09BB">
        <w:rPr>
          <w:rFonts w:ascii="Times New Roman" w:hAnsi="Times New Roman" w:cs="Times New Roman"/>
          <w:szCs w:val="24"/>
        </w:rPr>
        <w:t>accord du Maître d’Œuvre.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déblais mis en dépôt permanent seront régalés et nivelés suivant les indications du Maître d’Œuvre.</w:t>
      </w:r>
    </w:p>
    <w:p w:rsidR="00E06D33" w:rsidRPr="003B09BB" w:rsidRDefault="00E06D33" w:rsidP="00E06D33">
      <w:pPr>
        <w:spacing w:before="240" w:after="240"/>
        <w:outlineLvl w:val="0"/>
        <w:rPr>
          <w:rFonts w:ascii="Times New Roman" w:hAnsi="Times New Roman" w:cs="Times New Roman"/>
          <w:b/>
          <w:szCs w:val="24"/>
          <w:u w:val="single"/>
        </w:rPr>
      </w:pPr>
      <w:bookmarkStart w:id="58" w:name="_Toc338946499"/>
      <w:r w:rsidRPr="003B09BB">
        <w:rPr>
          <w:rFonts w:ascii="Times New Roman" w:hAnsi="Times New Roman" w:cs="Times New Roman"/>
          <w:b/>
          <w:szCs w:val="24"/>
          <w:u w:val="single"/>
        </w:rPr>
        <w:t xml:space="preserve">B320 </w:t>
      </w:r>
      <w:r w:rsidR="000A66CB" w:rsidRPr="003B09BB">
        <w:rPr>
          <w:rFonts w:ascii="Times New Roman" w:hAnsi="Times New Roman" w:cs="Times New Roman"/>
          <w:b/>
          <w:szCs w:val="24"/>
          <w:u w:val="single"/>
        </w:rPr>
        <w:t>–</w:t>
      </w:r>
      <w:r w:rsidRPr="003B09BB">
        <w:rPr>
          <w:rFonts w:ascii="Times New Roman" w:hAnsi="Times New Roman" w:cs="Times New Roman"/>
          <w:b/>
          <w:szCs w:val="24"/>
          <w:u w:val="single"/>
        </w:rPr>
        <w:t xml:space="preserve"> TERRASSEMENTS</w:t>
      </w:r>
      <w:bookmarkEnd w:id="58"/>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59" w:name="_Toc338946500"/>
      <w:r w:rsidRPr="003B09BB">
        <w:rPr>
          <w:rFonts w:ascii="Times New Roman" w:eastAsia="Times New Roman" w:hAnsi="Times New Roman" w:cs="Times New Roman"/>
          <w:b/>
          <w:bCs/>
          <w:caps/>
          <w:smallCaps/>
          <w:kern w:val="32"/>
          <w:sz w:val="24"/>
          <w:szCs w:val="24"/>
          <w:u w:val="single"/>
          <w:lang w:eastAsia="fr-FR"/>
        </w:rPr>
        <w:t>Article B321. Mouvement des terres</w:t>
      </w:r>
      <w:bookmarkEnd w:id="59"/>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soumettra à l</w:t>
      </w:r>
      <w:r w:rsidR="000A66CB" w:rsidRPr="003B09BB">
        <w:rPr>
          <w:rFonts w:ascii="Times New Roman" w:hAnsi="Times New Roman" w:cs="Times New Roman"/>
          <w:szCs w:val="24"/>
        </w:rPr>
        <w:t>’</w:t>
      </w:r>
      <w:r w:rsidRPr="003B09BB">
        <w:rPr>
          <w:rFonts w:ascii="Times New Roman" w:hAnsi="Times New Roman" w:cs="Times New Roman"/>
          <w:szCs w:val="24"/>
        </w:rPr>
        <w:t>agrément du Maître d’Œuvre dans un délai de trente (30) jours à compter de la date de démarrage des travaux, un projet de mouvement des terres.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Ce projet devra indiquer particulièrement les zones de dépôt, les distances de transport, les volumes de terre transportés et la qualité des matériaux définie par des essais géotechniques à la charge de l</w:t>
      </w:r>
      <w:r w:rsidR="000A66CB" w:rsidRPr="003B09BB">
        <w:rPr>
          <w:rFonts w:ascii="Times New Roman" w:hAnsi="Times New Roman" w:cs="Times New Roman"/>
          <w:szCs w:val="24"/>
        </w:rPr>
        <w:t>’</w:t>
      </w:r>
      <w:r w:rsidRPr="003B09BB">
        <w:rPr>
          <w:rFonts w:ascii="Times New Roman" w:hAnsi="Times New Roman" w:cs="Times New Roman"/>
          <w:szCs w:val="24"/>
        </w:rPr>
        <w:t>Entrepreneur.</w:t>
      </w:r>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60" w:name="_Toc338946501"/>
      <w:r w:rsidRPr="003B09BB">
        <w:rPr>
          <w:rFonts w:ascii="Times New Roman" w:eastAsia="Times New Roman" w:hAnsi="Times New Roman" w:cs="Times New Roman"/>
          <w:b/>
          <w:bCs/>
          <w:caps/>
          <w:smallCaps/>
          <w:kern w:val="32"/>
          <w:sz w:val="24"/>
          <w:szCs w:val="24"/>
          <w:u w:val="single"/>
          <w:lang w:eastAsia="fr-FR"/>
        </w:rPr>
        <w:t>Article B322. Purge des terres de mauvaise tenue</w:t>
      </w:r>
      <w:bookmarkEnd w:id="60"/>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Dans les zones où la nécessité sera reconnue par le Maître d’Œuvre, l</w:t>
      </w:r>
      <w:r w:rsidR="000A66CB" w:rsidRPr="003B09BB">
        <w:rPr>
          <w:rFonts w:ascii="Times New Roman" w:hAnsi="Times New Roman" w:cs="Times New Roman"/>
          <w:szCs w:val="24"/>
        </w:rPr>
        <w:t>’</w:t>
      </w:r>
      <w:r w:rsidRPr="003B09BB">
        <w:rPr>
          <w:rFonts w:ascii="Times New Roman" w:hAnsi="Times New Roman" w:cs="Times New Roman"/>
          <w:szCs w:val="24"/>
        </w:rPr>
        <w:t>Entrepreneur procédera à l</w:t>
      </w:r>
      <w:r w:rsidR="000A66CB" w:rsidRPr="003B09BB">
        <w:rPr>
          <w:rFonts w:ascii="Times New Roman" w:hAnsi="Times New Roman" w:cs="Times New Roman"/>
          <w:szCs w:val="24"/>
        </w:rPr>
        <w:t>’</w:t>
      </w:r>
      <w:r w:rsidRPr="003B09BB">
        <w:rPr>
          <w:rFonts w:ascii="Times New Roman" w:hAnsi="Times New Roman" w:cs="Times New Roman"/>
          <w:szCs w:val="24"/>
        </w:rPr>
        <w:t>enlèvement des terres de mauvaise tenue.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zones et la profondeur seront établies sur place contradictoirement entre l</w:t>
      </w:r>
      <w:r w:rsidR="000A66CB" w:rsidRPr="003B09BB">
        <w:rPr>
          <w:rFonts w:ascii="Times New Roman" w:hAnsi="Times New Roman" w:cs="Times New Roman"/>
          <w:szCs w:val="24"/>
        </w:rPr>
        <w:t>’</w:t>
      </w:r>
      <w:r w:rsidRPr="003B09BB">
        <w:rPr>
          <w:rFonts w:ascii="Times New Roman" w:hAnsi="Times New Roman" w:cs="Times New Roman"/>
          <w:szCs w:val="24"/>
        </w:rPr>
        <w:t>Entrepreneur et le Maître d’Œuvre. Les terres seront évacuées du chantier dans les mêmes conditions que les produits de démolition.</w:t>
      </w:r>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61" w:name="_Toc338946502"/>
      <w:r w:rsidRPr="003B09BB">
        <w:rPr>
          <w:rFonts w:ascii="Times New Roman" w:eastAsia="Times New Roman" w:hAnsi="Times New Roman" w:cs="Times New Roman"/>
          <w:b/>
          <w:bCs/>
          <w:caps/>
          <w:smallCaps/>
          <w:kern w:val="32"/>
          <w:sz w:val="24"/>
          <w:szCs w:val="24"/>
          <w:u w:val="single"/>
          <w:lang w:eastAsia="fr-FR"/>
        </w:rPr>
        <w:lastRenderedPageBreak/>
        <w:t>Article B323. Prescriptions applicables aux terrassements en déblais</w:t>
      </w:r>
      <w:bookmarkEnd w:id="61"/>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62" w:name="_Toc338946503"/>
      <w:r w:rsidRPr="003B09BB">
        <w:rPr>
          <w:rFonts w:ascii="Times New Roman" w:eastAsia="Times New Roman" w:hAnsi="Times New Roman" w:cs="Times New Roman"/>
          <w:i/>
          <w:sz w:val="24"/>
          <w:szCs w:val="24"/>
          <w:lang w:eastAsia="fr-FR"/>
        </w:rPr>
        <w:t>B323.1. Indications générales</w:t>
      </w:r>
      <w:bookmarkEnd w:id="62"/>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déblais seront exécutés conformément aux plans d</w:t>
      </w:r>
      <w:r w:rsidR="000A66CB" w:rsidRPr="003B09BB">
        <w:rPr>
          <w:rFonts w:ascii="Times New Roman" w:hAnsi="Times New Roman" w:cs="Times New Roman"/>
          <w:szCs w:val="24"/>
        </w:rPr>
        <w:t>’</w:t>
      </w:r>
      <w:r w:rsidRPr="003B09BB">
        <w:rPr>
          <w:rFonts w:ascii="Times New Roman" w:hAnsi="Times New Roman" w:cs="Times New Roman"/>
          <w:szCs w:val="24"/>
        </w:rPr>
        <w:t>exécution, établis par l</w:t>
      </w:r>
      <w:r w:rsidR="000A66CB" w:rsidRPr="003B09BB">
        <w:rPr>
          <w:rFonts w:ascii="Times New Roman" w:hAnsi="Times New Roman" w:cs="Times New Roman"/>
          <w:szCs w:val="24"/>
        </w:rPr>
        <w:t>’</w:t>
      </w:r>
      <w:r w:rsidRPr="003B09BB">
        <w:rPr>
          <w:rFonts w:ascii="Times New Roman" w:hAnsi="Times New Roman" w:cs="Times New Roman"/>
          <w:szCs w:val="24"/>
        </w:rPr>
        <w:t>Entrepreneur et approuvés par le Maître d’Œuvre, pour la réalisation des plates-formes et encaissements.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profil définitif sera réalisé en une seule opération continue jusqu</w:t>
      </w:r>
      <w:r w:rsidR="000A66CB" w:rsidRPr="003B09BB">
        <w:rPr>
          <w:rFonts w:ascii="Times New Roman" w:hAnsi="Times New Roman" w:cs="Times New Roman"/>
          <w:szCs w:val="24"/>
        </w:rPr>
        <w:t>’</w:t>
      </w:r>
      <w:r w:rsidRPr="003B09BB">
        <w:rPr>
          <w:rFonts w:ascii="Times New Roman" w:hAnsi="Times New Roman" w:cs="Times New Roman"/>
          <w:szCs w:val="24"/>
        </w:rPr>
        <w:t>au niveau de l</w:t>
      </w:r>
      <w:r w:rsidR="000A66CB" w:rsidRPr="003B09BB">
        <w:rPr>
          <w:rFonts w:ascii="Times New Roman" w:hAnsi="Times New Roman" w:cs="Times New Roman"/>
          <w:szCs w:val="24"/>
        </w:rPr>
        <w:t>’</w:t>
      </w:r>
      <w:r w:rsidRPr="003B09BB">
        <w:rPr>
          <w:rFonts w:ascii="Times New Roman" w:hAnsi="Times New Roman" w:cs="Times New Roman"/>
          <w:szCs w:val="24"/>
        </w:rPr>
        <w:t>arase des terrassements. Les talus seront réglés à leur profil définitif.</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devra maintenir une pente suffisante à la surface des parties excavées et exécuter en temps utile les saignées, rigoles et ouvrages provisoires.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eaux de pluies ou de ruissellement seront dirigées hors du chantier par des dispositions ne provocant aucun trouble chez les riverains ou installations existantes.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devra faire approuver par le Maître d’Œuvre, la procédure garantissant la préparation des fonds de fouille sous remblais suivant l</w:t>
      </w:r>
      <w:r w:rsidR="000A66CB" w:rsidRPr="003B09BB">
        <w:rPr>
          <w:rFonts w:ascii="Times New Roman" w:hAnsi="Times New Roman" w:cs="Times New Roman"/>
          <w:szCs w:val="24"/>
        </w:rPr>
        <w:t>’</w:t>
      </w:r>
      <w:r w:rsidRPr="003B09BB">
        <w:rPr>
          <w:rFonts w:ascii="Times New Roman" w:hAnsi="Times New Roman" w:cs="Times New Roman"/>
          <w:szCs w:val="24"/>
        </w:rPr>
        <w:t>article B 326. La prise en attachement des déblais ne sera effectuée qu</w:t>
      </w:r>
      <w:r w:rsidR="000A66CB" w:rsidRPr="003B09BB">
        <w:rPr>
          <w:rFonts w:ascii="Times New Roman" w:hAnsi="Times New Roman" w:cs="Times New Roman"/>
          <w:szCs w:val="24"/>
        </w:rPr>
        <w:t>’</w:t>
      </w:r>
      <w:r w:rsidRPr="003B09BB">
        <w:rPr>
          <w:rFonts w:ascii="Times New Roman" w:hAnsi="Times New Roman" w:cs="Times New Roman"/>
          <w:szCs w:val="24"/>
        </w:rPr>
        <w:t>après parfait achèvement des remblais.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déblais non réutilisés en remblais du fait de leur mauvaise qualité, seront évacués à la décharge publique ou en des lieux agréés par le Maître d’Œuvre.</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63" w:name="_Toc338946504"/>
      <w:r w:rsidRPr="003B09BB">
        <w:rPr>
          <w:rFonts w:ascii="Times New Roman" w:eastAsia="Times New Roman" w:hAnsi="Times New Roman" w:cs="Times New Roman"/>
          <w:i/>
          <w:sz w:val="24"/>
          <w:szCs w:val="24"/>
          <w:lang w:eastAsia="fr-FR"/>
        </w:rPr>
        <w:t>B323.2. Différentes catégories de déblais</w:t>
      </w:r>
      <w:bookmarkEnd w:id="63"/>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déblais sont classés en cinq catégories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b/>
          <w:szCs w:val="24"/>
        </w:rPr>
        <w:t>1</w:t>
      </w:r>
      <w:r w:rsidRPr="003B09BB">
        <w:rPr>
          <w:rFonts w:ascii="Times New Roman" w:hAnsi="Times New Roman" w:cs="Times New Roman"/>
          <w:b/>
          <w:szCs w:val="24"/>
          <w:vertAlign w:val="superscript"/>
        </w:rPr>
        <w:t>ère</w:t>
      </w:r>
      <w:r w:rsidRPr="003B09BB">
        <w:rPr>
          <w:rFonts w:ascii="Times New Roman" w:hAnsi="Times New Roman" w:cs="Times New Roman"/>
          <w:b/>
          <w:szCs w:val="24"/>
        </w:rPr>
        <w:t xml:space="preserve"> catégorie </w:t>
      </w:r>
      <w:r w:rsidR="000A66CB" w:rsidRPr="003B09BB">
        <w:rPr>
          <w:rFonts w:ascii="Times New Roman" w:hAnsi="Times New Roman" w:cs="Times New Roman"/>
          <w:b/>
          <w:szCs w:val="24"/>
        </w:rPr>
        <w:t>–</w:t>
      </w:r>
      <w:r w:rsidRPr="003B09BB">
        <w:rPr>
          <w:rFonts w:ascii="Times New Roman" w:hAnsi="Times New Roman" w:cs="Times New Roman"/>
          <w:b/>
          <w:szCs w:val="24"/>
        </w:rPr>
        <w:t xml:space="preserve"> Déblais pour purges</w:t>
      </w:r>
      <w:r w:rsidR="000A66CB" w:rsidRPr="003B09BB">
        <w:rPr>
          <w:rFonts w:ascii="Times New Roman" w:hAnsi="Times New Roman" w:cs="Times New Roman"/>
          <w:szCs w:val="24"/>
        </w:rPr>
        <w:t> </w:t>
      </w:r>
      <w:r w:rsidRPr="003B09BB">
        <w:rPr>
          <w:rFonts w:ascii="Times New Roman" w:hAnsi="Times New Roman" w:cs="Times New Roman"/>
          <w:szCs w:val="24"/>
        </w:rPr>
        <w:t>: entrent dans cette catégorie les matériaux pour couche de forme ayant un Ip</w:t>
      </w:r>
      <w:r w:rsidRPr="003B09BB">
        <w:rPr>
          <w:rFonts w:ascii="Times New Roman" w:hAnsi="Times New Roman" w:cs="Times New Roman"/>
          <w:szCs w:val="24"/>
        </w:rPr>
        <w:sym w:font="Symbol" w:char="F03E"/>
      </w:r>
      <w:r w:rsidRPr="003B09BB">
        <w:rPr>
          <w:rFonts w:ascii="Times New Roman" w:hAnsi="Times New Roman" w:cs="Times New Roman"/>
          <w:szCs w:val="24"/>
        </w:rPr>
        <w:t xml:space="preserve"> 10 et un CRB </w:t>
      </w:r>
      <w:r w:rsidRPr="003B09BB">
        <w:rPr>
          <w:rFonts w:ascii="Times New Roman" w:hAnsi="Times New Roman" w:cs="Times New Roman"/>
          <w:szCs w:val="24"/>
        </w:rPr>
        <w:sym w:font="Symbol" w:char="F03E"/>
      </w:r>
      <w:r w:rsidRPr="003B09BB">
        <w:rPr>
          <w:rFonts w:ascii="Times New Roman" w:hAnsi="Times New Roman" w:cs="Times New Roman"/>
          <w:szCs w:val="24"/>
        </w:rPr>
        <w:t xml:space="preserve"> 10</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b/>
          <w:szCs w:val="24"/>
        </w:rPr>
        <w:t>2</w:t>
      </w:r>
      <w:r w:rsidRPr="003B09BB">
        <w:rPr>
          <w:rFonts w:ascii="Times New Roman" w:hAnsi="Times New Roman" w:cs="Times New Roman"/>
          <w:b/>
          <w:szCs w:val="24"/>
          <w:vertAlign w:val="superscript"/>
        </w:rPr>
        <w:t>ème</w:t>
      </w:r>
      <w:r w:rsidRPr="003B09BB">
        <w:rPr>
          <w:rFonts w:ascii="Times New Roman" w:hAnsi="Times New Roman" w:cs="Times New Roman"/>
          <w:b/>
          <w:szCs w:val="24"/>
        </w:rPr>
        <w:t xml:space="preserve"> catégorie </w:t>
      </w:r>
      <w:r w:rsidR="000A66CB" w:rsidRPr="003B09BB">
        <w:rPr>
          <w:rFonts w:ascii="Times New Roman" w:hAnsi="Times New Roman" w:cs="Times New Roman"/>
          <w:b/>
          <w:szCs w:val="24"/>
        </w:rPr>
        <w:t>–</w:t>
      </w:r>
      <w:r w:rsidRPr="003B09BB">
        <w:rPr>
          <w:rFonts w:ascii="Times New Roman" w:hAnsi="Times New Roman" w:cs="Times New Roman"/>
          <w:b/>
          <w:szCs w:val="24"/>
        </w:rPr>
        <w:t xml:space="preserve"> Déblais réutilisables en remblais</w:t>
      </w:r>
      <w:r w:rsidR="000A66CB" w:rsidRPr="003B09BB">
        <w:rPr>
          <w:rFonts w:ascii="Times New Roman" w:hAnsi="Times New Roman" w:cs="Times New Roman"/>
          <w:szCs w:val="24"/>
        </w:rPr>
        <w:t> </w:t>
      </w:r>
      <w:r w:rsidRPr="003B09BB">
        <w:rPr>
          <w:rFonts w:ascii="Times New Roman" w:hAnsi="Times New Roman" w:cs="Times New Roman"/>
          <w:szCs w:val="24"/>
        </w:rPr>
        <w:t>: entrent dans cette catégorie les matériaux pour couche de forme ayant un Ip</w:t>
      </w:r>
      <w:r w:rsidRPr="003B09BB">
        <w:rPr>
          <w:rFonts w:ascii="Times New Roman" w:hAnsi="Times New Roman" w:cs="Times New Roman"/>
          <w:szCs w:val="24"/>
        </w:rPr>
        <w:sym w:font="Symbol" w:char="F03C"/>
      </w:r>
      <w:r w:rsidRPr="003B09BB">
        <w:rPr>
          <w:rFonts w:ascii="Times New Roman" w:hAnsi="Times New Roman" w:cs="Times New Roman"/>
          <w:szCs w:val="24"/>
        </w:rPr>
        <w:t xml:space="preserve"> 40 et un CRB </w:t>
      </w:r>
      <w:r w:rsidRPr="003B09BB">
        <w:rPr>
          <w:rFonts w:ascii="Times New Roman" w:hAnsi="Times New Roman" w:cs="Times New Roman"/>
          <w:szCs w:val="24"/>
        </w:rPr>
        <w:sym w:font="Symbol" w:char="F03E"/>
      </w:r>
      <w:r w:rsidRPr="003B09BB">
        <w:rPr>
          <w:rFonts w:ascii="Times New Roman" w:hAnsi="Times New Roman" w:cs="Times New Roman"/>
          <w:szCs w:val="24"/>
        </w:rPr>
        <w:t xml:space="preserve"> 15</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b/>
          <w:szCs w:val="24"/>
        </w:rPr>
        <w:t>3</w:t>
      </w:r>
      <w:r w:rsidRPr="003B09BB">
        <w:rPr>
          <w:rFonts w:ascii="Times New Roman" w:hAnsi="Times New Roman" w:cs="Times New Roman"/>
          <w:b/>
          <w:szCs w:val="24"/>
          <w:vertAlign w:val="superscript"/>
        </w:rPr>
        <w:t>ème</w:t>
      </w:r>
      <w:r w:rsidRPr="003B09BB">
        <w:rPr>
          <w:rFonts w:ascii="Times New Roman" w:hAnsi="Times New Roman" w:cs="Times New Roman"/>
          <w:b/>
          <w:szCs w:val="24"/>
        </w:rPr>
        <w:t xml:space="preserve"> catégorie </w:t>
      </w:r>
      <w:r w:rsidR="000A66CB" w:rsidRPr="003B09BB">
        <w:rPr>
          <w:rFonts w:ascii="Times New Roman" w:hAnsi="Times New Roman" w:cs="Times New Roman"/>
          <w:b/>
          <w:szCs w:val="24"/>
        </w:rPr>
        <w:t>–</w:t>
      </w:r>
      <w:r w:rsidRPr="003B09BB">
        <w:rPr>
          <w:rFonts w:ascii="Times New Roman" w:hAnsi="Times New Roman" w:cs="Times New Roman"/>
          <w:b/>
          <w:szCs w:val="24"/>
        </w:rPr>
        <w:t xml:space="preserve"> Déblais non réutilisables en remblais</w:t>
      </w:r>
      <w:r w:rsidR="000A66CB" w:rsidRPr="003B09BB">
        <w:rPr>
          <w:rFonts w:ascii="Times New Roman" w:hAnsi="Times New Roman" w:cs="Times New Roman"/>
          <w:szCs w:val="24"/>
        </w:rPr>
        <w:t> </w:t>
      </w:r>
      <w:r w:rsidRPr="003B09BB">
        <w:rPr>
          <w:rFonts w:ascii="Times New Roman" w:hAnsi="Times New Roman" w:cs="Times New Roman"/>
          <w:szCs w:val="24"/>
        </w:rPr>
        <w:t>: entrent dans cette catégorie les matériaux pour couche de forme ayant un Ip</w:t>
      </w:r>
      <w:r w:rsidRPr="003B09BB">
        <w:rPr>
          <w:rFonts w:ascii="Times New Roman" w:hAnsi="Times New Roman" w:cs="Times New Roman"/>
          <w:szCs w:val="24"/>
        </w:rPr>
        <w:sym w:font="Symbol" w:char="F03E"/>
      </w:r>
      <w:r w:rsidRPr="003B09BB">
        <w:rPr>
          <w:rFonts w:ascii="Times New Roman" w:hAnsi="Times New Roman" w:cs="Times New Roman"/>
          <w:szCs w:val="24"/>
        </w:rPr>
        <w:t xml:space="preserve"> 40 et un CRB </w:t>
      </w:r>
      <w:r w:rsidRPr="003B09BB">
        <w:rPr>
          <w:rFonts w:ascii="Times New Roman" w:hAnsi="Times New Roman" w:cs="Times New Roman"/>
          <w:szCs w:val="24"/>
        </w:rPr>
        <w:sym w:font="Symbol" w:char="F03C"/>
      </w:r>
      <w:r w:rsidRPr="003B09BB">
        <w:rPr>
          <w:rFonts w:ascii="Times New Roman" w:hAnsi="Times New Roman" w:cs="Times New Roman"/>
          <w:szCs w:val="24"/>
        </w:rPr>
        <w:t xml:space="preserve"> 10</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b/>
          <w:szCs w:val="24"/>
        </w:rPr>
        <w:t>4</w:t>
      </w:r>
      <w:r w:rsidRPr="003B09BB">
        <w:rPr>
          <w:rFonts w:ascii="Times New Roman" w:hAnsi="Times New Roman" w:cs="Times New Roman"/>
          <w:b/>
          <w:szCs w:val="24"/>
          <w:vertAlign w:val="superscript"/>
        </w:rPr>
        <w:t>ème</w:t>
      </w:r>
      <w:r w:rsidRPr="003B09BB">
        <w:rPr>
          <w:rFonts w:ascii="Times New Roman" w:hAnsi="Times New Roman" w:cs="Times New Roman"/>
          <w:b/>
          <w:szCs w:val="24"/>
        </w:rPr>
        <w:t xml:space="preserve"> catégorie </w:t>
      </w:r>
      <w:r w:rsidR="000A66CB" w:rsidRPr="003B09BB">
        <w:rPr>
          <w:rFonts w:ascii="Times New Roman" w:hAnsi="Times New Roman" w:cs="Times New Roman"/>
          <w:b/>
          <w:szCs w:val="24"/>
        </w:rPr>
        <w:t>–</w:t>
      </w:r>
      <w:r w:rsidRPr="003B09BB">
        <w:rPr>
          <w:rFonts w:ascii="Times New Roman" w:hAnsi="Times New Roman" w:cs="Times New Roman"/>
          <w:b/>
          <w:szCs w:val="24"/>
        </w:rPr>
        <w:t xml:space="preserve"> Déblais réutilisables en corps de chaussée</w:t>
      </w:r>
      <w:r w:rsidR="000A66CB" w:rsidRPr="003B09BB">
        <w:rPr>
          <w:rFonts w:ascii="Times New Roman" w:hAnsi="Times New Roman" w:cs="Times New Roman"/>
          <w:szCs w:val="24"/>
        </w:rPr>
        <w:t> </w:t>
      </w:r>
      <w:r w:rsidRPr="003B09BB">
        <w:rPr>
          <w:rFonts w:ascii="Times New Roman" w:hAnsi="Times New Roman" w:cs="Times New Roman"/>
          <w:szCs w:val="24"/>
        </w:rPr>
        <w:t>: entrent dans cette catégorie les matériaux pour couche de forme ayant un Ip</w:t>
      </w:r>
      <w:r w:rsidRPr="003B09BB">
        <w:rPr>
          <w:rFonts w:ascii="Times New Roman" w:hAnsi="Times New Roman" w:cs="Times New Roman"/>
          <w:szCs w:val="24"/>
        </w:rPr>
        <w:sym w:font="Symbol" w:char="F03C"/>
      </w:r>
      <w:r w:rsidRPr="003B09BB">
        <w:rPr>
          <w:rFonts w:ascii="Times New Roman" w:hAnsi="Times New Roman" w:cs="Times New Roman"/>
          <w:szCs w:val="24"/>
        </w:rPr>
        <w:t xml:space="preserve"> 35 et un CRB </w:t>
      </w:r>
      <w:r w:rsidRPr="003B09BB">
        <w:rPr>
          <w:rFonts w:ascii="Times New Roman" w:hAnsi="Times New Roman" w:cs="Times New Roman"/>
          <w:szCs w:val="24"/>
        </w:rPr>
        <w:sym w:font="Symbol" w:char="F03E"/>
      </w:r>
      <w:r w:rsidRPr="003B09BB">
        <w:rPr>
          <w:rFonts w:ascii="Times New Roman" w:hAnsi="Times New Roman" w:cs="Times New Roman"/>
          <w:szCs w:val="24"/>
        </w:rPr>
        <w:t xml:space="preserve"> 25 (fondation)</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b/>
          <w:szCs w:val="24"/>
        </w:rPr>
        <w:t>5</w:t>
      </w:r>
      <w:r w:rsidRPr="003B09BB">
        <w:rPr>
          <w:rFonts w:ascii="Times New Roman" w:hAnsi="Times New Roman" w:cs="Times New Roman"/>
          <w:b/>
          <w:szCs w:val="24"/>
          <w:vertAlign w:val="superscript"/>
        </w:rPr>
        <w:t>ème</w:t>
      </w:r>
      <w:r w:rsidRPr="003B09BB">
        <w:rPr>
          <w:rFonts w:ascii="Times New Roman" w:hAnsi="Times New Roman" w:cs="Times New Roman"/>
          <w:b/>
          <w:szCs w:val="24"/>
        </w:rPr>
        <w:t xml:space="preserve"> catégorie </w:t>
      </w:r>
      <w:r w:rsidR="000A66CB" w:rsidRPr="003B09BB">
        <w:rPr>
          <w:rFonts w:ascii="Times New Roman" w:hAnsi="Times New Roman" w:cs="Times New Roman"/>
          <w:b/>
          <w:szCs w:val="24"/>
        </w:rPr>
        <w:t>–</w:t>
      </w:r>
      <w:r w:rsidRPr="003B09BB">
        <w:rPr>
          <w:rFonts w:ascii="Times New Roman" w:hAnsi="Times New Roman" w:cs="Times New Roman"/>
          <w:b/>
          <w:szCs w:val="24"/>
        </w:rPr>
        <w:t xml:space="preserve"> Déblais rocheux</w:t>
      </w:r>
      <w:r w:rsidR="000A66CB" w:rsidRPr="003B09BB">
        <w:rPr>
          <w:rFonts w:ascii="Times New Roman" w:hAnsi="Times New Roman" w:cs="Times New Roman"/>
          <w:b/>
          <w:szCs w:val="24"/>
        </w:rPr>
        <w:t> </w:t>
      </w:r>
      <w:r w:rsidRPr="003B09BB">
        <w:rPr>
          <w:rFonts w:ascii="Times New Roman" w:hAnsi="Times New Roman" w:cs="Times New Roman"/>
          <w:szCs w:val="24"/>
        </w:rPr>
        <w:t>: entrent dans cette catégorie les matériaux non rippables par un tracteur de 270 CV.</w:t>
      </w:r>
    </w:p>
    <w:p w:rsidR="00E06D33" w:rsidRPr="003B09BB" w:rsidRDefault="00E06D33" w:rsidP="00E06D33">
      <w:pPr>
        <w:keepNext/>
        <w:spacing w:before="60" w:after="60"/>
        <w:rPr>
          <w:rFonts w:ascii="Times New Roman" w:hAnsi="Times New Roman" w:cs="Times New Roman"/>
          <w:b/>
          <w:szCs w:val="24"/>
          <w:u w:val="single"/>
        </w:rPr>
      </w:pPr>
      <w:r w:rsidRPr="003B09BB">
        <w:rPr>
          <w:rFonts w:ascii="Times New Roman" w:hAnsi="Times New Roman" w:cs="Times New Roman"/>
          <w:b/>
          <w:szCs w:val="24"/>
          <w:u w:val="single"/>
        </w:rPr>
        <w:t>Remarque</w:t>
      </w:r>
      <w:r w:rsidR="000A66CB" w:rsidRPr="003B09BB">
        <w:rPr>
          <w:rFonts w:ascii="Times New Roman" w:hAnsi="Times New Roman" w:cs="Times New Roman"/>
          <w:b/>
          <w:szCs w:val="24"/>
          <w:u w:val="single"/>
        </w:rPr>
        <w:t> </w:t>
      </w:r>
      <w:r w:rsidRPr="003B09BB">
        <w:rPr>
          <w:rFonts w:ascii="Times New Roman" w:hAnsi="Times New Roman" w:cs="Times New Roman"/>
          <w:b/>
          <w:szCs w:val="24"/>
          <w:u w:val="single"/>
        </w:rPr>
        <w:t>:</w:t>
      </w:r>
    </w:p>
    <w:p w:rsidR="00E06D33" w:rsidRPr="003B09BB" w:rsidRDefault="00E06D33" w:rsidP="00E06D33">
      <w:pPr>
        <w:keepNext/>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ne pourra effectuer de déblais en terrain rocheux qu</w:t>
      </w:r>
      <w:r w:rsidR="000A66CB" w:rsidRPr="003B09BB">
        <w:rPr>
          <w:rFonts w:ascii="Times New Roman" w:hAnsi="Times New Roman" w:cs="Times New Roman"/>
          <w:szCs w:val="24"/>
        </w:rPr>
        <w:t>’</w:t>
      </w:r>
      <w:r w:rsidRPr="003B09BB">
        <w:rPr>
          <w:rFonts w:ascii="Times New Roman" w:hAnsi="Times New Roman" w:cs="Times New Roman"/>
          <w:szCs w:val="24"/>
        </w:rPr>
        <w:t>avec l</w:t>
      </w:r>
      <w:r w:rsidR="000A66CB" w:rsidRPr="003B09BB">
        <w:rPr>
          <w:rFonts w:ascii="Times New Roman" w:hAnsi="Times New Roman" w:cs="Times New Roman"/>
          <w:szCs w:val="24"/>
        </w:rPr>
        <w:t>’</w:t>
      </w:r>
      <w:r w:rsidRPr="003B09BB">
        <w:rPr>
          <w:rFonts w:ascii="Times New Roman" w:hAnsi="Times New Roman" w:cs="Times New Roman"/>
          <w:szCs w:val="24"/>
        </w:rPr>
        <w:t>accord préalable du Maître d’Œuvre. Les terrains meubles avoisinants seront alors suffisamment dégagés pour permettre une évaluation précise des volumes des déblais rocheux à prendre en compte. Un attachement contradictoire devra être dressé avant tout commencement d</w:t>
      </w:r>
      <w:r w:rsidR="000A66CB" w:rsidRPr="003B09BB">
        <w:rPr>
          <w:rFonts w:ascii="Times New Roman" w:hAnsi="Times New Roman" w:cs="Times New Roman"/>
          <w:szCs w:val="24"/>
        </w:rPr>
        <w:t>’</w:t>
      </w:r>
      <w:r w:rsidRPr="003B09BB">
        <w:rPr>
          <w:rFonts w:ascii="Times New Roman" w:hAnsi="Times New Roman" w:cs="Times New Roman"/>
          <w:szCs w:val="24"/>
        </w:rPr>
        <w:t>exécution.</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64" w:name="_Toc338946505"/>
      <w:r w:rsidRPr="003B09BB">
        <w:rPr>
          <w:rFonts w:ascii="Times New Roman" w:eastAsia="Times New Roman" w:hAnsi="Times New Roman" w:cs="Times New Roman"/>
          <w:i/>
          <w:sz w:val="24"/>
          <w:szCs w:val="24"/>
          <w:lang w:eastAsia="fr-FR"/>
        </w:rPr>
        <w:t>B323.3. Mode d’exécution des déblais</w:t>
      </w:r>
      <w:bookmarkEnd w:id="64"/>
    </w:p>
    <w:p w:rsidR="00E06D33" w:rsidRPr="003B09BB" w:rsidRDefault="00E06D33" w:rsidP="00E06D33">
      <w:pPr>
        <w:keepNext/>
        <w:numPr>
          <w:ilvl w:val="3"/>
          <w:numId w:val="0"/>
        </w:numPr>
        <w:tabs>
          <w:tab w:val="left" w:pos="1512"/>
        </w:tabs>
        <w:spacing w:before="60" w:after="60" w:line="240" w:lineRule="auto"/>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B323.3.1. Déblais en terrains meubles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déblais en terrains meubles correspondants aux quatre premières catégories désignées ci-dessus seront exécutés à l</w:t>
      </w:r>
      <w:r w:rsidR="000A66CB" w:rsidRPr="003B09BB">
        <w:rPr>
          <w:rFonts w:ascii="Times New Roman" w:hAnsi="Times New Roman" w:cs="Times New Roman"/>
          <w:szCs w:val="24"/>
        </w:rPr>
        <w:t>’</w:t>
      </w:r>
      <w:r w:rsidRPr="003B09BB">
        <w:rPr>
          <w:rFonts w:ascii="Times New Roman" w:hAnsi="Times New Roman" w:cs="Times New Roman"/>
          <w:szCs w:val="24"/>
        </w:rPr>
        <w:t>aide d</w:t>
      </w:r>
      <w:r w:rsidR="000A66CB" w:rsidRPr="003B09BB">
        <w:rPr>
          <w:rFonts w:ascii="Times New Roman" w:hAnsi="Times New Roman" w:cs="Times New Roman"/>
          <w:szCs w:val="24"/>
        </w:rPr>
        <w:t>’</w:t>
      </w:r>
      <w:r w:rsidRPr="003B09BB">
        <w:rPr>
          <w:rFonts w:ascii="Times New Roman" w:hAnsi="Times New Roman" w:cs="Times New Roman"/>
          <w:szCs w:val="24"/>
        </w:rPr>
        <w:t>engins mécaniques. Ils seront triés et mis en dépôt à proximité de leur lieu de réutilisation ou évacués à la décharge s</w:t>
      </w:r>
      <w:r w:rsidR="000A66CB" w:rsidRPr="003B09BB">
        <w:rPr>
          <w:rFonts w:ascii="Times New Roman" w:hAnsi="Times New Roman" w:cs="Times New Roman"/>
          <w:szCs w:val="24"/>
        </w:rPr>
        <w:t>’</w:t>
      </w:r>
      <w:r w:rsidRPr="003B09BB">
        <w:rPr>
          <w:rFonts w:ascii="Times New Roman" w:hAnsi="Times New Roman" w:cs="Times New Roman"/>
          <w:szCs w:val="24"/>
        </w:rPr>
        <w:t xml:space="preserve">ils ne sont pas réutilisables. Le compactage de la forme sera obligatoirement conduit de manière à obtenir sur une épaisseur de </w:t>
      </w:r>
      <w:smartTag w:uri="urn:schemas-microsoft-com:office:smarttags" w:element="metricconverter">
        <w:smartTagPr>
          <w:attr w:name="ProductID" w:val="30 cm"/>
        </w:smartTagPr>
        <w:r w:rsidRPr="003B09BB">
          <w:rPr>
            <w:rFonts w:ascii="Times New Roman" w:hAnsi="Times New Roman" w:cs="Times New Roman"/>
            <w:szCs w:val="24"/>
          </w:rPr>
          <w:t>30 cm</w:t>
        </w:r>
      </w:smartTag>
      <w:r w:rsidRPr="003B09BB">
        <w:rPr>
          <w:rFonts w:ascii="Times New Roman" w:hAnsi="Times New Roman" w:cs="Times New Roman"/>
          <w:szCs w:val="24"/>
        </w:rPr>
        <w:t xml:space="preserve"> une densité égale à 95 % de l</w:t>
      </w:r>
      <w:r w:rsidR="000A66CB" w:rsidRPr="003B09BB">
        <w:rPr>
          <w:rFonts w:ascii="Times New Roman" w:hAnsi="Times New Roman" w:cs="Times New Roman"/>
          <w:szCs w:val="24"/>
        </w:rPr>
        <w:t>’</w:t>
      </w:r>
      <w:r w:rsidRPr="003B09BB">
        <w:rPr>
          <w:rFonts w:ascii="Times New Roman" w:hAnsi="Times New Roman" w:cs="Times New Roman"/>
          <w:szCs w:val="24"/>
        </w:rPr>
        <w:t>O.P.M..</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Si les purges sont nécessaires, les excavations seront exécutées jusqu</w:t>
      </w:r>
      <w:r w:rsidR="000A66CB" w:rsidRPr="003B09BB">
        <w:rPr>
          <w:rFonts w:ascii="Times New Roman" w:hAnsi="Times New Roman" w:cs="Times New Roman"/>
          <w:szCs w:val="24"/>
        </w:rPr>
        <w:t>’</w:t>
      </w:r>
      <w:r w:rsidRPr="003B09BB">
        <w:rPr>
          <w:rFonts w:ascii="Times New Roman" w:hAnsi="Times New Roman" w:cs="Times New Roman"/>
          <w:szCs w:val="24"/>
        </w:rPr>
        <w:t>à la profondeur fixée par le Maître d’Œuvre. La côte théorique des déblais sera rattrapée par apport de bon sol qui sera mis en place comme il est dit à l</w:t>
      </w:r>
      <w:r w:rsidR="000A66CB" w:rsidRPr="003B09BB">
        <w:rPr>
          <w:rFonts w:ascii="Times New Roman" w:hAnsi="Times New Roman" w:cs="Times New Roman"/>
          <w:szCs w:val="24"/>
        </w:rPr>
        <w:t>’</w:t>
      </w:r>
      <w:r w:rsidRPr="003B09BB">
        <w:rPr>
          <w:rFonts w:ascii="Times New Roman" w:hAnsi="Times New Roman" w:cs="Times New Roman"/>
          <w:szCs w:val="24"/>
        </w:rPr>
        <w:t>article B 326 ci-après pour les remblais.</w:t>
      </w:r>
    </w:p>
    <w:p w:rsidR="00E06D33" w:rsidRPr="003B09BB" w:rsidRDefault="00E06D33" w:rsidP="00E06D33">
      <w:pPr>
        <w:keepNext/>
        <w:numPr>
          <w:ilvl w:val="3"/>
          <w:numId w:val="0"/>
        </w:numPr>
        <w:tabs>
          <w:tab w:val="left" w:pos="1512"/>
        </w:tabs>
        <w:spacing w:before="60" w:after="60" w:line="240" w:lineRule="auto"/>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lastRenderedPageBreak/>
        <w:t>B323.3.2 Déblais en terrain rocheux</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A proximité des constructions, les déblais en terrain rocheux seront exécutés au marteau pneumatique. En cas de recours à l</w:t>
      </w:r>
      <w:r w:rsidR="000A66CB" w:rsidRPr="003B09BB">
        <w:rPr>
          <w:rFonts w:ascii="Times New Roman" w:hAnsi="Times New Roman" w:cs="Times New Roman"/>
          <w:szCs w:val="24"/>
        </w:rPr>
        <w:t>’</w:t>
      </w:r>
      <w:r w:rsidRPr="003B09BB">
        <w:rPr>
          <w:rFonts w:ascii="Times New Roman" w:hAnsi="Times New Roman" w:cs="Times New Roman"/>
          <w:szCs w:val="24"/>
        </w:rPr>
        <w:t>explosif, l</w:t>
      </w:r>
      <w:r w:rsidR="000A66CB" w:rsidRPr="003B09BB">
        <w:rPr>
          <w:rFonts w:ascii="Times New Roman" w:hAnsi="Times New Roman" w:cs="Times New Roman"/>
          <w:szCs w:val="24"/>
        </w:rPr>
        <w:t>’</w:t>
      </w:r>
      <w:r w:rsidRPr="003B09BB">
        <w:rPr>
          <w:rFonts w:ascii="Times New Roman" w:hAnsi="Times New Roman" w:cs="Times New Roman"/>
          <w:szCs w:val="24"/>
        </w:rPr>
        <w:t>Entrepreneur devra établir puis adapter ses plans de tir de façon à obtenir directement au sauvetage</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 dégagement au gabarit des talus de déblais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 plus grand fractionnement possible de la roche dans le cas de l</w:t>
      </w:r>
      <w:r w:rsidR="000A66CB" w:rsidRPr="003B09BB">
        <w:rPr>
          <w:rFonts w:ascii="Times New Roman" w:hAnsi="Times New Roman" w:cs="Times New Roman"/>
          <w:szCs w:val="24"/>
        </w:rPr>
        <w:t>’</w:t>
      </w:r>
      <w:r w:rsidRPr="003B09BB">
        <w:rPr>
          <w:rFonts w:ascii="Times New Roman" w:hAnsi="Times New Roman" w:cs="Times New Roman"/>
          <w:szCs w:val="24"/>
        </w:rPr>
        <w:t>utilisation des déblais en remblais.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En outre, les plans de tirs devront être spécialement étudiés pour supprimer tout risque de dégradation aux ouvrages.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La côte du profil théorique sera rattrapée par apport de déblais rocheux fins.</w:t>
      </w:r>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65" w:name="_Toc338946506"/>
      <w:r w:rsidRPr="003B09BB">
        <w:rPr>
          <w:rFonts w:ascii="Times New Roman" w:eastAsia="Times New Roman" w:hAnsi="Times New Roman" w:cs="Times New Roman"/>
          <w:b/>
          <w:bCs/>
          <w:caps/>
          <w:smallCaps/>
          <w:kern w:val="32"/>
          <w:sz w:val="24"/>
          <w:szCs w:val="24"/>
          <w:u w:val="single"/>
          <w:lang w:eastAsia="fr-FR"/>
        </w:rPr>
        <w:t>Article B324. Carrières et Emprunts</w:t>
      </w:r>
      <w:bookmarkEnd w:id="65"/>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Dans le seul cas où l</w:t>
      </w:r>
      <w:r w:rsidR="000A66CB" w:rsidRPr="003B09BB">
        <w:rPr>
          <w:rFonts w:ascii="Times New Roman" w:hAnsi="Times New Roman" w:cs="Times New Roman"/>
          <w:szCs w:val="24"/>
        </w:rPr>
        <w:t>’</w:t>
      </w:r>
      <w:r w:rsidRPr="003B09BB">
        <w:rPr>
          <w:rFonts w:ascii="Times New Roman" w:hAnsi="Times New Roman" w:cs="Times New Roman"/>
          <w:szCs w:val="24"/>
        </w:rPr>
        <w:t>Entrepreneur serait dans l</w:t>
      </w:r>
      <w:r w:rsidR="000A66CB" w:rsidRPr="003B09BB">
        <w:rPr>
          <w:rFonts w:ascii="Times New Roman" w:hAnsi="Times New Roman" w:cs="Times New Roman"/>
          <w:szCs w:val="24"/>
        </w:rPr>
        <w:t>’</w:t>
      </w:r>
      <w:r w:rsidRPr="003B09BB">
        <w:rPr>
          <w:rFonts w:ascii="Times New Roman" w:hAnsi="Times New Roman" w:cs="Times New Roman"/>
          <w:szCs w:val="24"/>
        </w:rPr>
        <w:t>obligation de recourir à des emprunts de matériaux, du fait d</w:t>
      </w:r>
      <w:r w:rsidR="000A66CB" w:rsidRPr="003B09BB">
        <w:rPr>
          <w:rFonts w:ascii="Times New Roman" w:hAnsi="Times New Roman" w:cs="Times New Roman"/>
          <w:szCs w:val="24"/>
        </w:rPr>
        <w:t>’</w:t>
      </w:r>
      <w:r w:rsidRPr="003B09BB">
        <w:rPr>
          <w:rFonts w:ascii="Times New Roman" w:hAnsi="Times New Roman" w:cs="Times New Roman"/>
          <w:szCs w:val="24"/>
        </w:rPr>
        <w:t>un manque de déblais réutilisables en remblais, l</w:t>
      </w:r>
      <w:r w:rsidR="000A66CB" w:rsidRPr="003B09BB">
        <w:rPr>
          <w:rFonts w:ascii="Times New Roman" w:hAnsi="Times New Roman" w:cs="Times New Roman"/>
          <w:szCs w:val="24"/>
        </w:rPr>
        <w:t>’</w:t>
      </w:r>
      <w:r w:rsidRPr="003B09BB">
        <w:rPr>
          <w:rFonts w:ascii="Times New Roman" w:hAnsi="Times New Roman" w:cs="Times New Roman"/>
          <w:szCs w:val="24"/>
        </w:rPr>
        <w:t>exploitation des carrières et lieux d</w:t>
      </w:r>
      <w:r w:rsidR="000A66CB" w:rsidRPr="003B09BB">
        <w:rPr>
          <w:rFonts w:ascii="Times New Roman" w:hAnsi="Times New Roman" w:cs="Times New Roman"/>
          <w:szCs w:val="24"/>
        </w:rPr>
        <w:t>’</w:t>
      </w:r>
      <w:r w:rsidRPr="003B09BB">
        <w:rPr>
          <w:rFonts w:ascii="Times New Roman" w:hAnsi="Times New Roman" w:cs="Times New Roman"/>
          <w:szCs w:val="24"/>
        </w:rPr>
        <w:t>emprunts ne pourra commencer qu</w:t>
      </w:r>
      <w:r w:rsidR="000A66CB" w:rsidRPr="003B09BB">
        <w:rPr>
          <w:rFonts w:ascii="Times New Roman" w:hAnsi="Times New Roman" w:cs="Times New Roman"/>
          <w:szCs w:val="24"/>
        </w:rPr>
        <w:t>’</w:t>
      </w:r>
      <w:r w:rsidRPr="003B09BB">
        <w:rPr>
          <w:rFonts w:ascii="Times New Roman" w:hAnsi="Times New Roman" w:cs="Times New Roman"/>
          <w:szCs w:val="24"/>
        </w:rPr>
        <w:t>après autorisation écrite du Maître d’Œuvre. Cette autorisation pourra être retirée à tout moment si le Maître d’Œuvre estime que le gisement exploité ne donne plus de matériaux de qualité satisfaisante. L</w:t>
      </w:r>
      <w:r w:rsidR="000A66CB" w:rsidRPr="003B09BB">
        <w:rPr>
          <w:rFonts w:ascii="Times New Roman" w:hAnsi="Times New Roman" w:cs="Times New Roman"/>
          <w:szCs w:val="24"/>
        </w:rPr>
        <w:t>’</w:t>
      </w:r>
      <w:r w:rsidRPr="003B09BB">
        <w:rPr>
          <w:rFonts w:ascii="Times New Roman" w:hAnsi="Times New Roman" w:cs="Times New Roman"/>
          <w:szCs w:val="24"/>
        </w:rPr>
        <w:t>Entrepreneur ne pourra de ce chef, réclamer aucune indemnité.</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Il est précisé que, si les carrières et emprunts s</w:t>
      </w:r>
      <w:r w:rsidR="000A66CB" w:rsidRPr="003B09BB">
        <w:rPr>
          <w:rFonts w:ascii="Times New Roman" w:hAnsi="Times New Roman" w:cs="Times New Roman"/>
          <w:szCs w:val="24"/>
        </w:rPr>
        <w:t>’</w:t>
      </w:r>
      <w:r w:rsidRPr="003B09BB">
        <w:rPr>
          <w:rFonts w:ascii="Times New Roman" w:hAnsi="Times New Roman" w:cs="Times New Roman"/>
          <w:szCs w:val="24"/>
        </w:rPr>
        <w:t>avéraient insuffisants ou si, la qualité des matériaux était telle que le Maître d’Œuvre soit amené à les refuser, l</w:t>
      </w:r>
      <w:r w:rsidR="000A66CB" w:rsidRPr="003B09BB">
        <w:rPr>
          <w:rFonts w:ascii="Times New Roman" w:hAnsi="Times New Roman" w:cs="Times New Roman"/>
          <w:szCs w:val="24"/>
        </w:rPr>
        <w:t>’</w:t>
      </w:r>
      <w:r w:rsidRPr="003B09BB">
        <w:rPr>
          <w:rFonts w:ascii="Times New Roman" w:hAnsi="Times New Roman" w:cs="Times New Roman"/>
          <w:szCs w:val="24"/>
        </w:rPr>
        <w:t>Entrepreneur fera son affaire de la recherche de nouvelles carrières.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matériaux de ces nouvelles carrières seront soumis à l</w:t>
      </w:r>
      <w:r w:rsidR="000A66CB" w:rsidRPr="003B09BB">
        <w:rPr>
          <w:rFonts w:ascii="Times New Roman" w:hAnsi="Times New Roman" w:cs="Times New Roman"/>
          <w:szCs w:val="24"/>
        </w:rPr>
        <w:t>’</w:t>
      </w:r>
      <w:r w:rsidRPr="003B09BB">
        <w:rPr>
          <w:rFonts w:ascii="Times New Roman" w:hAnsi="Times New Roman" w:cs="Times New Roman"/>
          <w:szCs w:val="24"/>
        </w:rPr>
        <w:t>agrément du Maître d’Œuvre. En cas de non-acceptation, l</w:t>
      </w:r>
      <w:r w:rsidR="000A66CB" w:rsidRPr="003B09BB">
        <w:rPr>
          <w:rFonts w:ascii="Times New Roman" w:hAnsi="Times New Roman" w:cs="Times New Roman"/>
          <w:szCs w:val="24"/>
        </w:rPr>
        <w:t>’</w:t>
      </w:r>
      <w:r w:rsidRPr="003B09BB">
        <w:rPr>
          <w:rFonts w:ascii="Times New Roman" w:hAnsi="Times New Roman" w:cs="Times New Roman"/>
          <w:szCs w:val="24"/>
        </w:rPr>
        <w:t>Entrepreneur sera tenu de reprendre à ses frais la recherche de carrières ou gîtes de matériaux répondant aux prescriptions fixées et aux quantités nécessaires.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supportera toutes les charges d</w:t>
      </w:r>
      <w:r w:rsidR="000A66CB" w:rsidRPr="003B09BB">
        <w:rPr>
          <w:rFonts w:ascii="Times New Roman" w:hAnsi="Times New Roman" w:cs="Times New Roman"/>
          <w:szCs w:val="24"/>
        </w:rPr>
        <w:t>’</w:t>
      </w:r>
      <w:r w:rsidRPr="003B09BB">
        <w:rPr>
          <w:rFonts w:ascii="Times New Roman" w:hAnsi="Times New Roman" w:cs="Times New Roman"/>
          <w:szCs w:val="24"/>
        </w:rPr>
        <w:t>exploitation des lieux d</w:t>
      </w:r>
      <w:r w:rsidR="000A66CB" w:rsidRPr="003B09BB">
        <w:rPr>
          <w:rFonts w:ascii="Times New Roman" w:hAnsi="Times New Roman" w:cs="Times New Roman"/>
          <w:szCs w:val="24"/>
        </w:rPr>
        <w:t>’</w:t>
      </w:r>
      <w:r w:rsidRPr="003B09BB">
        <w:rPr>
          <w:rFonts w:ascii="Times New Roman" w:hAnsi="Times New Roman" w:cs="Times New Roman"/>
          <w:szCs w:val="24"/>
        </w:rPr>
        <w:t>emprunts et de carrières et notamment</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L’ouverture et l</w:t>
      </w:r>
      <w:r w:rsidR="000A66CB" w:rsidRPr="003B09BB">
        <w:rPr>
          <w:rFonts w:ascii="Times New Roman" w:hAnsi="Times New Roman" w:cs="Times New Roman"/>
          <w:szCs w:val="24"/>
        </w:rPr>
        <w:t>’</w:t>
      </w:r>
      <w:r w:rsidRPr="003B09BB">
        <w:rPr>
          <w:rFonts w:ascii="Times New Roman" w:hAnsi="Times New Roman" w:cs="Times New Roman"/>
          <w:szCs w:val="24"/>
        </w:rPr>
        <w:t>aménagement des pistes d</w:t>
      </w:r>
      <w:r w:rsidR="000A66CB" w:rsidRPr="003B09BB">
        <w:rPr>
          <w:rFonts w:ascii="Times New Roman" w:hAnsi="Times New Roman" w:cs="Times New Roman"/>
          <w:szCs w:val="24"/>
        </w:rPr>
        <w:t>’</w:t>
      </w:r>
      <w:r w:rsidRPr="003B09BB">
        <w:rPr>
          <w:rFonts w:ascii="Times New Roman" w:hAnsi="Times New Roman" w:cs="Times New Roman"/>
          <w:szCs w:val="24"/>
        </w:rPr>
        <w:t>accès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 débroussaillement et le déboisement, l</w:t>
      </w:r>
      <w:r w:rsidR="000A66CB" w:rsidRPr="003B09BB">
        <w:rPr>
          <w:rFonts w:ascii="Times New Roman" w:hAnsi="Times New Roman" w:cs="Times New Roman"/>
          <w:szCs w:val="24"/>
        </w:rPr>
        <w:t>’</w:t>
      </w:r>
      <w:r w:rsidRPr="003B09BB">
        <w:rPr>
          <w:rFonts w:ascii="Times New Roman" w:hAnsi="Times New Roman" w:cs="Times New Roman"/>
          <w:szCs w:val="24"/>
        </w:rPr>
        <w:t>enlèvement des terres végétales ou des matériaux de couverture indésirables et leur mise en dépôt hors des limites de l</w:t>
      </w:r>
      <w:r w:rsidR="000A66CB" w:rsidRPr="003B09BB">
        <w:rPr>
          <w:rFonts w:ascii="Times New Roman" w:hAnsi="Times New Roman" w:cs="Times New Roman"/>
          <w:szCs w:val="24"/>
        </w:rPr>
        <w:t>’</w:t>
      </w:r>
      <w:r w:rsidRPr="003B09BB">
        <w:rPr>
          <w:rFonts w:ascii="Times New Roman" w:hAnsi="Times New Roman" w:cs="Times New Roman"/>
          <w:szCs w:val="24"/>
        </w:rPr>
        <w:t>emprunt</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La remise en état des lieux après exploitation de la carrière.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drainage des chambres d</w:t>
      </w:r>
      <w:r w:rsidR="000A66CB" w:rsidRPr="003B09BB">
        <w:rPr>
          <w:rFonts w:ascii="Times New Roman" w:hAnsi="Times New Roman" w:cs="Times New Roman"/>
          <w:szCs w:val="24"/>
        </w:rPr>
        <w:t>’</w:t>
      </w:r>
      <w:r w:rsidRPr="003B09BB">
        <w:rPr>
          <w:rFonts w:ascii="Times New Roman" w:hAnsi="Times New Roman" w:cs="Times New Roman"/>
          <w:szCs w:val="24"/>
        </w:rPr>
        <w:t>emprunt devra être fait de façon efficace.</w:t>
      </w:r>
    </w:p>
    <w:p w:rsidR="00E06D33" w:rsidRPr="003B09BB" w:rsidRDefault="00E06D33" w:rsidP="00E06D33">
      <w:pPr>
        <w:spacing w:before="120" w:after="100" w:afterAutospacing="1"/>
        <w:rPr>
          <w:rFonts w:ascii="Times New Roman" w:hAnsi="Times New Roman" w:cs="Times New Roman"/>
          <w:szCs w:val="24"/>
        </w:rPr>
      </w:pPr>
      <w:r w:rsidRPr="003B09BB">
        <w:rPr>
          <w:rFonts w:ascii="Times New Roman" w:hAnsi="Times New Roman" w:cs="Times New Roman"/>
          <w:szCs w:val="24"/>
        </w:rPr>
        <w:t>Toutes les dispositions devront être prises pour que l</w:t>
      </w:r>
      <w:r w:rsidR="000A66CB" w:rsidRPr="003B09BB">
        <w:rPr>
          <w:rFonts w:ascii="Times New Roman" w:hAnsi="Times New Roman" w:cs="Times New Roman"/>
          <w:szCs w:val="24"/>
        </w:rPr>
        <w:t>’</w:t>
      </w:r>
      <w:r w:rsidRPr="003B09BB">
        <w:rPr>
          <w:rFonts w:ascii="Times New Roman" w:hAnsi="Times New Roman" w:cs="Times New Roman"/>
          <w:szCs w:val="24"/>
        </w:rPr>
        <w:t>eau de ruissellement puisse s</w:t>
      </w:r>
      <w:r w:rsidR="000A66CB" w:rsidRPr="003B09BB">
        <w:rPr>
          <w:rFonts w:ascii="Times New Roman" w:hAnsi="Times New Roman" w:cs="Times New Roman"/>
          <w:szCs w:val="24"/>
        </w:rPr>
        <w:t>’</w:t>
      </w:r>
      <w:r w:rsidRPr="003B09BB">
        <w:rPr>
          <w:rFonts w:ascii="Times New Roman" w:hAnsi="Times New Roman" w:cs="Times New Roman"/>
          <w:szCs w:val="24"/>
        </w:rPr>
        <w:t>écouler normalement en dehors des limites des zones d</w:t>
      </w:r>
      <w:r w:rsidR="000A66CB" w:rsidRPr="003B09BB">
        <w:rPr>
          <w:rFonts w:ascii="Times New Roman" w:hAnsi="Times New Roman" w:cs="Times New Roman"/>
          <w:szCs w:val="24"/>
        </w:rPr>
        <w:t>’</w:t>
      </w:r>
      <w:r w:rsidRPr="003B09BB">
        <w:rPr>
          <w:rFonts w:ascii="Times New Roman" w:hAnsi="Times New Roman" w:cs="Times New Roman"/>
          <w:szCs w:val="24"/>
        </w:rPr>
        <w:t>emprunts.</w:t>
      </w:r>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66" w:name="_Toc338946507"/>
      <w:r w:rsidRPr="003B09BB">
        <w:rPr>
          <w:rFonts w:ascii="Times New Roman" w:eastAsia="Times New Roman" w:hAnsi="Times New Roman" w:cs="Times New Roman"/>
          <w:b/>
          <w:bCs/>
          <w:caps/>
          <w:smallCaps/>
          <w:kern w:val="32"/>
          <w:sz w:val="24"/>
          <w:szCs w:val="24"/>
          <w:u w:val="single"/>
          <w:lang w:eastAsia="fr-FR"/>
        </w:rPr>
        <w:t>Article B325. Prescriptions applicables aux terrassements en remblais</w:t>
      </w:r>
      <w:bookmarkEnd w:id="66"/>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67" w:name="_Toc338946508"/>
      <w:r w:rsidRPr="003B09BB">
        <w:rPr>
          <w:rFonts w:ascii="Times New Roman" w:eastAsia="Times New Roman" w:hAnsi="Times New Roman" w:cs="Times New Roman"/>
          <w:i/>
          <w:sz w:val="24"/>
          <w:szCs w:val="24"/>
          <w:lang w:eastAsia="fr-FR"/>
        </w:rPr>
        <w:t>B325.1. Différentes catégories de remblai</w:t>
      </w:r>
      <w:bookmarkEnd w:id="67"/>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remblais sont classés en quatre catégories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2160" w:hanging="1800"/>
        <w:rPr>
          <w:rFonts w:ascii="Times New Roman" w:hAnsi="Times New Roman" w:cs="Times New Roman"/>
          <w:szCs w:val="24"/>
        </w:rPr>
      </w:pPr>
      <w:r w:rsidRPr="003B09BB">
        <w:rPr>
          <w:rFonts w:ascii="Times New Roman" w:hAnsi="Times New Roman" w:cs="Times New Roman"/>
          <w:b/>
          <w:szCs w:val="24"/>
        </w:rPr>
        <w:t>Catégorie 1</w:t>
      </w:r>
      <w:r w:rsidR="000A66CB" w:rsidRPr="003B09BB">
        <w:rPr>
          <w:rFonts w:ascii="Times New Roman" w:hAnsi="Times New Roman" w:cs="Times New Roman"/>
          <w:szCs w:val="24"/>
        </w:rPr>
        <w:t> </w:t>
      </w:r>
      <w:r w:rsidRPr="003B09BB">
        <w:rPr>
          <w:rFonts w:ascii="Times New Roman" w:hAnsi="Times New Roman" w:cs="Times New Roman"/>
          <w:szCs w:val="24"/>
        </w:rPr>
        <w:t>:</w:t>
      </w:r>
      <w:r w:rsidRPr="003B09BB">
        <w:rPr>
          <w:rFonts w:ascii="Times New Roman" w:hAnsi="Times New Roman" w:cs="Times New Roman"/>
          <w:szCs w:val="24"/>
        </w:rPr>
        <w:tab/>
        <w:t xml:space="preserve">Remblais compactés (IP </w:t>
      </w:r>
      <w:r w:rsidRPr="003B09BB">
        <w:rPr>
          <w:rFonts w:ascii="Times New Roman" w:hAnsi="Times New Roman" w:cs="Times New Roman"/>
          <w:szCs w:val="24"/>
        </w:rPr>
        <w:sym w:font="Symbol" w:char="F03C"/>
      </w:r>
      <w:r w:rsidRPr="003B09BB">
        <w:rPr>
          <w:rFonts w:ascii="Times New Roman" w:hAnsi="Times New Roman" w:cs="Times New Roman"/>
          <w:szCs w:val="24"/>
        </w:rPr>
        <w:t xml:space="preserve"> 40 et CBR </w:t>
      </w:r>
      <w:r w:rsidRPr="003B09BB">
        <w:rPr>
          <w:rFonts w:ascii="Times New Roman" w:hAnsi="Times New Roman" w:cs="Times New Roman"/>
          <w:szCs w:val="24"/>
        </w:rPr>
        <w:sym w:font="Symbol" w:char="F03E"/>
      </w:r>
      <w:r w:rsidRPr="003B09BB">
        <w:rPr>
          <w:rFonts w:ascii="Times New Roman" w:hAnsi="Times New Roman" w:cs="Times New Roman"/>
          <w:szCs w:val="24"/>
        </w:rPr>
        <w:t xml:space="preserve"> 10)</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2160" w:hanging="1800"/>
        <w:rPr>
          <w:rFonts w:ascii="Times New Roman" w:hAnsi="Times New Roman" w:cs="Times New Roman"/>
          <w:szCs w:val="24"/>
        </w:rPr>
      </w:pPr>
      <w:r w:rsidRPr="003B09BB">
        <w:rPr>
          <w:rFonts w:ascii="Times New Roman" w:hAnsi="Times New Roman" w:cs="Times New Roman"/>
          <w:b/>
          <w:szCs w:val="24"/>
        </w:rPr>
        <w:t>Catégorie 2</w:t>
      </w:r>
      <w:r w:rsidR="000A66CB" w:rsidRPr="003B09BB">
        <w:rPr>
          <w:rFonts w:ascii="Times New Roman" w:hAnsi="Times New Roman" w:cs="Times New Roman"/>
          <w:szCs w:val="24"/>
        </w:rPr>
        <w:t> </w:t>
      </w:r>
      <w:r w:rsidRPr="003B09BB">
        <w:rPr>
          <w:rFonts w:ascii="Times New Roman" w:hAnsi="Times New Roman" w:cs="Times New Roman"/>
          <w:szCs w:val="24"/>
        </w:rPr>
        <w:t>:</w:t>
      </w:r>
      <w:r w:rsidRPr="003B09BB">
        <w:rPr>
          <w:rFonts w:ascii="Times New Roman" w:hAnsi="Times New Roman" w:cs="Times New Roman"/>
          <w:szCs w:val="24"/>
        </w:rPr>
        <w:tab/>
        <w:t xml:space="preserve">Remblais en zones inondables ou marécageuses (IP </w:t>
      </w:r>
      <w:r w:rsidRPr="003B09BB">
        <w:rPr>
          <w:rFonts w:ascii="Times New Roman" w:hAnsi="Times New Roman" w:cs="Times New Roman"/>
          <w:szCs w:val="24"/>
        </w:rPr>
        <w:sym w:font="Symbol" w:char="F03C"/>
      </w:r>
      <w:r w:rsidRPr="003B09BB">
        <w:rPr>
          <w:rFonts w:ascii="Times New Roman" w:hAnsi="Times New Roman" w:cs="Times New Roman"/>
          <w:szCs w:val="24"/>
        </w:rPr>
        <w:t xml:space="preserve"> 40 et CBR </w:t>
      </w:r>
      <w:r w:rsidRPr="003B09BB">
        <w:rPr>
          <w:rFonts w:ascii="Times New Roman" w:hAnsi="Times New Roman" w:cs="Times New Roman"/>
          <w:szCs w:val="24"/>
        </w:rPr>
        <w:sym w:font="Symbol" w:char="F03E"/>
      </w:r>
      <w:r w:rsidRPr="003B09BB">
        <w:rPr>
          <w:rFonts w:ascii="Times New Roman" w:hAnsi="Times New Roman" w:cs="Times New Roman"/>
          <w:szCs w:val="24"/>
        </w:rPr>
        <w:t xml:space="preserve"> 10) avec interposition d</w:t>
      </w:r>
      <w:r w:rsidR="000A66CB" w:rsidRPr="003B09BB">
        <w:rPr>
          <w:rFonts w:ascii="Times New Roman" w:hAnsi="Times New Roman" w:cs="Times New Roman"/>
          <w:szCs w:val="24"/>
        </w:rPr>
        <w:t>’</w:t>
      </w:r>
      <w:r w:rsidRPr="003B09BB">
        <w:rPr>
          <w:rFonts w:ascii="Times New Roman" w:hAnsi="Times New Roman" w:cs="Times New Roman"/>
          <w:szCs w:val="24"/>
        </w:rPr>
        <w:t>une couche drainante</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2160" w:hanging="1800"/>
        <w:rPr>
          <w:rFonts w:ascii="Times New Roman" w:hAnsi="Times New Roman" w:cs="Times New Roman"/>
          <w:szCs w:val="24"/>
        </w:rPr>
      </w:pPr>
      <w:r w:rsidRPr="003B09BB">
        <w:rPr>
          <w:rFonts w:ascii="Times New Roman" w:hAnsi="Times New Roman" w:cs="Times New Roman"/>
          <w:b/>
          <w:szCs w:val="24"/>
        </w:rPr>
        <w:t>Catégorie 3</w:t>
      </w:r>
      <w:r w:rsidR="000A66CB" w:rsidRPr="003B09BB">
        <w:rPr>
          <w:rFonts w:ascii="Times New Roman" w:hAnsi="Times New Roman" w:cs="Times New Roman"/>
          <w:szCs w:val="24"/>
        </w:rPr>
        <w:t> </w:t>
      </w:r>
      <w:r w:rsidRPr="003B09BB">
        <w:rPr>
          <w:rFonts w:ascii="Times New Roman" w:hAnsi="Times New Roman" w:cs="Times New Roman"/>
          <w:szCs w:val="24"/>
        </w:rPr>
        <w:t>:</w:t>
      </w:r>
      <w:r w:rsidRPr="003B09BB">
        <w:rPr>
          <w:rFonts w:ascii="Times New Roman" w:hAnsi="Times New Roman" w:cs="Times New Roman"/>
          <w:szCs w:val="24"/>
        </w:rPr>
        <w:tab/>
        <w:t xml:space="preserve">Remblais pour couche de forme (IP </w:t>
      </w:r>
      <w:r w:rsidRPr="003B09BB">
        <w:rPr>
          <w:rFonts w:ascii="Times New Roman" w:hAnsi="Times New Roman" w:cs="Times New Roman"/>
          <w:szCs w:val="24"/>
        </w:rPr>
        <w:sym w:font="Symbol" w:char="F03C"/>
      </w:r>
      <w:r w:rsidRPr="003B09BB">
        <w:rPr>
          <w:rFonts w:ascii="Times New Roman" w:hAnsi="Times New Roman" w:cs="Times New Roman"/>
          <w:szCs w:val="24"/>
        </w:rPr>
        <w:t xml:space="preserve"> 40 et CBR </w:t>
      </w:r>
      <w:r w:rsidRPr="003B09BB">
        <w:rPr>
          <w:rFonts w:ascii="Times New Roman" w:hAnsi="Times New Roman" w:cs="Times New Roman"/>
          <w:szCs w:val="24"/>
        </w:rPr>
        <w:sym w:font="Symbol" w:char="F03E"/>
      </w:r>
      <w:r w:rsidRPr="003B09BB">
        <w:rPr>
          <w:rFonts w:ascii="Times New Roman" w:hAnsi="Times New Roman" w:cs="Times New Roman"/>
          <w:szCs w:val="24"/>
        </w:rPr>
        <w:t xml:space="preserve"> 15)</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2160" w:hanging="1800"/>
        <w:rPr>
          <w:rFonts w:ascii="Times New Roman" w:hAnsi="Times New Roman" w:cs="Times New Roman"/>
          <w:szCs w:val="24"/>
        </w:rPr>
      </w:pPr>
      <w:r w:rsidRPr="003B09BB">
        <w:rPr>
          <w:rFonts w:ascii="Times New Roman" w:hAnsi="Times New Roman" w:cs="Times New Roman"/>
          <w:b/>
          <w:szCs w:val="24"/>
        </w:rPr>
        <w:t>Catégorie 4</w:t>
      </w:r>
      <w:r w:rsidR="000A66CB" w:rsidRPr="003B09BB">
        <w:rPr>
          <w:rFonts w:ascii="Times New Roman" w:hAnsi="Times New Roman" w:cs="Times New Roman"/>
          <w:szCs w:val="24"/>
        </w:rPr>
        <w:t> </w:t>
      </w:r>
      <w:r w:rsidRPr="003B09BB">
        <w:rPr>
          <w:rFonts w:ascii="Times New Roman" w:hAnsi="Times New Roman" w:cs="Times New Roman"/>
          <w:szCs w:val="24"/>
        </w:rPr>
        <w:t>:</w:t>
      </w:r>
      <w:r w:rsidRPr="003B09BB">
        <w:rPr>
          <w:rFonts w:ascii="Times New Roman" w:hAnsi="Times New Roman" w:cs="Times New Roman"/>
          <w:szCs w:val="24"/>
        </w:rPr>
        <w:tab/>
        <w:t xml:space="preserve">Remblais mis en dépôt (IP </w:t>
      </w:r>
      <w:r w:rsidRPr="003B09BB">
        <w:rPr>
          <w:rFonts w:ascii="Times New Roman" w:hAnsi="Times New Roman" w:cs="Times New Roman"/>
          <w:szCs w:val="24"/>
        </w:rPr>
        <w:sym w:font="Symbol" w:char="F03E"/>
      </w:r>
      <w:r w:rsidRPr="003B09BB">
        <w:rPr>
          <w:rFonts w:ascii="Times New Roman" w:hAnsi="Times New Roman" w:cs="Times New Roman"/>
          <w:szCs w:val="24"/>
        </w:rPr>
        <w:t xml:space="preserve"> 40 et CBR </w:t>
      </w:r>
      <w:r w:rsidRPr="003B09BB">
        <w:rPr>
          <w:rFonts w:ascii="Times New Roman" w:hAnsi="Times New Roman" w:cs="Times New Roman"/>
          <w:szCs w:val="24"/>
        </w:rPr>
        <w:sym w:font="Symbol" w:char="F03C"/>
      </w:r>
      <w:r w:rsidRPr="003B09BB">
        <w:rPr>
          <w:rFonts w:ascii="Times New Roman" w:hAnsi="Times New Roman" w:cs="Times New Roman"/>
          <w:szCs w:val="24"/>
        </w:rPr>
        <w:t xml:space="preserve"> 5).</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68" w:name="_Toc338946509"/>
      <w:r w:rsidRPr="003B09BB">
        <w:rPr>
          <w:rFonts w:ascii="Times New Roman" w:eastAsia="Times New Roman" w:hAnsi="Times New Roman" w:cs="Times New Roman"/>
          <w:i/>
          <w:sz w:val="24"/>
          <w:szCs w:val="24"/>
          <w:lang w:eastAsia="fr-FR"/>
        </w:rPr>
        <w:t>B325.2. Origine des matériaux</w:t>
      </w:r>
      <w:bookmarkEnd w:id="68"/>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matériaux entrant dans la constitution des remblais proviendront</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Soit des déblais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lastRenderedPageBreak/>
        <w:t>Soit des carrières ou des zones d</w:t>
      </w:r>
      <w:r w:rsidR="000A66CB" w:rsidRPr="003B09BB">
        <w:rPr>
          <w:rFonts w:ascii="Times New Roman" w:hAnsi="Times New Roman" w:cs="Times New Roman"/>
          <w:szCs w:val="24"/>
        </w:rPr>
        <w:t>’</w:t>
      </w:r>
      <w:r w:rsidRPr="003B09BB">
        <w:rPr>
          <w:rFonts w:ascii="Times New Roman" w:hAnsi="Times New Roman" w:cs="Times New Roman"/>
          <w:szCs w:val="24"/>
        </w:rPr>
        <w:t>emprunt proposées par l</w:t>
      </w:r>
      <w:r w:rsidR="000A66CB" w:rsidRPr="003B09BB">
        <w:rPr>
          <w:rFonts w:ascii="Times New Roman" w:hAnsi="Times New Roman" w:cs="Times New Roman"/>
          <w:szCs w:val="24"/>
        </w:rPr>
        <w:t>’</w:t>
      </w:r>
      <w:r w:rsidRPr="003B09BB">
        <w:rPr>
          <w:rFonts w:ascii="Times New Roman" w:hAnsi="Times New Roman" w:cs="Times New Roman"/>
          <w:szCs w:val="24"/>
        </w:rPr>
        <w:t>Entrepreneur et agréées par le Maître d’Œuvre.</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69" w:name="_Toc338946510"/>
      <w:r w:rsidRPr="003B09BB">
        <w:rPr>
          <w:rFonts w:ascii="Times New Roman" w:eastAsia="Times New Roman" w:hAnsi="Times New Roman" w:cs="Times New Roman"/>
          <w:i/>
          <w:sz w:val="24"/>
          <w:szCs w:val="24"/>
          <w:lang w:eastAsia="fr-FR"/>
        </w:rPr>
        <w:t>B325.3. Préparation des terrains sous remblais</w:t>
      </w:r>
      <w:bookmarkEnd w:id="69"/>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La préparation complémentaire de compactage est effectuée, si nécessaire, sur toute la largeur de l</w:t>
      </w:r>
      <w:r w:rsidR="000A66CB" w:rsidRPr="003B09BB">
        <w:rPr>
          <w:rFonts w:ascii="Times New Roman" w:hAnsi="Times New Roman" w:cs="Times New Roman"/>
          <w:szCs w:val="24"/>
        </w:rPr>
        <w:t>’</w:t>
      </w:r>
      <w:r w:rsidRPr="003B09BB">
        <w:rPr>
          <w:rFonts w:ascii="Times New Roman" w:hAnsi="Times New Roman" w:cs="Times New Roman"/>
          <w:szCs w:val="24"/>
        </w:rPr>
        <w:t>emprise des remblais.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compactage sera conduit de façon à obtenir une densité sèche du sol compacté au moins égale à 90 % de la densité sèche l</w:t>
      </w:r>
      <w:r w:rsidR="000A66CB" w:rsidRPr="003B09BB">
        <w:rPr>
          <w:rFonts w:ascii="Times New Roman" w:hAnsi="Times New Roman" w:cs="Times New Roman"/>
          <w:szCs w:val="24"/>
        </w:rPr>
        <w:t>’</w:t>
      </w:r>
      <w:r w:rsidRPr="003B09BB">
        <w:rPr>
          <w:rFonts w:ascii="Times New Roman" w:hAnsi="Times New Roman" w:cs="Times New Roman"/>
          <w:szCs w:val="24"/>
        </w:rPr>
        <w:t xml:space="preserve">Optimum Proctor Modifié sur une épaisseur de </w:t>
      </w:r>
      <w:smartTag w:uri="urn:schemas-microsoft-com:office:smarttags" w:element="metricconverter">
        <w:smartTagPr>
          <w:attr w:name="ProductID" w:val="25 cm"/>
        </w:smartTagPr>
        <w:r w:rsidRPr="003B09BB">
          <w:rPr>
            <w:rFonts w:ascii="Times New Roman" w:hAnsi="Times New Roman" w:cs="Times New Roman"/>
            <w:szCs w:val="24"/>
          </w:rPr>
          <w:t>25 cm</w:t>
        </w:r>
      </w:smartTag>
      <w:r w:rsidRPr="003B09BB">
        <w:rPr>
          <w:rFonts w:ascii="Times New Roman" w:hAnsi="Times New Roman" w:cs="Times New Roman"/>
          <w:szCs w:val="24"/>
        </w:rPr>
        <w:t xml:space="preserve"> au moins.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 xml:space="preserve">Sous les remblais, le piochage et le labourage sur </w:t>
      </w:r>
      <w:smartTag w:uri="urn:schemas-microsoft-com:office:smarttags" w:element="metricconverter">
        <w:smartTagPr>
          <w:attr w:name="ProductID" w:val="0,10 m"/>
        </w:smartTagPr>
        <w:r w:rsidRPr="003B09BB">
          <w:rPr>
            <w:rFonts w:ascii="Times New Roman" w:hAnsi="Times New Roman" w:cs="Times New Roman"/>
            <w:szCs w:val="24"/>
          </w:rPr>
          <w:t>0,10 m</w:t>
        </w:r>
      </w:smartTag>
      <w:r w:rsidRPr="003B09BB">
        <w:rPr>
          <w:rFonts w:ascii="Times New Roman" w:hAnsi="Times New Roman" w:cs="Times New Roman"/>
          <w:szCs w:val="24"/>
        </w:rPr>
        <w:t xml:space="preserve"> d</w:t>
      </w:r>
      <w:r w:rsidR="000A66CB" w:rsidRPr="003B09BB">
        <w:rPr>
          <w:rFonts w:ascii="Times New Roman" w:hAnsi="Times New Roman" w:cs="Times New Roman"/>
          <w:szCs w:val="24"/>
        </w:rPr>
        <w:t>’</w:t>
      </w:r>
      <w:r w:rsidRPr="003B09BB">
        <w:rPr>
          <w:rFonts w:ascii="Times New Roman" w:hAnsi="Times New Roman" w:cs="Times New Roman"/>
          <w:szCs w:val="24"/>
        </w:rPr>
        <w:t>épaisseur maximum seront obligatoires dès que la pente transversale du terrain sera supérieure à 10 %. Si cette pente dépassait 20 %, il serait pratiqué des redans d</w:t>
      </w:r>
      <w:r w:rsidR="000A66CB" w:rsidRPr="003B09BB">
        <w:rPr>
          <w:rFonts w:ascii="Times New Roman" w:hAnsi="Times New Roman" w:cs="Times New Roman"/>
          <w:szCs w:val="24"/>
        </w:rPr>
        <w:t>’</w:t>
      </w:r>
      <w:r w:rsidRPr="003B09BB">
        <w:rPr>
          <w:rFonts w:ascii="Times New Roman" w:hAnsi="Times New Roman" w:cs="Times New Roman"/>
          <w:szCs w:val="24"/>
        </w:rPr>
        <w:t>accrochage disposés conformément à l</w:t>
      </w:r>
      <w:r w:rsidR="000A66CB" w:rsidRPr="003B09BB">
        <w:rPr>
          <w:rFonts w:ascii="Times New Roman" w:hAnsi="Times New Roman" w:cs="Times New Roman"/>
          <w:szCs w:val="24"/>
        </w:rPr>
        <w:t>’</w:t>
      </w:r>
      <w:r w:rsidRPr="003B09BB">
        <w:rPr>
          <w:rFonts w:ascii="Times New Roman" w:hAnsi="Times New Roman" w:cs="Times New Roman"/>
          <w:szCs w:val="24"/>
        </w:rPr>
        <w:t>avis du Maître d’Œuvre.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La préparation des terrains sous remblais sera réceptionnée avant remblaiement.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En cas de venue d</w:t>
      </w:r>
      <w:r w:rsidR="000A66CB" w:rsidRPr="003B09BB">
        <w:rPr>
          <w:rFonts w:ascii="Times New Roman" w:hAnsi="Times New Roman" w:cs="Times New Roman"/>
          <w:szCs w:val="24"/>
        </w:rPr>
        <w:t>’</w:t>
      </w:r>
      <w:r w:rsidRPr="003B09BB">
        <w:rPr>
          <w:rFonts w:ascii="Times New Roman" w:hAnsi="Times New Roman" w:cs="Times New Roman"/>
          <w:szCs w:val="24"/>
        </w:rPr>
        <w:t>eau sous l</w:t>
      </w:r>
      <w:r w:rsidR="000A66CB" w:rsidRPr="003B09BB">
        <w:rPr>
          <w:rFonts w:ascii="Times New Roman" w:hAnsi="Times New Roman" w:cs="Times New Roman"/>
          <w:szCs w:val="24"/>
        </w:rPr>
        <w:t>’</w:t>
      </w:r>
      <w:r w:rsidRPr="003B09BB">
        <w:rPr>
          <w:rFonts w:ascii="Times New Roman" w:hAnsi="Times New Roman" w:cs="Times New Roman"/>
          <w:szCs w:val="24"/>
        </w:rPr>
        <w:t>emprise des remblais, l</w:t>
      </w:r>
      <w:r w:rsidR="000A66CB" w:rsidRPr="003B09BB">
        <w:rPr>
          <w:rFonts w:ascii="Times New Roman" w:hAnsi="Times New Roman" w:cs="Times New Roman"/>
          <w:szCs w:val="24"/>
        </w:rPr>
        <w:t>’</w:t>
      </w:r>
      <w:r w:rsidRPr="003B09BB">
        <w:rPr>
          <w:rFonts w:ascii="Times New Roman" w:hAnsi="Times New Roman" w:cs="Times New Roman"/>
          <w:szCs w:val="24"/>
        </w:rPr>
        <w:t>Entrepreneur exécutera les drains éventuellement nécessaires</w:t>
      </w:r>
      <w:r w:rsidR="000A66CB" w:rsidRPr="003B09BB">
        <w:rPr>
          <w:rFonts w:ascii="Times New Roman" w:hAnsi="Times New Roman" w:cs="Times New Roman"/>
          <w:szCs w:val="24"/>
        </w:rPr>
        <w:t> </w:t>
      </w:r>
      <w:r w:rsidRPr="003B09BB">
        <w:rPr>
          <w:rFonts w:ascii="Times New Roman" w:hAnsi="Times New Roman" w:cs="Times New Roman"/>
          <w:szCs w:val="24"/>
        </w:rPr>
        <w:t>; le mode d</w:t>
      </w:r>
      <w:r w:rsidR="000A66CB" w:rsidRPr="003B09BB">
        <w:rPr>
          <w:rFonts w:ascii="Times New Roman" w:hAnsi="Times New Roman" w:cs="Times New Roman"/>
          <w:szCs w:val="24"/>
        </w:rPr>
        <w:t>’</w:t>
      </w:r>
      <w:r w:rsidRPr="003B09BB">
        <w:rPr>
          <w:rFonts w:ascii="Times New Roman" w:hAnsi="Times New Roman" w:cs="Times New Roman"/>
          <w:szCs w:val="24"/>
        </w:rPr>
        <w:t>exécution et le type de drains à utiliser seront soumis à l</w:t>
      </w:r>
      <w:r w:rsidR="000A66CB" w:rsidRPr="003B09BB">
        <w:rPr>
          <w:rFonts w:ascii="Times New Roman" w:hAnsi="Times New Roman" w:cs="Times New Roman"/>
          <w:szCs w:val="24"/>
        </w:rPr>
        <w:t>’</w:t>
      </w:r>
      <w:r w:rsidRPr="003B09BB">
        <w:rPr>
          <w:rFonts w:ascii="Times New Roman" w:hAnsi="Times New Roman" w:cs="Times New Roman"/>
          <w:szCs w:val="24"/>
        </w:rPr>
        <w:t>agrément du Maître d’Œuvre.</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70" w:name="_Toc338946511"/>
      <w:r w:rsidRPr="003B09BB">
        <w:rPr>
          <w:rFonts w:ascii="Times New Roman" w:eastAsia="Times New Roman" w:hAnsi="Times New Roman" w:cs="Times New Roman"/>
          <w:i/>
          <w:sz w:val="24"/>
          <w:szCs w:val="24"/>
          <w:lang w:eastAsia="fr-FR"/>
        </w:rPr>
        <w:t>B325.4. Mode d’exécution des remblais</w:t>
      </w:r>
      <w:bookmarkEnd w:id="70"/>
    </w:p>
    <w:p w:rsidR="00E06D33" w:rsidRPr="003B09BB" w:rsidRDefault="00E06D33" w:rsidP="00E06D33">
      <w:pPr>
        <w:keepNext/>
        <w:numPr>
          <w:ilvl w:val="3"/>
          <w:numId w:val="0"/>
        </w:numPr>
        <w:tabs>
          <w:tab w:val="left" w:pos="1512"/>
        </w:tabs>
        <w:spacing w:before="60" w:after="60" w:line="240" w:lineRule="auto"/>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B325.4.1. Remblais en terrain ordinaire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remblais devront être conformes aux spécifications de l</w:t>
      </w:r>
      <w:r w:rsidR="000A66CB" w:rsidRPr="003B09BB">
        <w:rPr>
          <w:rFonts w:ascii="Times New Roman" w:hAnsi="Times New Roman" w:cs="Times New Roman"/>
          <w:szCs w:val="24"/>
        </w:rPr>
        <w:t>’</w:t>
      </w:r>
      <w:r w:rsidRPr="003B09BB">
        <w:rPr>
          <w:rFonts w:ascii="Times New Roman" w:hAnsi="Times New Roman" w:cs="Times New Roman"/>
          <w:szCs w:val="24"/>
        </w:rPr>
        <w:t>article B 212.1. Ils seront régalés sur toute leur largeur, y compris sur largeur pour exécution des talus (ou par moitié éventuellement), en couches ayant une pente de 2 %, sur lesquelles les engins de terrassements et de transport ayant été affectés à leur exécution circuleront de manière à exercer sur elles une compression répartie aussi uniformément que possible.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matériaux seront mis en œuvre par couche d</w:t>
      </w:r>
      <w:r w:rsidR="000A66CB" w:rsidRPr="003B09BB">
        <w:rPr>
          <w:rFonts w:ascii="Times New Roman" w:hAnsi="Times New Roman" w:cs="Times New Roman"/>
          <w:szCs w:val="24"/>
        </w:rPr>
        <w:t>’</w:t>
      </w:r>
      <w:r w:rsidRPr="003B09BB">
        <w:rPr>
          <w:rFonts w:ascii="Times New Roman" w:hAnsi="Times New Roman" w:cs="Times New Roman"/>
          <w:szCs w:val="24"/>
        </w:rPr>
        <w:t xml:space="preserve">épaisseur maximale, mesurée après compactage, de </w:t>
      </w:r>
      <w:smartTag w:uri="urn:schemas-microsoft-com:office:smarttags" w:element="metricconverter">
        <w:smartTagPr>
          <w:attr w:name="ProductID" w:val="20 cm"/>
        </w:smartTagPr>
        <w:r w:rsidRPr="003B09BB">
          <w:rPr>
            <w:rFonts w:ascii="Times New Roman" w:hAnsi="Times New Roman" w:cs="Times New Roman"/>
            <w:szCs w:val="24"/>
          </w:rPr>
          <w:t>20 cm</w:t>
        </w:r>
      </w:smartTag>
      <w:r w:rsidRPr="003B09BB">
        <w:rPr>
          <w:rFonts w:ascii="Times New Roman" w:hAnsi="Times New Roman" w:cs="Times New Roman"/>
          <w:szCs w:val="24"/>
        </w:rPr>
        <w:t xml:space="preserve"> sur toute la largeur du remblai jusqu</w:t>
      </w:r>
      <w:r w:rsidR="000A66CB" w:rsidRPr="003B09BB">
        <w:rPr>
          <w:rFonts w:ascii="Times New Roman" w:hAnsi="Times New Roman" w:cs="Times New Roman"/>
          <w:szCs w:val="24"/>
        </w:rPr>
        <w:t>’</w:t>
      </w:r>
      <w:r w:rsidRPr="003B09BB">
        <w:rPr>
          <w:rFonts w:ascii="Times New Roman" w:hAnsi="Times New Roman" w:cs="Times New Roman"/>
          <w:szCs w:val="24"/>
        </w:rPr>
        <w:t>aux côtes fournies par les plans et profils.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profil des talus sera obtenu par la méthode du remblai excédentaire, le dressage devra être soigné afin que n</w:t>
      </w:r>
      <w:r w:rsidR="000A66CB" w:rsidRPr="003B09BB">
        <w:rPr>
          <w:rFonts w:ascii="Times New Roman" w:hAnsi="Times New Roman" w:cs="Times New Roman"/>
          <w:szCs w:val="24"/>
        </w:rPr>
        <w:t>’</w:t>
      </w:r>
      <w:r w:rsidRPr="003B09BB">
        <w:rPr>
          <w:rFonts w:ascii="Times New Roman" w:hAnsi="Times New Roman" w:cs="Times New Roman"/>
          <w:szCs w:val="24"/>
        </w:rPr>
        <w:t>apparaissent ni jarrets, ni irrégularités. Les talus devront être compactés à 90 % de l</w:t>
      </w:r>
      <w:r w:rsidR="000A66CB" w:rsidRPr="003B09BB">
        <w:rPr>
          <w:rFonts w:ascii="Times New Roman" w:hAnsi="Times New Roman" w:cs="Times New Roman"/>
          <w:szCs w:val="24"/>
        </w:rPr>
        <w:t>’</w:t>
      </w:r>
      <w:r w:rsidRPr="003B09BB">
        <w:rPr>
          <w:rFonts w:ascii="Times New Roman" w:hAnsi="Times New Roman" w:cs="Times New Roman"/>
          <w:szCs w:val="24"/>
        </w:rPr>
        <w:t>O.P.N. (Optimum Proctor Normal)</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travaux doivent être conduits de telle manière qu</w:t>
      </w:r>
      <w:r w:rsidR="000A66CB" w:rsidRPr="003B09BB">
        <w:rPr>
          <w:rFonts w:ascii="Times New Roman" w:hAnsi="Times New Roman" w:cs="Times New Roman"/>
          <w:szCs w:val="24"/>
        </w:rPr>
        <w:t>’</w:t>
      </w:r>
      <w:r w:rsidRPr="003B09BB">
        <w:rPr>
          <w:rFonts w:ascii="Times New Roman" w:hAnsi="Times New Roman" w:cs="Times New Roman"/>
          <w:szCs w:val="24"/>
        </w:rPr>
        <w:t>après tassement ou compression, les profils indiqués soient réalisés aux tolérances fixées par l</w:t>
      </w:r>
      <w:r w:rsidR="000A66CB" w:rsidRPr="003B09BB">
        <w:rPr>
          <w:rFonts w:ascii="Times New Roman" w:hAnsi="Times New Roman" w:cs="Times New Roman"/>
          <w:szCs w:val="24"/>
        </w:rPr>
        <w:t>’</w:t>
      </w:r>
      <w:r w:rsidRPr="003B09BB">
        <w:rPr>
          <w:rFonts w:ascii="Times New Roman" w:hAnsi="Times New Roman" w:cs="Times New Roman"/>
          <w:szCs w:val="24"/>
        </w:rPr>
        <w:t>article B 327 ci-après.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Il est expressément spécifié que les travaux de terrassements seront recommencés chaque fois que le degré de compactage exigé à l</w:t>
      </w:r>
      <w:r w:rsidR="000A66CB" w:rsidRPr="003B09BB">
        <w:rPr>
          <w:rFonts w:ascii="Times New Roman" w:hAnsi="Times New Roman" w:cs="Times New Roman"/>
          <w:szCs w:val="24"/>
        </w:rPr>
        <w:t>’</w:t>
      </w:r>
      <w:r w:rsidRPr="003B09BB">
        <w:rPr>
          <w:rFonts w:ascii="Times New Roman" w:hAnsi="Times New Roman" w:cs="Times New Roman"/>
          <w:szCs w:val="24"/>
        </w:rPr>
        <w:t>article B 328 du présent C.S.T. n</w:t>
      </w:r>
      <w:r w:rsidR="000A66CB" w:rsidRPr="003B09BB">
        <w:rPr>
          <w:rFonts w:ascii="Times New Roman" w:hAnsi="Times New Roman" w:cs="Times New Roman"/>
          <w:szCs w:val="24"/>
        </w:rPr>
        <w:t>’</w:t>
      </w:r>
      <w:r w:rsidRPr="003B09BB">
        <w:rPr>
          <w:rFonts w:ascii="Times New Roman" w:hAnsi="Times New Roman" w:cs="Times New Roman"/>
          <w:szCs w:val="24"/>
        </w:rPr>
        <w:t>a pu être obtenu. Les matériaux seront mis en œuvre avec une teneur en eau supérieure de 1 % à la teneur optimale et avec une tolérance de plus ou moins 3 %.</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talus seront protégés contre l</w:t>
      </w:r>
      <w:r w:rsidR="000A66CB" w:rsidRPr="003B09BB">
        <w:rPr>
          <w:rFonts w:ascii="Times New Roman" w:hAnsi="Times New Roman" w:cs="Times New Roman"/>
          <w:szCs w:val="24"/>
        </w:rPr>
        <w:t>’</w:t>
      </w:r>
      <w:r w:rsidRPr="003B09BB">
        <w:rPr>
          <w:rFonts w:ascii="Times New Roman" w:hAnsi="Times New Roman" w:cs="Times New Roman"/>
          <w:szCs w:val="24"/>
        </w:rPr>
        <w:t>érosion jusqu</w:t>
      </w:r>
      <w:r w:rsidR="000A66CB" w:rsidRPr="003B09BB">
        <w:rPr>
          <w:rFonts w:ascii="Times New Roman" w:hAnsi="Times New Roman" w:cs="Times New Roman"/>
          <w:szCs w:val="24"/>
        </w:rPr>
        <w:t>’</w:t>
      </w:r>
      <w:r w:rsidRPr="003B09BB">
        <w:rPr>
          <w:rFonts w:ascii="Times New Roman" w:hAnsi="Times New Roman" w:cs="Times New Roman"/>
          <w:szCs w:val="24"/>
        </w:rPr>
        <w:t>à leur réception.</w:t>
      </w:r>
    </w:p>
    <w:p w:rsidR="00E06D33" w:rsidRPr="003B09BB" w:rsidRDefault="00E06D33" w:rsidP="00E06D33">
      <w:pPr>
        <w:keepNext/>
        <w:numPr>
          <w:ilvl w:val="3"/>
          <w:numId w:val="0"/>
        </w:numPr>
        <w:tabs>
          <w:tab w:val="left" w:pos="1512"/>
        </w:tabs>
        <w:spacing w:before="60" w:after="60" w:line="240" w:lineRule="auto"/>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B325.4.2. Remblais en zones inondables ou marécageuses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Dans les zones inondables ou marécageuses, l</w:t>
      </w:r>
      <w:r w:rsidR="000A66CB" w:rsidRPr="003B09BB">
        <w:rPr>
          <w:rFonts w:ascii="Times New Roman" w:hAnsi="Times New Roman" w:cs="Times New Roman"/>
          <w:szCs w:val="24"/>
        </w:rPr>
        <w:t>’</w:t>
      </w:r>
      <w:r w:rsidRPr="003B09BB">
        <w:rPr>
          <w:rFonts w:ascii="Times New Roman" w:hAnsi="Times New Roman" w:cs="Times New Roman"/>
          <w:szCs w:val="24"/>
        </w:rPr>
        <w:t>Entrepreneur procédera à tous sondages et mesures nécessaires à la connaissance des conditions de stabilité des sols. Dans ces zones, la base des remblais sera exécutée jusqu</w:t>
      </w:r>
      <w:r w:rsidR="000A66CB" w:rsidRPr="003B09BB">
        <w:rPr>
          <w:rFonts w:ascii="Times New Roman" w:hAnsi="Times New Roman" w:cs="Times New Roman"/>
          <w:szCs w:val="24"/>
        </w:rPr>
        <w:t>’</w:t>
      </w:r>
      <w:r w:rsidRPr="003B09BB">
        <w:rPr>
          <w:rFonts w:ascii="Times New Roman" w:hAnsi="Times New Roman" w:cs="Times New Roman"/>
          <w:szCs w:val="24"/>
        </w:rPr>
        <w:t>au niveau des plus hautes eaux avec des matériaux drainants, conformes aux spécifications de l</w:t>
      </w:r>
      <w:r w:rsidR="000A66CB" w:rsidRPr="003B09BB">
        <w:rPr>
          <w:rFonts w:ascii="Times New Roman" w:hAnsi="Times New Roman" w:cs="Times New Roman"/>
          <w:szCs w:val="24"/>
        </w:rPr>
        <w:t>’</w:t>
      </w:r>
      <w:r w:rsidRPr="003B09BB">
        <w:rPr>
          <w:rFonts w:ascii="Times New Roman" w:hAnsi="Times New Roman" w:cs="Times New Roman"/>
          <w:szCs w:val="24"/>
        </w:rPr>
        <w:t>article B 217, afin d</w:t>
      </w:r>
      <w:r w:rsidR="000A66CB" w:rsidRPr="003B09BB">
        <w:rPr>
          <w:rFonts w:ascii="Times New Roman" w:hAnsi="Times New Roman" w:cs="Times New Roman"/>
          <w:szCs w:val="24"/>
        </w:rPr>
        <w:t>’</w:t>
      </w:r>
      <w:r w:rsidRPr="003B09BB">
        <w:rPr>
          <w:rFonts w:ascii="Times New Roman" w:hAnsi="Times New Roman" w:cs="Times New Roman"/>
          <w:szCs w:val="24"/>
        </w:rPr>
        <w:t>accélérer la consolidation des sols en place et de constituer une couche drainante permettant la circulation des eaux.</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En tant que nécessité justifiée par les calculs de stabilité, le profil en travers des remblais pourra être modifié en réalisant des risbermes latérales ou une pente adoucie pour la partie des talus située au-dessous du niveau des plus hautes eaux. Dans de telles zones, s</w:t>
      </w:r>
      <w:r w:rsidR="000A66CB" w:rsidRPr="003B09BB">
        <w:rPr>
          <w:rFonts w:ascii="Times New Roman" w:hAnsi="Times New Roman" w:cs="Times New Roman"/>
          <w:szCs w:val="24"/>
        </w:rPr>
        <w:t>’</w:t>
      </w:r>
      <w:r w:rsidRPr="003B09BB">
        <w:rPr>
          <w:rFonts w:ascii="Times New Roman" w:hAnsi="Times New Roman" w:cs="Times New Roman"/>
          <w:szCs w:val="24"/>
        </w:rPr>
        <w:t>il s</w:t>
      </w:r>
      <w:r w:rsidR="000A66CB" w:rsidRPr="003B09BB">
        <w:rPr>
          <w:rFonts w:ascii="Times New Roman" w:hAnsi="Times New Roman" w:cs="Times New Roman"/>
          <w:szCs w:val="24"/>
        </w:rPr>
        <w:t>’</w:t>
      </w:r>
      <w:r w:rsidRPr="003B09BB">
        <w:rPr>
          <w:rFonts w:ascii="Times New Roman" w:hAnsi="Times New Roman" w:cs="Times New Roman"/>
          <w:szCs w:val="24"/>
        </w:rPr>
        <w:t>avère impossible de décharger le matériau pour remblais directement par scrapers ou camions, le remblaiement serait effectué à l</w:t>
      </w:r>
      <w:r w:rsidR="000A66CB" w:rsidRPr="003B09BB">
        <w:rPr>
          <w:rFonts w:ascii="Times New Roman" w:hAnsi="Times New Roman" w:cs="Times New Roman"/>
          <w:szCs w:val="24"/>
        </w:rPr>
        <w:t>’</w:t>
      </w:r>
      <w:r w:rsidRPr="003B09BB">
        <w:rPr>
          <w:rFonts w:ascii="Times New Roman" w:hAnsi="Times New Roman" w:cs="Times New Roman"/>
          <w:szCs w:val="24"/>
        </w:rPr>
        <w:t>avancement par poussage du sol apporté, en principe au centre et poursuivi progressivement vers le pied des talus dans le but de favoriser le fluage des matériaux mous et humides vers l</w:t>
      </w:r>
      <w:r w:rsidR="000A66CB" w:rsidRPr="003B09BB">
        <w:rPr>
          <w:rFonts w:ascii="Times New Roman" w:hAnsi="Times New Roman" w:cs="Times New Roman"/>
          <w:szCs w:val="24"/>
        </w:rPr>
        <w:t>’</w:t>
      </w:r>
      <w:r w:rsidRPr="003B09BB">
        <w:rPr>
          <w:rFonts w:ascii="Times New Roman" w:hAnsi="Times New Roman" w:cs="Times New Roman"/>
          <w:szCs w:val="24"/>
        </w:rPr>
        <w:t>extérieur de l</w:t>
      </w:r>
      <w:r w:rsidR="000A66CB" w:rsidRPr="003B09BB">
        <w:rPr>
          <w:rFonts w:ascii="Times New Roman" w:hAnsi="Times New Roman" w:cs="Times New Roman"/>
          <w:szCs w:val="24"/>
        </w:rPr>
        <w:t>’</w:t>
      </w:r>
      <w:r w:rsidRPr="003B09BB">
        <w:rPr>
          <w:rFonts w:ascii="Times New Roman" w:hAnsi="Times New Roman" w:cs="Times New Roman"/>
          <w:szCs w:val="24"/>
        </w:rPr>
        <w:t>emprise.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lastRenderedPageBreak/>
        <w:t>Les pieds de talus baignés par les eaux seront formés autant que possible par les matériaux les plus résistants à l</w:t>
      </w:r>
      <w:r w:rsidR="000A66CB" w:rsidRPr="003B09BB">
        <w:rPr>
          <w:rFonts w:ascii="Times New Roman" w:hAnsi="Times New Roman" w:cs="Times New Roman"/>
          <w:szCs w:val="24"/>
        </w:rPr>
        <w:t>’</w:t>
      </w:r>
      <w:r w:rsidRPr="003B09BB">
        <w:rPr>
          <w:rFonts w:ascii="Times New Roman" w:hAnsi="Times New Roman" w:cs="Times New Roman"/>
          <w:szCs w:val="24"/>
        </w:rPr>
        <w:t>action des eaux, notamment par des déblais ou emprunts pierreux de manière à s</w:t>
      </w:r>
      <w:r w:rsidR="000A66CB" w:rsidRPr="003B09BB">
        <w:rPr>
          <w:rFonts w:ascii="Times New Roman" w:hAnsi="Times New Roman" w:cs="Times New Roman"/>
          <w:szCs w:val="24"/>
        </w:rPr>
        <w:t>’</w:t>
      </w:r>
      <w:r w:rsidRPr="003B09BB">
        <w:rPr>
          <w:rFonts w:ascii="Times New Roman" w:hAnsi="Times New Roman" w:cs="Times New Roman"/>
          <w:szCs w:val="24"/>
        </w:rPr>
        <w:t>opposer à l</w:t>
      </w:r>
      <w:r w:rsidR="000A66CB" w:rsidRPr="003B09BB">
        <w:rPr>
          <w:rFonts w:ascii="Times New Roman" w:hAnsi="Times New Roman" w:cs="Times New Roman"/>
          <w:szCs w:val="24"/>
        </w:rPr>
        <w:t>’</w:t>
      </w:r>
      <w:r w:rsidRPr="003B09BB">
        <w:rPr>
          <w:rFonts w:ascii="Times New Roman" w:hAnsi="Times New Roman" w:cs="Times New Roman"/>
          <w:szCs w:val="24"/>
        </w:rPr>
        <w:t>entraînement des matériaux les plus fins par les eaux.</w:t>
      </w:r>
    </w:p>
    <w:p w:rsidR="00E06D33" w:rsidRPr="003B09BB" w:rsidRDefault="00E06D33" w:rsidP="00E06D33">
      <w:pPr>
        <w:keepNext/>
        <w:numPr>
          <w:ilvl w:val="3"/>
          <w:numId w:val="0"/>
        </w:numPr>
        <w:tabs>
          <w:tab w:val="left" w:pos="1512"/>
        </w:tabs>
        <w:spacing w:before="60" w:after="60" w:line="240" w:lineRule="auto"/>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B325.4.3. Remblais pour couche de forme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remblais pour couche de forme ne seront réalisés qu</w:t>
      </w:r>
      <w:r w:rsidR="000A66CB" w:rsidRPr="003B09BB">
        <w:rPr>
          <w:rFonts w:ascii="Times New Roman" w:hAnsi="Times New Roman" w:cs="Times New Roman"/>
          <w:szCs w:val="24"/>
        </w:rPr>
        <w:t>’</w:t>
      </w:r>
      <w:r w:rsidRPr="003B09BB">
        <w:rPr>
          <w:rFonts w:ascii="Times New Roman" w:hAnsi="Times New Roman" w:cs="Times New Roman"/>
          <w:szCs w:val="24"/>
        </w:rPr>
        <w:t>avec des matériaux conformes aux spécifications de l</w:t>
      </w:r>
      <w:r w:rsidR="000A66CB" w:rsidRPr="003B09BB">
        <w:rPr>
          <w:rFonts w:ascii="Times New Roman" w:hAnsi="Times New Roman" w:cs="Times New Roman"/>
          <w:szCs w:val="24"/>
        </w:rPr>
        <w:t>’</w:t>
      </w:r>
      <w:r w:rsidRPr="003B09BB">
        <w:rPr>
          <w:rFonts w:ascii="Times New Roman" w:hAnsi="Times New Roman" w:cs="Times New Roman"/>
          <w:szCs w:val="24"/>
        </w:rPr>
        <w:t>article B 212.3.</w:t>
      </w:r>
    </w:p>
    <w:p w:rsidR="00E06D33" w:rsidRPr="003B09BB" w:rsidRDefault="00E06D33" w:rsidP="00E06D33">
      <w:pPr>
        <w:keepNext/>
        <w:numPr>
          <w:ilvl w:val="3"/>
          <w:numId w:val="0"/>
        </w:numPr>
        <w:tabs>
          <w:tab w:val="left" w:pos="1512"/>
        </w:tabs>
        <w:spacing w:before="60" w:after="60" w:line="240" w:lineRule="auto"/>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B325.4.4. Remblais mis en dépôt</w:t>
      </w:r>
    </w:p>
    <w:p w:rsidR="00E06D33" w:rsidRPr="003B09BB" w:rsidRDefault="00E06D33" w:rsidP="00E06D33">
      <w:pPr>
        <w:keepNext/>
        <w:spacing w:before="120" w:after="120"/>
        <w:rPr>
          <w:rFonts w:ascii="Times New Roman" w:hAnsi="Times New Roman" w:cs="Times New Roman"/>
          <w:szCs w:val="24"/>
        </w:rPr>
      </w:pPr>
      <w:r w:rsidRPr="003B09BB">
        <w:rPr>
          <w:rFonts w:ascii="Times New Roman" w:hAnsi="Times New Roman" w:cs="Times New Roman"/>
          <w:szCs w:val="24"/>
        </w:rPr>
        <w:t>Les matériaux non réutilisables en remblais compactés seront mis en dépôt en des lieux agréés par le Maître d’Œuvre conformément à l</w:t>
      </w:r>
      <w:r w:rsidR="000A66CB" w:rsidRPr="003B09BB">
        <w:rPr>
          <w:rFonts w:ascii="Times New Roman" w:hAnsi="Times New Roman" w:cs="Times New Roman"/>
          <w:szCs w:val="24"/>
        </w:rPr>
        <w:t>’</w:t>
      </w:r>
      <w:r w:rsidRPr="003B09BB">
        <w:rPr>
          <w:rFonts w:ascii="Times New Roman" w:hAnsi="Times New Roman" w:cs="Times New Roman"/>
          <w:szCs w:val="24"/>
        </w:rPr>
        <w:t>article B 315. Ils seront mis en œuvre par couches d</w:t>
      </w:r>
      <w:r w:rsidR="000A66CB" w:rsidRPr="003B09BB">
        <w:rPr>
          <w:rFonts w:ascii="Times New Roman" w:hAnsi="Times New Roman" w:cs="Times New Roman"/>
          <w:szCs w:val="24"/>
        </w:rPr>
        <w:t>’</w:t>
      </w:r>
      <w:r w:rsidRPr="003B09BB">
        <w:rPr>
          <w:rFonts w:ascii="Times New Roman" w:hAnsi="Times New Roman" w:cs="Times New Roman"/>
          <w:szCs w:val="24"/>
        </w:rPr>
        <w:t xml:space="preserve">épaisseurs maximales de </w:t>
      </w:r>
      <w:smartTag w:uri="urn:schemas-microsoft-com:office:smarttags" w:element="metricconverter">
        <w:smartTagPr>
          <w:attr w:name="ProductID" w:val="50 cm"/>
        </w:smartTagPr>
        <w:r w:rsidRPr="003B09BB">
          <w:rPr>
            <w:rFonts w:ascii="Times New Roman" w:hAnsi="Times New Roman" w:cs="Times New Roman"/>
            <w:szCs w:val="24"/>
          </w:rPr>
          <w:t>50 cm</w:t>
        </w:r>
      </w:smartTag>
      <w:r w:rsidRPr="003B09BB">
        <w:rPr>
          <w:rFonts w:ascii="Times New Roman" w:hAnsi="Times New Roman" w:cs="Times New Roman"/>
          <w:szCs w:val="24"/>
        </w:rPr>
        <w:t>.</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71" w:name="_Toc533995417"/>
      <w:bookmarkStart w:id="72" w:name="_Toc338946512"/>
      <w:r w:rsidRPr="003B09BB">
        <w:rPr>
          <w:rFonts w:ascii="Times New Roman" w:eastAsia="Times New Roman" w:hAnsi="Times New Roman" w:cs="Times New Roman"/>
          <w:i/>
          <w:sz w:val="24"/>
          <w:szCs w:val="24"/>
          <w:lang w:eastAsia="fr-FR"/>
        </w:rPr>
        <w:t>B325.5. Essais sur remblai mis en œuvre et couches de forme</w:t>
      </w:r>
      <w:bookmarkEnd w:id="71"/>
      <w:bookmarkEnd w:id="72"/>
    </w:p>
    <w:p w:rsidR="00E06D33" w:rsidRPr="003B09BB" w:rsidRDefault="00E06D33" w:rsidP="00E06D33">
      <w:pPr>
        <w:keepNext/>
        <w:numPr>
          <w:ilvl w:val="3"/>
          <w:numId w:val="0"/>
        </w:numPr>
        <w:tabs>
          <w:tab w:val="left" w:pos="1512"/>
        </w:tabs>
        <w:spacing w:before="60" w:after="60" w:line="240" w:lineRule="auto"/>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B325.5.1. Granulométrie, Proctor modifié, indice de plasticité, densité en place et teneur en eau.</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b/>
          <w:szCs w:val="24"/>
        </w:rPr>
        <w:t>Catégorie 1 et 2</w:t>
      </w:r>
      <w:r w:rsidR="000A66CB" w:rsidRPr="003B09BB">
        <w:rPr>
          <w:rFonts w:ascii="Times New Roman" w:hAnsi="Times New Roman" w:cs="Times New Roman"/>
          <w:szCs w:val="24"/>
        </w:rPr>
        <w:t> </w:t>
      </w:r>
      <w:r w:rsidRPr="003B09BB">
        <w:rPr>
          <w:rFonts w:ascii="Times New Roman" w:hAnsi="Times New Roman" w:cs="Times New Roman"/>
          <w:szCs w:val="24"/>
        </w:rPr>
        <w:t>:</w:t>
      </w:r>
      <w:r w:rsidRPr="003B09BB">
        <w:rPr>
          <w:rFonts w:ascii="Times New Roman" w:hAnsi="Times New Roman" w:cs="Times New Roman"/>
          <w:szCs w:val="24"/>
        </w:rPr>
        <w:tab/>
        <w:t>1 essai pour 500 m</w:t>
      </w:r>
      <w:r w:rsidRPr="003B09BB">
        <w:rPr>
          <w:rFonts w:ascii="Times New Roman" w:hAnsi="Times New Roman" w:cs="Times New Roman"/>
          <w:szCs w:val="24"/>
          <w:vertAlign w:val="superscript"/>
        </w:rPr>
        <w:t>3</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b/>
          <w:szCs w:val="24"/>
        </w:rPr>
        <w:t>Catégorie 3</w:t>
      </w:r>
      <w:r w:rsidR="000A66CB" w:rsidRPr="003B09BB">
        <w:rPr>
          <w:rFonts w:ascii="Times New Roman" w:hAnsi="Times New Roman" w:cs="Times New Roman"/>
          <w:szCs w:val="24"/>
        </w:rPr>
        <w:t> </w:t>
      </w:r>
      <w:r w:rsidRPr="003B09BB">
        <w:rPr>
          <w:rFonts w:ascii="Times New Roman" w:hAnsi="Times New Roman" w:cs="Times New Roman"/>
          <w:szCs w:val="24"/>
        </w:rPr>
        <w:t>:</w:t>
      </w:r>
      <w:r w:rsidRPr="003B09BB">
        <w:rPr>
          <w:rFonts w:ascii="Times New Roman" w:hAnsi="Times New Roman" w:cs="Times New Roman"/>
          <w:szCs w:val="24"/>
        </w:rPr>
        <w:tab/>
      </w:r>
      <w:r w:rsidRPr="003B09BB">
        <w:rPr>
          <w:rFonts w:ascii="Times New Roman" w:hAnsi="Times New Roman" w:cs="Times New Roman"/>
          <w:szCs w:val="24"/>
        </w:rPr>
        <w:tab/>
        <w:t xml:space="preserve">1 essai pour </w:t>
      </w:r>
      <w:smartTag w:uri="urn:schemas-microsoft-com:office:smarttags" w:element="metricconverter">
        <w:smartTagPr>
          <w:attr w:name="ProductID" w:val="250 m3"/>
        </w:smartTagPr>
        <w:r w:rsidRPr="003B09BB">
          <w:rPr>
            <w:rFonts w:ascii="Times New Roman" w:hAnsi="Times New Roman" w:cs="Times New Roman"/>
            <w:szCs w:val="24"/>
          </w:rPr>
          <w:t>250 m</w:t>
        </w:r>
        <w:r w:rsidRPr="003B09BB">
          <w:rPr>
            <w:rFonts w:ascii="Times New Roman" w:hAnsi="Times New Roman" w:cs="Times New Roman"/>
            <w:szCs w:val="24"/>
            <w:vertAlign w:val="superscript"/>
          </w:rPr>
          <w:t>3</w:t>
        </w:r>
      </w:smartTag>
      <w:r w:rsidRPr="003B09BB">
        <w:rPr>
          <w:rFonts w:ascii="Times New Roman" w:hAnsi="Times New Roman" w:cs="Times New Roman"/>
          <w:szCs w:val="24"/>
        </w:rPr>
        <w:t>.</w:t>
      </w:r>
    </w:p>
    <w:p w:rsidR="00E06D33" w:rsidRPr="003B09BB" w:rsidRDefault="00E06D33" w:rsidP="00E06D33">
      <w:pPr>
        <w:keepNext/>
        <w:numPr>
          <w:ilvl w:val="3"/>
          <w:numId w:val="0"/>
        </w:numPr>
        <w:tabs>
          <w:tab w:val="left" w:pos="1512"/>
        </w:tabs>
        <w:spacing w:before="60" w:after="60" w:line="240" w:lineRule="auto"/>
        <w:ind w:left="1512" w:hanging="648"/>
        <w:outlineLvl w:val="3"/>
        <w:rPr>
          <w:rFonts w:ascii="Times New Roman" w:eastAsia="Times New Roman" w:hAnsi="Times New Roman" w:cs="Times New Roman"/>
          <w:b/>
          <w:bCs/>
          <w:sz w:val="28"/>
          <w:szCs w:val="24"/>
          <w:lang w:eastAsia="fr-FR"/>
        </w:rPr>
      </w:pPr>
      <w:r w:rsidRPr="003B09BB">
        <w:rPr>
          <w:rFonts w:ascii="Times New Roman" w:eastAsia="Times New Roman" w:hAnsi="Times New Roman" w:cs="Times New Roman"/>
          <w:b/>
          <w:bCs/>
          <w:sz w:val="28"/>
          <w:szCs w:val="24"/>
          <w:lang w:eastAsia="fr-FR"/>
        </w:rPr>
        <w:t>B322.5.2. Identification et CBR</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b/>
          <w:szCs w:val="24"/>
        </w:rPr>
        <w:t>Catégorie 1 et 2</w:t>
      </w:r>
      <w:r w:rsidR="000A66CB" w:rsidRPr="003B09BB">
        <w:rPr>
          <w:rFonts w:ascii="Times New Roman" w:hAnsi="Times New Roman" w:cs="Times New Roman"/>
          <w:szCs w:val="24"/>
        </w:rPr>
        <w:t> </w:t>
      </w:r>
      <w:r w:rsidRPr="003B09BB">
        <w:rPr>
          <w:rFonts w:ascii="Times New Roman" w:hAnsi="Times New Roman" w:cs="Times New Roman"/>
          <w:szCs w:val="24"/>
        </w:rPr>
        <w:t>:</w:t>
      </w:r>
      <w:r w:rsidRPr="003B09BB">
        <w:rPr>
          <w:rFonts w:ascii="Times New Roman" w:hAnsi="Times New Roman" w:cs="Times New Roman"/>
          <w:szCs w:val="24"/>
        </w:rPr>
        <w:tab/>
        <w:t>1 essai pour 1000 m</w:t>
      </w:r>
      <w:r w:rsidRPr="003B09BB">
        <w:rPr>
          <w:rFonts w:ascii="Times New Roman" w:hAnsi="Times New Roman" w:cs="Times New Roman"/>
          <w:szCs w:val="24"/>
          <w:vertAlign w:val="superscript"/>
        </w:rPr>
        <w:t>3</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100" w:afterAutospacing="1" w:line="240" w:lineRule="auto"/>
        <w:ind w:left="720"/>
        <w:jc w:val="both"/>
        <w:rPr>
          <w:rFonts w:ascii="Times New Roman" w:hAnsi="Times New Roman" w:cs="Times New Roman"/>
          <w:szCs w:val="24"/>
        </w:rPr>
      </w:pPr>
      <w:r w:rsidRPr="003B09BB">
        <w:rPr>
          <w:rFonts w:ascii="Times New Roman" w:hAnsi="Times New Roman" w:cs="Times New Roman"/>
          <w:b/>
          <w:szCs w:val="24"/>
        </w:rPr>
        <w:t>Catégorie 3</w:t>
      </w:r>
      <w:r w:rsidR="000A66CB" w:rsidRPr="003B09BB">
        <w:rPr>
          <w:rFonts w:ascii="Times New Roman" w:hAnsi="Times New Roman" w:cs="Times New Roman"/>
          <w:szCs w:val="24"/>
        </w:rPr>
        <w:t> </w:t>
      </w:r>
      <w:r w:rsidRPr="003B09BB">
        <w:rPr>
          <w:rFonts w:ascii="Times New Roman" w:hAnsi="Times New Roman" w:cs="Times New Roman"/>
          <w:szCs w:val="24"/>
        </w:rPr>
        <w:t>:</w:t>
      </w:r>
      <w:r w:rsidRPr="003B09BB">
        <w:rPr>
          <w:rFonts w:ascii="Times New Roman" w:hAnsi="Times New Roman" w:cs="Times New Roman"/>
          <w:szCs w:val="24"/>
        </w:rPr>
        <w:tab/>
      </w:r>
      <w:r w:rsidRPr="003B09BB">
        <w:rPr>
          <w:rFonts w:ascii="Times New Roman" w:hAnsi="Times New Roman" w:cs="Times New Roman"/>
          <w:szCs w:val="24"/>
        </w:rPr>
        <w:tab/>
        <w:t xml:space="preserve">1 essai pour </w:t>
      </w:r>
      <w:smartTag w:uri="urn:schemas-microsoft-com:office:smarttags" w:element="metricconverter">
        <w:smartTagPr>
          <w:attr w:name="ProductID" w:val="500 m3"/>
        </w:smartTagPr>
        <w:r w:rsidRPr="003B09BB">
          <w:rPr>
            <w:rFonts w:ascii="Times New Roman" w:hAnsi="Times New Roman" w:cs="Times New Roman"/>
            <w:szCs w:val="24"/>
          </w:rPr>
          <w:t>500 m</w:t>
        </w:r>
        <w:r w:rsidRPr="003B09BB">
          <w:rPr>
            <w:rFonts w:ascii="Times New Roman" w:hAnsi="Times New Roman" w:cs="Times New Roman"/>
            <w:szCs w:val="24"/>
            <w:vertAlign w:val="superscript"/>
          </w:rPr>
          <w:t>3</w:t>
        </w:r>
      </w:smartTag>
      <w:r w:rsidRPr="003B09BB">
        <w:rPr>
          <w:rFonts w:ascii="Times New Roman" w:hAnsi="Times New Roman" w:cs="Times New Roman"/>
          <w:szCs w:val="24"/>
        </w:rPr>
        <w:t>.</w:t>
      </w:r>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73" w:name="_Toc533995418"/>
      <w:bookmarkStart w:id="74" w:name="_Toc338946513"/>
      <w:r w:rsidRPr="003B09BB">
        <w:rPr>
          <w:rFonts w:ascii="Times New Roman" w:eastAsia="Times New Roman" w:hAnsi="Times New Roman" w:cs="Times New Roman"/>
          <w:b/>
          <w:bCs/>
          <w:caps/>
          <w:smallCaps/>
          <w:kern w:val="32"/>
          <w:sz w:val="24"/>
          <w:szCs w:val="24"/>
          <w:u w:val="single"/>
          <w:lang w:eastAsia="fr-FR"/>
        </w:rPr>
        <w:t>Article B326. Tolérance sur les terrassements</w:t>
      </w:r>
      <w:bookmarkEnd w:id="73"/>
      <w:bookmarkEnd w:id="74"/>
    </w:p>
    <w:p w:rsidR="00E06D33" w:rsidRPr="003B09BB" w:rsidRDefault="00E06D33" w:rsidP="00E06D33">
      <w:pPr>
        <w:keepNext/>
        <w:spacing w:before="120" w:after="120"/>
        <w:rPr>
          <w:rFonts w:ascii="Times New Roman" w:hAnsi="Times New Roman" w:cs="Times New Roman"/>
          <w:szCs w:val="24"/>
        </w:rPr>
      </w:pPr>
      <w:r w:rsidRPr="003B09BB">
        <w:rPr>
          <w:rFonts w:ascii="Times New Roman" w:hAnsi="Times New Roman" w:cs="Times New Roman"/>
          <w:szCs w:val="24"/>
        </w:rPr>
        <w:t>Les tolérances d</w:t>
      </w:r>
      <w:r w:rsidR="000A66CB" w:rsidRPr="003B09BB">
        <w:rPr>
          <w:rFonts w:ascii="Times New Roman" w:hAnsi="Times New Roman" w:cs="Times New Roman"/>
          <w:szCs w:val="24"/>
        </w:rPr>
        <w:t>’</w:t>
      </w:r>
      <w:r w:rsidRPr="003B09BB">
        <w:rPr>
          <w:rFonts w:ascii="Times New Roman" w:hAnsi="Times New Roman" w:cs="Times New Roman"/>
          <w:szCs w:val="24"/>
        </w:rPr>
        <w:t>exécution des terrassements sont ainsi fixées</w:t>
      </w:r>
      <w:r w:rsidR="000A66CB" w:rsidRPr="003B09BB">
        <w:rPr>
          <w:rFonts w:ascii="Times New Roman" w:hAnsi="Times New Roman" w:cs="Times New Roman"/>
          <w:szCs w:val="24"/>
        </w:rPr>
        <w:t> </w:t>
      </w:r>
      <w:r w:rsidRPr="003B09BB">
        <w:rPr>
          <w:rFonts w:ascii="Times New Roman" w:hAnsi="Times New Roman" w:cs="Times New Roman"/>
          <w:szCs w:val="24"/>
        </w:rPr>
        <w: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835"/>
        <w:gridCol w:w="1985"/>
        <w:gridCol w:w="1985"/>
        <w:gridCol w:w="1985"/>
      </w:tblGrid>
      <w:tr w:rsidR="00E06D33" w:rsidRPr="003B09BB" w:rsidTr="00390D67">
        <w:trPr>
          <w:jc w:val="center"/>
        </w:trPr>
        <w:tc>
          <w:tcPr>
            <w:tcW w:w="2835" w:type="dxa"/>
          </w:tcPr>
          <w:p w:rsidR="00E06D33" w:rsidRPr="003B09BB" w:rsidRDefault="00E06D33" w:rsidP="00E06D33">
            <w:pPr>
              <w:keepNext/>
              <w:spacing w:before="60" w:after="6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Terrassements</w:t>
            </w:r>
          </w:p>
        </w:tc>
        <w:tc>
          <w:tcPr>
            <w:tcW w:w="1985" w:type="dxa"/>
          </w:tcPr>
          <w:p w:rsidR="00E06D33" w:rsidRPr="003B09BB" w:rsidRDefault="00E06D33" w:rsidP="00E06D33">
            <w:pPr>
              <w:keepNext/>
              <w:spacing w:before="60" w:after="6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Profil de la forme</w:t>
            </w:r>
          </w:p>
        </w:tc>
        <w:tc>
          <w:tcPr>
            <w:tcW w:w="1985" w:type="dxa"/>
          </w:tcPr>
          <w:p w:rsidR="00E06D33" w:rsidRPr="003B09BB" w:rsidRDefault="00E06D33" w:rsidP="00E06D33">
            <w:pPr>
              <w:keepNext/>
              <w:spacing w:before="60" w:after="6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Talus</w:t>
            </w:r>
          </w:p>
        </w:tc>
        <w:tc>
          <w:tcPr>
            <w:tcW w:w="1985" w:type="dxa"/>
          </w:tcPr>
          <w:p w:rsidR="00E06D33" w:rsidRPr="003B09BB" w:rsidRDefault="00E06D33" w:rsidP="00E06D33">
            <w:pPr>
              <w:keepNext/>
              <w:spacing w:before="60" w:after="60"/>
              <w:rPr>
                <w:rFonts w:ascii="Times New Roman" w:eastAsia="Times New Roman" w:hAnsi="Times New Roman" w:cs="Times New Roman"/>
                <w:b/>
                <w:snapToGrid w:val="0"/>
                <w:sz w:val="24"/>
                <w:szCs w:val="24"/>
                <w:lang w:bidi="en-US"/>
              </w:rPr>
            </w:pPr>
            <w:r w:rsidRPr="003B09BB">
              <w:rPr>
                <w:rFonts w:ascii="Times New Roman" w:eastAsia="Times New Roman" w:hAnsi="Times New Roman" w:cs="Times New Roman"/>
                <w:b/>
                <w:snapToGrid w:val="0"/>
                <w:sz w:val="24"/>
                <w:szCs w:val="24"/>
                <w:lang w:bidi="en-US"/>
              </w:rPr>
              <w:t>Profil sous couche de forme</w:t>
            </w:r>
          </w:p>
        </w:tc>
      </w:tr>
      <w:tr w:rsidR="00E06D33" w:rsidRPr="003B09BB" w:rsidTr="00390D67">
        <w:trPr>
          <w:jc w:val="center"/>
        </w:trPr>
        <w:tc>
          <w:tcPr>
            <w:tcW w:w="2835" w:type="dxa"/>
          </w:tcPr>
          <w:p w:rsidR="00E06D33" w:rsidRPr="003B09BB" w:rsidRDefault="00E06D33" w:rsidP="00E06D33">
            <w:pPr>
              <w:keepNext/>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Déblaisen terrain ordinaire</w:t>
            </w:r>
          </w:p>
        </w:tc>
        <w:tc>
          <w:tcPr>
            <w:tcW w:w="1985" w:type="dxa"/>
          </w:tcPr>
          <w:p w:rsidR="00E06D33" w:rsidRPr="003B09BB" w:rsidRDefault="00E06D33" w:rsidP="00E06D33">
            <w:pPr>
              <w:keepNext/>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 xml:space="preserve">+ ou – </w:t>
            </w:r>
            <w:smartTag w:uri="urn:schemas-microsoft-com:office:smarttags" w:element="metricconverter">
              <w:smartTagPr>
                <w:attr w:name="ProductID" w:val="2 cm"/>
              </w:smartTagPr>
              <w:r w:rsidRPr="003B09BB">
                <w:rPr>
                  <w:rFonts w:ascii="Times New Roman" w:eastAsia="Times New Roman" w:hAnsi="Times New Roman" w:cs="Times New Roman"/>
                  <w:snapToGrid w:val="0"/>
                  <w:sz w:val="24"/>
                  <w:szCs w:val="24"/>
                  <w:lang w:val="en-US" w:bidi="en-US"/>
                </w:rPr>
                <w:t>2 cm</w:t>
              </w:r>
            </w:smartTag>
          </w:p>
        </w:tc>
        <w:tc>
          <w:tcPr>
            <w:tcW w:w="1985" w:type="dxa"/>
          </w:tcPr>
          <w:p w:rsidR="00E06D33" w:rsidRPr="003B09BB" w:rsidRDefault="00E06D33" w:rsidP="00E06D33">
            <w:pPr>
              <w:keepNext/>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 xml:space="preserve">+ ou – </w:t>
            </w:r>
            <w:smartTag w:uri="urn:schemas-microsoft-com:office:smarttags" w:element="metricconverter">
              <w:smartTagPr>
                <w:attr w:name="ProductID" w:val="10 cm"/>
              </w:smartTagPr>
              <w:r w:rsidRPr="003B09BB">
                <w:rPr>
                  <w:rFonts w:ascii="Times New Roman" w:eastAsia="Times New Roman" w:hAnsi="Times New Roman" w:cs="Times New Roman"/>
                  <w:snapToGrid w:val="0"/>
                  <w:sz w:val="24"/>
                  <w:szCs w:val="24"/>
                  <w:lang w:val="en-US" w:bidi="en-US"/>
                </w:rPr>
                <w:t>10 cm</w:t>
              </w:r>
            </w:smartTag>
          </w:p>
        </w:tc>
        <w:tc>
          <w:tcPr>
            <w:tcW w:w="1985" w:type="dxa"/>
          </w:tcPr>
          <w:p w:rsidR="00E06D33" w:rsidRPr="003B09BB" w:rsidRDefault="00E06D33" w:rsidP="00E06D33">
            <w:pPr>
              <w:keepNext/>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 xml:space="preserve">+ ou – </w:t>
            </w:r>
            <w:smartTag w:uri="urn:schemas-microsoft-com:office:smarttags" w:element="metricconverter">
              <w:smartTagPr>
                <w:attr w:name="ProductID" w:val="5 cm"/>
              </w:smartTagPr>
              <w:r w:rsidRPr="003B09BB">
                <w:rPr>
                  <w:rFonts w:ascii="Times New Roman" w:eastAsia="Times New Roman" w:hAnsi="Times New Roman" w:cs="Times New Roman"/>
                  <w:snapToGrid w:val="0"/>
                  <w:sz w:val="24"/>
                  <w:szCs w:val="24"/>
                  <w:lang w:val="en-US" w:bidi="en-US"/>
                </w:rPr>
                <w:t>5 cm</w:t>
              </w:r>
            </w:smartTag>
          </w:p>
        </w:tc>
      </w:tr>
      <w:tr w:rsidR="00E06D33" w:rsidRPr="003B09BB" w:rsidTr="00390D67">
        <w:trPr>
          <w:jc w:val="center"/>
        </w:trPr>
        <w:tc>
          <w:tcPr>
            <w:tcW w:w="2835" w:type="dxa"/>
          </w:tcPr>
          <w:p w:rsidR="00E06D33" w:rsidRPr="003B09BB" w:rsidRDefault="00E06D33" w:rsidP="00E06D33">
            <w:pPr>
              <w:keepNext/>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Déblaisen terrain rocheux</w:t>
            </w:r>
          </w:p>
        </w:tc>
        <w:tc>
          <w:tcPr>
            <w:tcW w:w="1985" w:type="dxa"/>
          </w:tcPr>
          <w:p w:rsidR="00E06D33" w:rsidRPr="003B09BB" w:rsidRDefault="00E06D33" w:rsidP="00E06D33">
            <w:pPr>
              <w:keepNext/>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 xml:space="preserve">+ ou – </w:t>
            </w:r>
            <w:smartTag w:uri="urn:schemas-microsoft-com:office:smarttags" w:element="metricconverter">
              <w:smartTagPr>
                <w:attr w:name="ProductID" w:val="4 cm"/>
              </w:smartTagPr>
              <w:r w:rsidRPr="003B09BB">
                <w:rPr>
                  <w:rFonts w:ascii="Times New Roman" w:eastAsia="Times New Roman" w:hAnsi="Times New Roman" w:cs="Times New Roman"/>
                  <w:snapToGrid w:val="0"/>
                  <w:sz w:val="24"/>
                  <w:szCs w:val="24"/>
                  <w:lang w:val="en-US" w:bidi="en-US"/>
                </w:rPr>
                <w:t>4 cm</w:t>
              </w:r>
            </w:smartTag>
          </w:p>
        </w:tc>
        <w:tc>
          <w:tcPr>
            <w:tcW w:w="1985" w:type="dxa"/>
          </w:tcPr>
          <w:p w:rsidR="00E06D33" w:rsidRPr="003B09BB" w:rsidRDefault="00E06D33" w:rsidP="00E06D33">
            <w:pPr>
              <w:keepNext/>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 xml:space="preserve">+ ou – </w:t>
            </w:r>
            <w:smartTag w:uri="urn:schemas-microsoft-com:office:smarttags" w:element="metricconverter">
              <w:smartTagPr>
                <w:attr w:name="ProductID" w:val="20 cm"/>
              </w:smartTagPr>
              <w:r w:rsidRPr="003B09BB">
                <w:rPr>
                  <w:rFonts w:ascii="Times New Roman" w:eastAsia="Times New Roman" w:hAnsi="Times New Roman" w:cs="Times New Roman"/>
                  <w:snapToGrid w:val="0"/>
                  <w:sz w:val="24"/>
                  <w:szCs w:val="24"/>
                  <w:lang w:val="en-US" w:bidi="en-US"/>
                </w:rPr>
                <w:t>20 cm</w:t>
              </w:r>
            </w:smartTag>
          </w:p>
        </w:tc>
        <w:tc>
          <w:tcPr>
            <w:tcW w:w="1985" w:type="dxa"/>
          </w:tcPr>
          <w:p w:rsidR="00E06D33" w:rsidRPr="003B09BB" w:rsidRDefault="00E06D33" w:rsidP="00E06D33">
            <w:pPr>
              <w:keepNext/>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 xml:space="preserve">+ ou – </w:t>
            </w:r>
            <w:smartTag w:uri="urn:schemas-microsoft-com:office:smarttags" w:element="metricconverter">
              <w:smartTagPr>
                <w:attr w:name="ProductID" w:val="10 cm"/>
              </w:smartTagPr>
              <w:r w:rsidRPr="003B09BB">
                <w:rPr>
                  <w:rFonts w:ascii="Times New Roman" w:eastAsia="Times New Roman" w:hAnsi="Times New Roman" w:cs="Times New Roman"/>
                  <w:snapToGrid w:val="0"/>
                  <w:sz w:val="24"/>
                  <w:szCs w:val="24"/>
                  <w:lang w:val="en-US" w:bidi="en-US"/>
                </w:rPr>
                <w:t>10 cm</w:t>
              </w:r>
            </w:smartTag>
          </w:p>
        </w:tc>
      </w:tr>
      <w:tr w:rsidR="00E06D33" w:rsidRPr="003B09BB" w:rsidTr="00390D67">
        <w:trPr>
          <w:jc w:val="center"/>
        </w:trPr>
        <w:tc>
          <w:tcPr>
            <w:tcW w:w="2835" w:type="dxa"/>
          </w:tcPr>
          <w:p w:rsidR="00E06D33" w:rsidRPr="003B09BB" w:rsidRDefault="00E06D33" w:rsidP="00E06D33">
            <w:pPr>
              <w:keepNext/>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Remblais</w:t>
            </w:r>
          </w:p>
        </w:tc>
        <w:tc>
          <w:tcPr>
            <w:tcW w:w="1985" w:type="dxa"/>
          </w:tcPr>
          <w:p w:rsidR="00E06D33" w:rsidRPr="003B09BB" w:rsidRDefault="00E06D33" w:rsidP="00E06D33">
            <w:pPr>
              <w:keepNext/>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 xml:space="preserve">+ ou – </w:t>
            </w:r>
            <w:smartTag w:uri="urn:schemas-microsoft-com:office:smarttags" w:element="metricconverter">
              <w:smartTagPr>
                <w:attr w:name="ProductID" w:val="2 cm"/>
              </w:smartTagPr>
              <w:r w:rsidRPr="003B09BB">
                <w:rPr>
                  <w:rFonts w:ascii="Times New Roman" w:eastAsia="Times New Roman" w:hAnsi="Times New Roman" w:cs="Times New Roman"/>
                  <w:snapToGrid w:val="0"/>
                  <w:sz w:val="24"/>
                  <w:szCs w:val="24"/>
                  <w:lang w:val="en-US" w:bidi="en-US"/>
                </w:rPr>
                <w:t>2 cm</w:t>
              </w:r>
            </w:smartTag>
          </w:p>
        </w:tc>
        <w:tc>
          <w:tcPr>
            <w:tcW w:w="1985" w:type="dxa"/>
          </w:tcPr>
          <w:p w:rsidR="00E06D33" w:rsidRPr="003B09BB" w:rsidRDefault="00E06D33" w:rsidP="00E06D33">
            <w:pPr>
              <w:keepNext/>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 xml:space="preserve">+ ou – </w:t>
            </w:r>
            <w:smartTag w:uri="urn:schemas-microsoft-com:office:smarttags" w:element="metricconverter">
              <w:smartTagPr>
                <w:attr w:name="ProductID" w:val="5 cm"/>
              </w:smartTagPr>
              <w:r w:rsidRPr="003B09BB">
                <w:rPr>
                  <w:rFonts w:ascii="Times New Roman" w:eastAsia="Times New Roman" w:hAnsi="Times New Roman" w:cs="Times New Roman"/>
                  <w:snapToGrid w:val="0"/>
                  <w:sz w:val="24"/>
                  <w:szCs w:val="24"/>
                  <w:lang w:val="en-US" w:bidi="en-US"/>
                </w:rPr>
                <w:t>5 cm</w:t>
              </w:r>
            </w:smartTag>
          </w:p>
        </w:tc>
        <w:tc>
          <w:tcPr>
            <w:tcW w:w="1985" w:type="dxa"/>
          </w:tcPr>
          <w:p w:rsidR="00E06D33" w:rsidRPr="003B09BB" w:rsidRDefault="00E06D33" w:rsidP="00E06D33">
            <w:pPr>
              <w:keepNext/>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 xml:space="preserve">+ ou – </w:t>
            </w:r>
            <w:smartTag w:uri="urn:schemas-microsoft-com:office:smarttags" w:element="metricconverter">
              <w:smartTagPr>
                <w:attr w:name="ProductID" w:val="5 cm"/>
              </w:smartTagPr>
              <w:r w:rsidRPr="003B09BB">
                <w:rPr>
                  <w:rFonts w:ascii="Times New Roman" w:eastAsia="Times New Roman" w:hAnsi="Times New Roman" w:cs="Times New Roman"/>
                  <w:snapToGrid w:val="0"/>
                  <w:sz w:val="24"/>
                  <w:szCs w:val="24"/>
                  <w:lang w:val="en-US" w:bidi="en-US"/>
                </w:rPr>
                <w:t>5 cm</w:t>
              </w:r>
            </w:smartTag>
          </w:p>
        </w:tc>
      </w:tr>
    </w:tbl>
    <w:p w:rsidR="00E06D33" w:rsidRPr="003B09BB" w:rsidRDefault="00E06D33" w:rsidP="00E06D33">
      <w:pPr>
        <w:rPr>
          <w:rFonts w:ascii="Times New Roman" w:hAnsi="Times New Roman" w:cs="Times New Roman"/>
          <w:szCs w:val="24"/>
        </w:rPr>
      </w:pP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pentes théoriques des talus sont les suivantes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En déblais 1/3 (1 de la base pour 3 de hauteur)</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En remblai 3/2 (3 de base pour 2 de hauteur).</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Toutefois ces pentes pourront être modifiées à la demande du Maître d’Œuvre en fonction des caractéristiques des matériaux rencontrés ou mis en œuvre, et à la vue des résultats des essais de sol.</w:t>
      </w:r>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75" w:name="_Toc338946514"/>
      <w:r w:rsidRPr="003B09BB">
        <w:rPr>
          <w:rFonts w:ascii="Times New Roman" w:eastAsia="Times New Roman" w:hAnsi="Times New Roman" w:cs="Times New Roman"/>
          <w:b/>
          <w:bCs/>
          <w:caps/>
          <w:smallCaps/>
          <w:kern w:val="32"/>
          <w:sz w:val="24"/>
          <w:szCs w:val="24"/>
          <w:u w:val="single"/>
          <w:lang w:eastAsia="fr-FR"/>
        </w:rPr>
        <w:t>Article B327. Compactage</w:t>
      </w:r>
      <w:bookmarkEnd w:id="75"/>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Sauf dérogation précise accordée ou prescrite par le Maître d’Œuvre, les remblais seront méthodiquement compactés par couches d</w:t>
      </w:r>
      <w:r w:rsidR="000A66CB" w:rsidRPr="003B09BB">
        <w:rPr>
          <w:rFonts w:ascii="Times New Roman" w:hAnsi="Times New Roman" w:cs="Times New Roman"/>
          <w:szCs w:val="24"/>
        </w:rPr>
        <w:t>’</w:t>
      </w:r>
      <w:r w:rsidRPr="003B09BB">
        <w:rPr>
          <w:rFonts w:ascii="Times New Roman" w:hAnsi="Times New Roman" w:cs="Times New Roman"/>
          <w:szCs w:val="24"/>
        </w:rPr>
        <w:t xml:space="preserve">épaisseur maximale, mesurée après compactage, de </w:t>
      </w:r>
      <w:smartTag w:uri="urn:schemas-microsoft-com:office:smarttags" w:element="metricconverter">
        <w:smartTagPr>
          <w:attr w:name="ProductID" w:val="20 cm"/>
        </w:smartTagPr>
        <w:r w:rsidRPr="003B09BB">
          <w:rPr>
            <w:rFonts w:ascii="Times New Roman" w:hAnsi="Times New Roman" w:cs="Times New Roman"/>
            <w:szCs w:val="24"/>
          </w:rPr>
          <w:t>20 cm</w:t>
        </w:r>
      </w:smartTag>
      <w:r w:rsidRPr="003B09BB">
        <w:rPr>
          <w:rFonts w:ascii="Times New Roman" w:hAnsi="Times New Roman" w:cs="Times New Roman"/>
          <w:szCs w:val="24"/>
        </w:rPr>
        <w:t xml:space="preserve"> d</w:t>
      </w:r>
      <w:r w:rsidR="000A66CB" w:rsidRPr="003B09BB">
        <w:rPr>
          <w:rFonts w:ascii="Times New Roman" w:hAnsi="Times New Roman" w:cs="Times New Roman"/>
          <w:szCs w:val="24"/>
        </w:rPr>
        <w:t>’</w:t>
      </w:r>
      <w:r w:rsidRPr="003B09BB">
        <w:rPr>
          <w:rFonts w:ascii="Times New Roman" w:hAnsi="Times New Roman" w:cs="Times New Roman"/>
          <w:szCs w:val="24"/>
        </w:rPr>
        <w:t>épaisseur. Chaque couche sera réceptionnée avant l</w:t>
      </w:r>
      <w:r w:rsidR="000A66CB" w:rsidRPr="003B09BB">
        <w:rPr>
          <w:rFonts w:ascii="Times New Roman" w:hAnsi="Times New Roman" w:cs="Times New Roman"/>
          <w:szCs w:val="24"/>
        </w:rPr>
        <w:t>’</w:t>
      </w:r>
      <w:r w:rsidRPr="003B09BB">
        <w:rPr>
          <w:rFonts w:ascii="Times New Roman" w:hAnsi="Times New Roman" w:cs="Times New Roman"/>
          <w:szCs w:val="24"/>
        </w:rPr>
        <w:t>exécution de la suivante.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mode d</w:t>
      </w:r>
      <w:r w:rsidR="000A66CB" w:rsidRPr="003B09BB">
        <w:rPr>
          <w:rFonts w:ascii="Times New Roman" w:hAnsi="Times New Roman" w:cs="Times New Roman"/>
          <w:szCs w:val="24"/>
        </w:rPr>
        <w:t>’</w:t>
      </w:r>
      <w:r w:rsidRPr="003B09BB">
        <w:rPr>
          <w:rFonts w:ascii="Times New Roman" w:hAnsi="Times New Roman" w:cs="Times New Roman"/>
          <w:szCs w:val="24"/>
        </w:rPr>
        <w:t>exécution du compactage sera soumis à l</w:t>
      </w:r>
      <w:r w:rsidR="000A66CB" w:rsidRPr="003B09BB">
        <w:rPr>
          <w:rFonts w:ascii="Times New Roman" w:hAnsi="Times New Roman" w:cs="Times New Roman"/>
          <w:szCs w:val="24"/>
        </w:rPr>
        <w:t>’</w:t>
      </w:r>
      <w:r w:rsidRPr="003B09BB">
        <w:rPr>
          <w:rFonts w:ascii="Times New Roman" w:hAnsi="Times New Roman" w:cs="Times New Roman"/>
          <w:szCs w:val="24"/>
        </w:rPr>
        <w:t>agrément du Maître d’Œuvre.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Tous les engins que l</w:t>
      </w:r>
      <w:r w:rsidR="000A66CB" w:rsidRPr="003B09BB">
        <w:rPr>
          <w:rFonts w:ascii="Times New Roman" w:hAnsi="Times New Roman" w:cs="Times New Roman"/>
          <w:szCs w:val="24"/>
        </w:rPr>
        <w:t>’</w:t>
      </w:r>
      <w:r w:rsidRPr="003B09BB">
        <w:rPr>
          <w:rFonts w:ascii="Times New Roman" w:hAnsi="Times New Roman" w:cs="Times New Roman"/>
          <w:szCs w:val="24"/>
        </w:rPr>
        <w:t>Entrepreneur se propose d</w:t>
      </w:r>
      <w:r w:rsidR="000A66CB" w:rsidRPr="003B09BB">
        <w:rPr>
          <w:rFonts w:ascii="Times New Roman" w:hAnsi="Times New Roman" w:cs="Times New Roman"/>
          <w:szCs w:val="24"/>
        </w:rPr>
        <w:t>’</w:t>
      </w:r>
      <w:r w:rsidRPr="003B09BB">
        <w:rPr>
          <w:rFonts w:ascii="Times New Roman" w:hAnsi="Times New Roman" w:cs="Times New Roman"/>
          <w:szCs w:val="24"/>
        </w:rPr>
        <w:t>utiliser figureront sur la liste du matériel qui sera jointe à l</w:t>
      </w:r>
      <w:r w:rsidR="000A66CB" w:rsidRPr="003B09BB">
        <w:rPr>
          <w:rFonts w:ascii="Times New Roman" w:hAnsi="Times New Roman" w:cs="Times New Roman"/>
          <w:szCs w:val="24"/>
        </w:rPr>
        <w:t>’</w:t>
      </w:r>
      <w:r w:rsidRPr="003B09BB">
        <w:rPr>
          <w:rFonts w:ascii="Times New Roman" w:hAnsi="Times New Roman" w:cs="Times New Roman"/>
          <w:szCs w:val="24"/>
        </w:rPr>
        <w:t>offre. Cette liste fera mention des caractéristiques techniques des engins. Avant tout commencement d</w:t>
      </w:r>
      <w:r w:rsidR="000A66CB" w:rsidRPr="003B09BB">
        <w:rPr>
          <w:rFonts w:ascii="Times New Roman" w:hAnsi="Times New Roman" w:cs="Times New Roman"/>
          <w:szCs w:val="24"/>
        </w:rPr>
        <w:t>’</w:t>
      </w:r>
      <w:r w:rsidRPr="003B09BB">
        <w:rPr>
          <w:rFonts w:ascii="Times New Roman" w:hAnsi="Times New Roman" w:cs="Times New Roman"/>
          <w:szCs w:val="24"/>
        </w:rPr>
        <w:t>exécution, l</w:t>
      </w:r>
      <w:r w:rsidR="000A66CB" w:rsidRPr="003B09BB">
        <w:rPr>
          <w:rFonts w:ascii="Times New Roman" w:hAnsi="Times New Roman" w:cs="Times New Roman"/>
          <w:szCs w:val="24"/>
        </w:rPr>
        <w:t>’</w:t>
      </w:r>
      <w:r w:rsidRPr="003B09BB">
        <w:rPr>
          <w:rFonts w:ascii="Times New Roman" w:hAnsi="Times New Roman" w:cs="Times New Roman"/>
          <w:szCs w:val="24"/>
        </w:rPr>
        <w:t>Entrepreneur procédera à l</w:t>
      </w:r>
      <w:r w:rsidR="000A66CB" w:rsidRPr="003B09BB">
        <w:rPr>
          <w:rFonts w:ascii="Times New Roman" w:hAnsi="Times New Roman" w:cs="Times New Roman"/>
          <w:szCs w:val="24"/>
        </w:rPr>
        <w:t>’</w:t>
      </w:r>
      <w:r w:rsidRPr="003B09BB">
        <w:rPr>
          <w:rFonts w:ascii="Times New Roman" w:hAnsi="Times New Roman" w:cs="Times New Roman"/>
          <w:szCs w:val="24"/>
        </w:rPr>
        <w:t>étalonnage de son matériel de compactage, Le Maître d’Œuvre contrôlera les résultats de cette opération.</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lastRenderedPageBreak/>
        <w:t>La teneur en eau des sols avant la mise en œuvre sur le chantier devra pouvoir être reconnue de façon régulière, continue et sure.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compactage sera contrôlé jour</w:t>
      </w:r>
      <w:r w:rsidR="008F70CC" w:rsidRPr="003B09BB">
        <w:rPr>
          <w:rFonts w:ascii="Times New Roman" w:hAnsi="Times New Roman" w:cs="Times New Roman"/>
          <w:szCs w:val="24"/>
        </w:rPr>
        <w:t>nalièrement et à la demande</w:t>
      </w:r>
      <w:r w:rsidRPr="003B09BB">
        <w:rPr>
          <w:rFonts w:ascii="Times New Roman" w:hAnsi="Times New Roman" w:cs="Times New Roman"/>
          <w:szCs w:val="24"/>
        </w:rPr>
        <w:t xml:space="preserve"> du Maître d’Œuvre.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matériaux agréés qui constituent les couches régalées au déchargement devront être homogénéisés et scarifiés s</w:t>
      </w:r>
      <w:r w:rsidR="000A66CB" w:rsidRPr="003B09BB">
        <w:rPr>
          <w:rFonts w:ascii="Times New Roman" w:hAnsi="Times New Roman" w:cs="Times New Roman"/>
          <w:szCs w:val="24"/>
        </w:rPr>
        <w:t>’</w:t>
      </w:r>
      <w:r w:rsidRPr="003B09BB">
        <w:rPr>
          <w:rFonts w:ascii="Times New Roman" w:hAnsi="Times New Roman" w:cs="Times New Roman"/>
          <w:szCs w:val="24"/>
        </w:rPr>
        <w:t>il y a lieu, au motorgrader et à la herse. Les matériaux seront ramenés dans la fourchette de teneur en eau nécessaire à l</w:t>
      </w:r>
      <w:r w:rsidR="000A66CB" w:rsidRPr="003B09BB">
        <w:rPr>
          <w:rFonts w:ascii="Times New Roman" w:hAnsi="Times New Roman" w:cs="Times New Roman"/>
          <w:szCs w:val="24"/>
        </w:rPr>
        <w:t>’</w:t>
      </w:r>
      <w:r w:rsidRPr="003B09BB">
        <w:rPr>
          <w:rFonts w:ascii="Times New Roman" w:hAnsi="Times New Roman" w:cs="Times New Roman"/>
          <w:szCs w:val="24"/>
        </w:rPr>
        <w:t>obtention de la densité sèche prescrite compte tenu de l</w:t>
      </w:r>
      <w:r w:rsidR="000A66CB" w:rsidRPr="003B09BB">
        <w:rPr>
          <w:rFonts w:ascii="Times New Roman" w:hAnsi="Times New Roman" w:cs="Times New Roman"/>
          <w:szCs w:val="24"/>
        </w:rPr>
        <w:t>’</w:t>
      </w:r>
      <w:r w:rsidRPr="003B09BB">
        <w:rPr>
          <w:rFonts w:ascii="Times New Roman" w:hAnsi="Times New Roman" w:cs="Times New Roman"/>
          <w:szCs w:val="24"/>
        </w:rPr>
        <w:t>énergie de compactage nécessaire (diagramme d</w:t>
      </w:r>
      <w:r w:rsidR="000A66CB" w:rsidRPr="003B09BB">
        <w:rPr>
          <w:rFonts w:ascii="Times New Roman" w:hAnsi="Times New Roman" w:cs="Times New Roman"/>
          <w:szCs w:val="24"/>
        </w:rPr>
        <w:t>’</w:t>
      </w:r>
      <w:r w:rsidRPr="003B09BB">
        <w:rPr>
          <w:rFonts w:ascii="Times New Roman" w:hAnsi="Times New Roman" w:cs="Times New Roman"/>
          <w:szCs w:val="24"/>
        </w:rPr>
        <w:t>essai chantier)</w:t>
      </w:r>
      <w:r w:rsidR="000A66CB" w:rsidRPr="003B09BB">
        <w:rPr>
          <w:rFonts w:ascii="Times New Roman" w:hAnsi="Times New Roman" w:cs="Times New Roman"/>
          <w:szCs w:val="24"/>
        </w:rPr>
        <w:t> </w:t>
      </w:r>
      <w:r w:rsidRPr="003B09BB">
        <w:rPr>
          <w:rFonts w:ascii="Times New Roman" w:hAnsi="Times New Roman" w:cs="Times New Roman"/>
          <w:szCs w:val="24"/>
        </w:rPr>
        <w:t>; s</w:t>
      </w:r>
      <w:r w:rsidR="000A66CB" w:rsidRPr="003B09BB">
        <w:rPr>
          <w:rFonts w:ascii="Times New Roman" w:hAnsi="Times New Roman" w:cs="Times New Roman"/>
          <w:szCs w:val="24"/>
        </w:rPr>
        <w:t>’</w:t>
      </w:r>
      <w:r w:rsidRPr="003B09BB">
        <w:rPr>
          <w:rFonts w:ascii="Times New Roman" w:hAnsi="Times New Roman" w:cs="Times New Roman"/>
          <w:szCs w:val="24"/>
        </w:rPr>
        <w:t>ils sont trop secs, les couches seront arrosées de façon régulière avant et pendant les opérations de compactage</w:t>
      </w:r>
      <w:r w:rsidR="000A66CB" w:rsidRPr="003B09BB">
        <w:rPr>
          <w:rFonts w:ascii="Times New Roman" w:hAnsi="Times New Roman" w:cs="Times New Roman"/>
          <w:szCs w:val="24"/>
        </w:rPr>
        <w:t> </w:t>
      </w:r>
      <w:r w:rsidRPr="003B09BB">
        <w:rPr>
          <w:rFonts w:ascii="Times New Roman" w:hAnsi="Times New Roman" w:cs="Times New Roman"/>
          <w:szCs w:val="24"/>
        </w:rPr>
        <w:t>; au contraire, si les matériaux se révélaient trop humides, l</w:t>
      </w:r>
      <w:r w:rsidR="000A66CB" w:rsidRPr="003B09BB">
        <w:rPr>
          <w:rFonts w:ascii="Times New Roman" w:hAnsi="Times New Roman" w:cs="Times New Roman"/>
          <w:szCs w:val="24"/>
        </w:rPr>
        <w:t>’</w:t>
      </w:r>
      <w:r w:rsidRPr="003B09BB">
        <w:rPr>
          <w:rFonts w:ascii="Times New Roman" w:hAnsi="Times New Roman" w:cs="Times New Roman"/>
          <w:szCs w:val="24"/>
        </w:rPr>
        <w:t>Entrepreneur pourra les ramener à une teneur acceptable par dessiccation préalable activée par une aération mécanique, hersage ou passage de charrue. A défaut de quoi le chantier sera arrêté faute à l</w:t>
      </w:r>
      <w:r w:rsidR="000A66CB" w:rsidRPr="003B09BB">
        <w:rPr>
          <w:rFonts w:ascii="Times New Roman" w:hAnsi="Times New Roman" w:cs="Times New Roman"/>
          <w:szCs w:val="24"/>
        </w:rPr>
        <w:t>’</w:t>
      </w:r>
      <w:r w:rsidRPr="003B09BB">
        <w:rPr>
          <w:rFonts w:ascii="Times New Roman" w:hAnsi="Times New Roman" w:cs="Times New Roman"/>
          <w:szCs w:val="24"/>
        </w:rPr>
        <w:t>Entreprise d</w:t>
      </w:r>
      <w:r w:rsidR="000A66CB" w:rsidRPr="003B09BB">
        <w:rPr>
          <w:rFonts w:ascii="Times New Roman" w:hAnsi="Times New Roman" w:cs="Times New Roman"/>
          <w:szCs w:val="24"/>
        </w:rPr>
        <w:t>’</w:t>
      </w:r>
      <w:r w:rsidRPr="003B09BB">
        <w:rPr>
          <w:rFonts w:ascii="Times New Roman" w:hAnsi="Times New Roman" w:cs="Times New Roman"/>
          <w:szCs w:val="24"/>
        </w:rPr>
        <w:t>accepter la sujétion d</w:t>
      </w:r>
      <w:r w:rsidR="000A66CB" w:rsidRPr="003B09BB">
        <w:rPr>
          <w:rFonts w:ascii="Times New Roman" w:hAnsi="Times New Roman" w:cs="Times New Roman"/>
          <w:szCs w:val="24"/>
        </w:rPr>
        <w:t>’</w:t>
      </w:r>
      <w:r w:rsidRPr="003B09BB">
        <w:rPr>
          <w:rFonts w:ascii="Times New Roman" w:hAnsi="Times New Roman" w:cs="Times New Roman"/>
          <w:szCs w:val="24"/>
        </w:rPr>
        <w:t>ouvrir un nouvel emprunt réputé satisfaisant.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En tout état de cause, ces sols ne seront mis en œuvre qu</w:t>
      </w:r>
      <w:r w:rsidR="000A66CB" w:rsidRPr="003B09BB">
        <w:rPr>
          <w:rFonts w:ascii="Times New Roman" w:hAnsi="Times New Roman" w:cs="Times New Roman"/>
          <w:szCs w:val="24"/>
        </w:rPr>
        <w:t>’</w:t>
      </w:r>
      <w:r w:rsidRPr="003B09BB">
        <w:rPr>
          <w:rFonts w:ascii="Times New Roman" w:hAnsi="Times New Roman" w:cs="Times New Roman"/>
          <w:szCs w:val="24"/>
        </w:rPr>
        <w:t>avec l</w:t>
      </w:r>
      <w:r w:rsidR="000A66CB" w:rsidRPr="003B09BB">
        <w:rPr>
          <w:rFonts w:ascii="Times New Roman" w:hAnsi="Times New Roman" w:cs="Times New Roman"/>
          <w:szCs w:val="24"/>
        </w:rPr>
        <w:t>’</w:t>
      </w:r>
      <w:r w:rsidRPr="003B09BB">
        <w:rPr>
          <w:rFonts w:ascii="Times New Roman" w:hAnsi="Times New Roman" w:cs="Times New Roman"/>
          <w:szCs w:val="24"/>
        </w:rPr>
        <w:t>accord du Maître d’Œuvre qui pourra prescrire leur évaluation hors du chantier et qui demeure seul juge de la durée d</w:t>
      </w:r>
      <w:r w:rsidR="000A66CB" w:rsidRPr="003B09BB">
        <w:rPr>
          <w:rFonts w:ascii="Times New Roman" w:hAnsi="Times New Roman" w:cs="Times New Roman"/>
          <w:szCs w:val="24"/>
        </w:rPr>
        <w:t>’</w:t>
      </w:r>
      <w:r w:rsidRPr="003B09BB">
        <w:rPr>
          <w:rFonts w:ascii="Times New Roman" w:hAnsi="Times New Roman" w:cs="Times New Roman"/>
          <w:szCs w:val="24"/>
        </w:rPr>
        <w:t>arrêt du chantier. Celle-ci sera prolongée jusqu</w:t>
      </w:r>
      <w:r w:rsidR="000A66CB" w:rsidRPr="003B09BB">
        <w:rPr>
          <w:rFonts w:ascii="Times New Roman" w:hAnsi="Times New Roman" w:cs="Times New Roman"/>
          <w:szCs w:val="24"/>
        </w:rPr>
        <w:t>’</w:t>
      </w:r>
      <w:r w:rsidRPr="003B09BB">
        <w:rPr>
          <w:rFonts w:ascii="Times New Roman" w:hAnsi="Times New Roman" w:cs="Times New Roman"/>
          <w:szCs w:val="24"/>
        </w:rPr>
        <w:t>à ce que les sols à mettre en œuvre soient dans les conditions nécessaires à l</w:t>
      </w:r>
      <w:r w:rsidR="000A66CB" w:rsidRPr="003B09BB">
        <w:rPr>
          <w:rFonts w:ascii="Times New Roman" w:hAnsi="Times New Roman" w:cs="Times New Roman"/>
          <w:szCs w:val="24"/>
        </w:rPr>
        <w:t>’</w:t>
      </w:r>
      <w:r w:rsidRPr="003B09BB">
        <w:rPr>
          <w:rFonts w:ascii="Times New Roman" w:hAnsi="Times New Roman" w:cs="Times New Roman"/>
          <w:szCs w:val="24"/>
        </w:rPr>
        <w:t>obtention d</w:t>
      </w:r>
      <w:r w:rsidR="000A66CB" w:rsidRPr="003B09BB">
        <w:rPr>
          <w:rFonts w:ascii="Times New Roman" w:hAnsi="Times New Roman" w:cs="Times New Roman"/>
          <w:szCs w:val="24"/>
        </w:rPr>
        <w:t>’</w:t>
      </w:r>
      <w:r w:rsidRPr="003B09BB">
        <w:rPr>
          <w:rFonts w:ascii="Times New Roman" w:hAnsi="Times New Roman" w:cs="Times New Roman"/>
          <w:szCs w:val="24"/>
        </w:rPr>
        <w:t>un compactage satisfaisant sans que l</w:t>
      </w:r>
      <w:r w:rsidR="000A66CB" w:rsidRPr="003B09BB">
        <w:rPr>
          <w:rFonts w:ascii="Times New Roman" w:hAnsi="Times New Roman" w:cs="Times New Roman"/>
          <w:szCs w:val="24"/>
        </w:rPr>
        <w:t>’</w:t>
      </w:r>
      <w:r w:rsidRPr="003B09BB">
        <w:rPr>
          <w:rFonts w:ascii="Times New Roman" w:hAnsi="Times New Roman" w:cs="Times New Roman"/>
          <w:szCs w:val="24"/>
        </w:rPr>
        <w:t>Entrepreneur puisse s</w:t>
      </w:r>
      <w:r w:rsidR="000A66CB" w:rsidRPr="003B09BB">
        <w:rPr>
          <w:rFonts w:ascii="Times New Roman" w:hAnsi="Times New Roman" w:cs="Times New Roman"/>
          <w:szCs w:val="24"/>
        </w:rPr>
        <w:t>’</w:t>
      </w:r>
      <w:r w:rsidRPr="003B09BB">
        <w:rPr>
          <w:rFonts w:ascii="Times New Roman" w:hAnsi="Times New Roman" w:cs="Times New Roman"/>
          <w:szCs w:val="24"/>
        </w:rPr>
        <w:t>estimer fondé à réclamer quelque indemnité que ce soit pour immobilisations.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 xml:space="preserve">Il est expressément spécifié que les </w:t>
      </w:r>
      <w:r w:rsidR="005E1A80" w:rsidRPr="003B09BB">
        <w:rPr>
          <w:rFonts w:ascii="Times New Roman" w:hAnsi="Times New Roman" w:cs="Times New Roman"/>
          <w:szCs w:val="24"/>
        </w:rPr>
        <w:t>travaux de</w:t>
      </w:r>
      <w:r w:rsidRPr="003B09BB">
        <w:rPr>
          <w:rFonts w:ascii="Times New Roman" w:hAnsi="Times New Roman" w:cs="Times New Roman"/>
          <w:szCs w:val="24"/>
        </w:rPr>
        <w:t xml:space="preserve"> terrassements seront interrompus chaque fois que le degré de compactage exigé au présent article ne pourra être assuré.</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matériaux seront mis en œuvre à une teneur en eau voisine de la teneur en eau optimale à plus ou moins 2 % près. Il devra être tenu compte de l</w:t>
      </w:r>
      <w:r w:rsidR="000A66CB" w:rsidRPr="003B09BB">
        <w:rPr>
          <w:rFonts w:ascii="Times New Roman" w:hAnsi="Times New Roman" w:cs="Times New Roman"/>
          <w:szCs w:val="24"/>
        </w:rPr>
        <w:t>’</w:t>
      </w:r>
      <w:r w:rsidRPr="003B09BB">
        <w:rPr>
          <w:rFonts w:ascii="Times New Roman" w:hAnsi="Times New Roman" w:cs="Times New Roman"/>
          <w:szCs w:val="24"/>
        </w:rPr>
        <w:t>évaporation qui en saison sèche, est importante.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différents degrés minimums de compactage à réaliser sont les suivants</w:t>
      </w:r>
      <w:r w:rsidR="000A66CB" w:rsidRPr="003B09BB">
        <w:rPr>
          <w:rFonts w:ascii="Times New Roman" w:hAnsi="Times New Roman" w:cs="Times New Roman"/>
          <w:szCs w:val="24"/>
        </w:rPr>
        <w:t> </w:t>
      </w:r>
      <w:r w:rsidRPr="003B09BB">
        <w:rPr>
          <w:rFonts w:ascii="Times New Roman" w:hAnsi="Times New Roman" w:cs="Times New Roman"/>
          <w:szCs w:val="24"/>
        </w:rPr>
        <w: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3686"/>
        <w:gridCol w:w="1985"/>
        <w:gridCol w:w="1985"/>
      </w:tblGrid>
      <w:tr w:rsidR="00E06D33" w:rsidRPr="003B09BB" w:rsidTr="00390D67">
        <w:trPr>
          <w:jc w:val="center"/>
        </w:trPr>
        <w:tc>
          <w:tcPr>
            <w:tcW w:w="3686" w:type="dxa"/>
          </w:tcPr>
          <w:p w:rsidR="00E06D33" w:rsidRPr="003B09BB" w:rsidRDefault="00E06D33" w:rsidP="00E06D33">
            <w:pPr>
              <w:spacing w:before="60" w:after="60"/>
              <w:rPr>
                <w:rFonts w:ascii="Times New Roman" w:eastAsia="Times New Roman" w:hAnsi="Times New Roman" w:cs="Times New Roman"/>
                <w:b/>
                <w:snapToGrid w:val="0"/>
                <w:sz w:val="24"/>
                <w:szCs w:val="24"/>
                <w:lang w:bidi="en-US"/>
              </w:rPr>
            </w:pPr>
          </w:p>
        </w:tc>
        <w:tc>
          <w:tcPr>
            <w:tcW w:w="1985" w:type="dxa"/>
          </w:tcPr>
          <w:p w:rsidR="00E06D33" w:rsidRPr="003B09BB" w:rsidRDefault="00E06D33" w:rsidP="00E06D33">
            <w:pPr>
              <w:spacing w:before="60" w:after="6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Pour 90 % des mesures</w:t>
            </w:r>
          </w:p>
        </w:tc>
        <w:tc>
          <w:tcPr>
            <w:tcW w:w="1985" w:type="dxa"/>
          </w:tcPr>
          <w:p w:rsidR="00E06D33" w:rsidRPr="003B09BB" w:rsidRDefault="00E06D33" w:rsidP="00E06D33">
            <w:pPr>
              <w:spacing w:before="60" w:after="60"/>
              <w:rPr>
                <w:rFonts w:ascii="Times New Roman" w:eastAsia="Times New Roman" w:hAnsi="Times New Roman" w:cs="Times New Roman"/>
                <w:b/>
                <w:snapToGrid w:val="0"/>
                <w:sz w:val="24"/>
                <w:szCs w:val="24"/>
                <w:lang w:bidi="en-US"/>
              </w:rPr>
            </w:pPr>
            <w:r w:rsidRPr="003B09BB">
              <w:rPr>
                <w:rFonts w:ascii="Times New Roman" w:eastAsia="Times New Roman" w:hAnsi="Times New Roman" w:cs="Times New Roman"/>
                <w:b/>
                <w:snapToGrid w:val="0"/>
                <w:sz w:val="24"/>
                <w:szCs w:val="24"/>
                <w:lang w:bidi="en-US"/>
              </w:rPr>
              <w:t xml:space="preserve">Dans </w:t>
            </w:r>
            <w:r w:rsidR="005E1A80" w:rsidRPr="003B09BB">
              <w:rPr>
                <w:rFonts w:ascii="Times New Roman" w:eastAsia="Times New Roman" w:hAnsi="Times New Roman" w:cs="Times New Roman"/>
                <w:b/>
                <w:snapToGrid w:val="0"/>
                <w:sz w:val="24"/>
                <w:szCs w:val="24"/>
                <w:lang w:bidi="en-US"/>
              </w:rPr>
              <w:t>tous les cas supérieurs</w:t>
            </w:r>
            <w:r w:rsidRPr="003B09BB">
              <w:rPr>
                <w:rFonts w:ascii="Times New Roman" w:eastAsia="Times New Roman" w:hAnsi="Times New Roman" w:cs="Times New Roman"/>
                <w:b/>
                <w:snapToGrid w:val="0"/>
                <w:sz w:val="24"/>
                <w:szCs w:val="24"/>
                <w:lang w:bidi="en-US"/>
              </w:rPr>
              <w:t xml:space="preserve"> à</w:t>
            </w:r>
          </w:p>
        </w:tc>
      </w:tr>
      <w:tr w:rsidR="00E06D33" w:rsidRPr="003B09BB" w:rsidTr="00390D67">
        <w:trPr>
          <w:jc w:val="center"/>
        </w:trPr>
        <w:tc>
          <w:tcPr>
            <w:tcW w:w="3686"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Sol recevant les remblais</w:t>
            </w:r>
          </w:p>
        </w:tc>
        <w:tc>
          <w:tcPr>
            <w:tcW w:w="1985"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90 % OPM</w:t>
            </w:r>
          </w:p>
        </w:tc>
        <w:tc>
          <w:tcPr>
            <w:tcW w:w="1985"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88 % OPM</w:t>
            </w:r>
          </w:p>
        </w:tc>
      </w:tr>
      <w:tr w:rsidR="00E06D33" w:rsidRPr="003B09BB" w:rsidTr="00390D67">
        <w:trPr>
          <w:jc w:val="center"/>
        </w:trPr>
        <w:tc>
          <w:tcPr>
            <w:tcW w:w="3686"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Corps de remblais</w:t>
            </w:r>
          </w:p>
        </w:tc>
        <w:tc>
          <w:tcPr>
            <w:tcW w:w="1985"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90 % OPM</w:t>
            </w:r>
          </w:p>
        </w:tc>
        <w:tc>
          <w:tcPr>
            <w:tcW w:w="1985"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88 % OPM</w:t>
            </w:r>
          </w:p>
        </w:tc>
      </w:tr>
      <w:tr w:rsidR="00E06D33" w:rsidRPr="003B09BB" w:rsidTr="00390D67">
        <w:trPr>
          <w:jc w:val="center"/>
        </w:trPr>
        <w:tc>
          <w:tcPr>
            <w:tcW w:w="3686" w:type="dxa"/>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 xml:space="preserve">Dernière couche de remblais (couche de forme ép. </w:t>
            </w:r>
            <w:smartTag w:uri="urn:schemas-microsoft-com:office:smarttags" w:element="metricconverter">
              <w:smartTagPr>
                <w:attr w:name="ProductID" w:val="30 cm"/>
              </w:smartTagPr>
              <w:r w:rsidRPr="003B09BB">
                <w:rPr>
                  <w:rFonts w:ascii="Times New Roman" w:eastAsia="Times New Roman" w:hAnsi="Times New Roman" w:cs="Times New Roman"/>
                  <w:snapToGrid w:val="0"/>
                  <w:sz w:val="24"/>
                  <w:szCs w:val="24"/>
                  <w:lang w:bidi="en-US"/>
                </w:rPr>
                <w:t>30 cm</w:t>
              </w:r>
            </w:smartTag>
            <w:r w:rsidRPr="003B09BB">
              <w:rPr>
                <w:rFonts w:ascii="Times New Roman" w:eastAsia="Times New Roman" w:hAnsi="Times New Roman" w:cs="Times New Roman"/>
                <w:snapToGrid w:val="0"/>
                <w:sz w:val="24"/>
                <w:szCs w:val="24"/>
                <w:lang w:bidi="en-US"/>
              </w:rPr>
              <w:t>)</w:t>
            </w:r>
          </w:p>
        </w:tc>
        <w:tc>
          <w:tcPr>
            <w:tcW w:w="1985"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95 % OPM</w:t>
            </w:r>
          </w:p>
        </w:tc>
        <w:tc>
          <w:tcPr>
            <w:tcW w:w="1985"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92 % OPM</w:t>
            </w:r>
          </w:p>
        </w:tc>
      </w:tr>
      <w:tr w:rsidR="00E06D33" w:rsidRPr="003B09BB" w:rsidTr="00390D67">
        <w:trPr>
          <w:jc w:val="center"/>
        </w:trPr>
        <w:tc>
          <w:tcPr>
            <w:tcW w:w="3686"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Couche de foundation</w:t>
            </w:r>
          </w:p>
        </w:tc>
        <w:tc>
          <w:tcPr>
            <w:tcW w:w="1985"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97 % OPM</w:t>
            </w:r>
          </w:p>
        </w:tc>
        <w:tc>
          <w:tcPr>
            <w:tcW w:w="1985"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95 % OPM</w:t>
            </w:r>
          </w:p>
        </w:tc>
      </w:tr>
      <w:tr w:rsidR="00E06D33" w:rsidRPr="003B09BB" w:rsidTr="00390D67">
        <w:trPr>
          <w:jc w:val="center"/>
        </w:trPr>
        <w:tc>
          <w:tcPr>
            <w:tcW w:w="3686"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Couche de base</w:t>
            </w:r>
          </w:p>
        </w:tc>
        <w:tc>
          <w:tcPr>
            <w:tcW w:w="1985"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98 % OPM</w:t>
            </w:r>
          </w:p>
        </w:tc>
        <w:tc>
          <w:tcPr>
            <w:tcW w:w="1985"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96 % OPM</w:t>
            </w:r>
          </w:p>
        </w:tc>
      </w:tr>
    </w:tbl>
    <w:p w:rsidR="00E06D33" w:rsidRPr="003B09BB" w:rsidRDefault="00E06D33" w:rsidP="00E06D33">
      <w:pPr>
        <w:rPr>
          <w:rFonts w:ascii="Times New Roman" w:hAnsi="Times New Roman" w:cs="Times New Roman"/>
          <w:szCs w:val="24"/>
        </w:rPr>
      </w:pP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En cas de détérioration due au tassement des remblais ou à l</w:t>
      </w:r>
      <w:r w:rsidR="000A66CB" w:rsidRPr="003B09BB">
        <w:rPr>
          <w:rFonts w:ascii="Times New Roman" w:hAnsi="Times New Roman" w:cs="Times New Roman"/>
          <w:szCs w:val="24"/>
        </w:rPr>
        <w:t>’</w:t>
      </w:r>
      <w:r w:rsidRPr="003B09BB">
        <w:rPr>
          <w:rFonts w:ascii="Times New Roman" w:hAnsi="Times New Roman" w:cs="Times New Roman"/>
          <w:szCs w:val="24"/>
        </w:rPr>
        <w:t>insuffisance de leurs caractéristiques. L</w:t>
      </w:r>
      <w:r w:rsidR="000A66CB" w:rsidRPr="003B09BB">
        <w:rPr>
          <w:rFonts w:ascii="Times New Roman" w:hAnsi="Times New Roman" w:cs="Times New Roman"/>
          <w:szCs w:val="24"/>
        </w:rPr>
        <w:t>’</w:t>
      </w:r>
      <w:r w:rsidRPr="003B09BB">
        <w:rPr>
          <w:rFonts w:ascii="Times New Roman" w:hAnsi="Times New Roman" w:cs="Times New Roman"/>
          <w:szCs w:val="24"/>
        </w:rPr>
        <w:t>Entrepreneur ne pourra en aucune façon se retourner contre le Maître d</w:t>
      </w:r>
      <w:r w:rsidR="000A66CB" w:rsidRPr="003B09BB">
        <w:rPr>
          <w:rFonts w:ascii="Times New Roman" w:hAnsi="Times New Roman" w:cs="Times New Roman"/>
          <w:szCs w:val="24"/>
        </w:rPr>
        <w:t>’</w:t>
      </w:r>
      <w:r w:rsidRPr="003B09BB">
        <w:rPr>
          <w:rFonts w:ascii="Times New Roman" w:hAnsi="Times New Roman" w:cs="Times New Roman"/>
          <w:szCs w:val="24"/>
        </w:rPr>
        <w:t>Ouvrage et devra reprendre à ses frais les zones détériorées.</w:t>
      </w:r>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76" w:name="_Toc338946515"/>
      <w:r w:rsidRPr="003B09BB">
        <w:rPr>
          <w:rFonts w:ascii="Times New Roman" w:eastAsia="Times New Roman" w:hAnsi="Times New Roman" w:cs="Times New Roman"/>
          <w:b/>
          <w:bCs/>
          <w:caps/>
          <w:smallCaps/>
          <w:kern w:val="32"/>
          <w:sz w:val="24"/>
          <w:szCs w:val="24"/>
          <w:u w:val="single"/>
          <w:lang w:eastAsia="fr-FR"/>
        </w:rPr>
        <w:t>Article B328. Réglage des plate-formes</w:t>
      </w:r>
      <w:bookmarkEnd w:id="76"/>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 xml:space="preserve">Après terrassement, les </w:t>
      </w:r>
      <w:r w:rsidR="0037214E" w:rsidRPr="003B09BB">
        <w:rPr>
          <w:rFonts w:ascii="Times New Roman" w:hAnsi="Times New Roman" w:cs="Times New Roman"/>
          <w:szCs w:val="24"/>
        </w:rPr>
        <w:t>plates-formes</w:t>
      </w:r>
      <w:r w:rsidRPr="003B09BB">
        <w:rPr>
          <w:rFonts w:ascii="Times New Roman" w:hAnsi="Times New Roman" w:cs="Times New Roman"/>
          <w:szCs w:val="24"/>
        </w:rPr>
        <w:t xml:space="preserve"> et les talus devront être réglés et nettoyés dans l</w:t>
      </w:r>
      <w:r w:rsidR="000A66CB" w:rsidRPr="003B09BB">
        <w:rPr>
          <w:rFonts w:ascii="Times New Roman" w:hAnsi="Times New Roman" w:cs="Times New Roman"/>
          <w:szCs w:val="24"/>
        </w:rPr>
        <w:t>’</w:t>
      </w:r>
      <w:r w:rsidRPr="003B09BB">
        <w:rPr>
          <w:rFonts w:ascii="Times New Roman" w:hAnsi="Times New Roman" w:cs="Times New Roman"/>
          <w:szCs w:val="24"/>
        </w:rPr>
        <w:t>emprise des travaux.</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Toutes les dispositions seront prises pour assurer l</w:t>
      </w:r>
      <w:r w:rsidR="000A66CB" w:rsidRPr="003B09BB">
        <w:rPr>
          <w:rFonts w:ascii="Times New Roman" w:hAnsi="Times New Roman" w:cs="Times New Roman"/>
          <w:szCs w:val="24"/>
        </w:rPr>
        <w:t>’</w:t>
      </w:r>
      <w:r w:rsidRPr="003B09BB">
        <w:rPr>
          <w:rFonts w:ascii="Times New Roman" w:hAnsi="Times New Roman" w:cs="Times New Roman"/>
          <w:szCs w:val="24"/>
        </w:rPr>
        <w:t>évacuation des eaux de ruissellement sans ravinement et sans nuire aux propriétés riveraines.</w:t>
      </w:r>
    </w:p>
    <w:p w:rsidR="00E06D33" w:rsidRPr="003B09BB" w:rsidRDefault="00E06D33" w:rsidP="00E06D33">
      <w:pPr>
        <w:spacing w:before="240" w:after="240"/>
        <w:outlineLvl w:val="0"/>
        <w:rPr>
          <w:rFonts w:ascii="Times New Roman" w:hAnsi="Times New Roman" w:cs="Times New Roman"/>
          <w:b/>
          <w:szCs w:val="24"/>
          <w:u w:val="single"/>
        </w:rPr>
      </w:pPr>
      <w:bookmarkStart w:id="77" w:name="_Toc533995421"/>
      <w:bookmarkStart w:id="78" w:name="_Toc338946516"/>
      <w:r w:rsidRPr="003B09BB">
        <w:rPr>
          <w:rFonts w:ascii="Times New Roman" w:hAnsi="Times New Roman" w:cs="Times New Roman"/>
          <w:b/>
          <w:szCs w:val="24"/>
          <w:u w:val="single"/>
        </w:rPr>
        <w:t xml:space="preserve">B330 – </w:t>
      </w:r>
      <w:bookmarkEnd w:id="77"/>
      <w:r w:rsidRPr="003B09BB">
        <w:rPr>
          <w:rFonts w:ascii="Times New Roman" w:hAnsi="Times New Roman" w:cs="Times New Roman"/>
          <w:b/>
          <w:szCs w:val="24"/>
          <w:u w:val="single"/>
        </w:rPr>
        <w:t>CHAUSSEE</w:t>
      </w:r>
      <w:bookmarkEnd w:id="78"/>
    </w:p>
    <w:p w:rsidR="00E06D33" w:rsidRPr="003B09BB" w:rsidRDefault="00E06D33" w:rsidP="00E06D33">
      <w:pPr>
        <w:keepNext/>
        <w:spacing w:before="240" w:after="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79" w:name="_Toc533995400"/>
      <w:bookmarkStart w:id="80" w:name="_Toc338946517"/>
      <w:r w:rsidRPr="003B09BB">
        <w:rPr>
          <w:rFonts w:ascii="Times New Roman" w:eastAsia="Times New Roman" w:hAnsi="Times New Roman" w:cs="Times New Roman"/>
          <w:b/>
          <w:bCs/>
          <w:caps/>
          <w:smallCaps/>
          <w:kern w:val="32"/>
          <w:sz w:val="24"/>
          <w:szCs w:val="24"/>
          <w:u w:val="single"/>
          <w:lang w:eastAsia="fr-FR"/>
        </w:rPr>
        <w:t>Article B331. Mise en forme de la plate-forme</w:t>
      </w:r>
      <w:bookmarkEnd w:id="79"/>
      <w:bookmarkEnd w:id="80"/>
    </w:p>
    <w:p w:rsidR="00E06D33" w:rsidRPr="003B09BB" w:rsidRDefault="00E06D33" w:rsidP="00E06D33">
      <w:pPr>
        <w:spacing w:before="120" w:after="0"/>
        <w:rPr>
          <w:rFonts w:ascii="Times New Roman" w:hAnsi="Times New Roman" w:cs="Times New Roman"/>
          <w:szCs w:val="24"/>
        </w:rPr>
      </w:pPr>
    </w:p>
    <w:p w:rsidR="00E06D33" w:rsidRPr="003B09BB" w:rsidRDefault="00E06D33" w:rsidP="00E06D33">
      <w:pPr>
        <w:spacing w:after="0" w:line="280" w:lineRule="exact"/>
        <w:rPr>
          <w:rFonts w:ascii="Times New Roman" w:hAnsi="Times New Roman" w:cs="Times New Roman"/>
          <w:bCs/>
          <w:szCs w:val="24"/>
        </w:rPr>
      </w:pPr>
      <w:r w:rsidRPr="003B09BB">
        <w:rPr>
          <w:rFonts w:ascii="Times New Roman" w:hAnsi="Times New Roman" w:cs="Times New Roman"/>
          <w:bCs/>
          <w:szCs w:val="24"/>
        </w:rPr>
        <w:lastRenderedPageBreak/>
        <w:t>La scarification de la chaussée sera exécutée avec un scarificateur monté sur une niveleuse, sur une épaisseur d’au moins 10 cm et jusqu’au fond des ravines. Après réglage, arrosage et compactage, le profil en travers obtenu sera conforme au profil en travers type imposé, joint au présent dossier. Le compactage sera exécuté en fonction du type de matériel utilisé et de la nature des matériaux de la chaussée en place. Le nombre de passes sera défini par la réalisation de planches d’essai par zones homogènes.</w:t>
      </w:r>
    </w:p>
    <w:p w:rsidR="00E06D33" w:rsidRPr="003B09BB" w:rsidRDefault="00E06D33" w:rsidP="00E06D33">
      <w:pPr>
        <w:spacing w:after="0" w:line="280" w:lineRule="exact"/>
        <w:rPr>
          <w:rFonts w:ascii="Times New Roman" w:hAnsi="Times New Roman" w:cs="Times New Roman"/>
          <w:bCs/>
          <w:szCs w:val="24"/>
        </w:rPr>
      </w:pPr>
    </w:p>
    <w:p w:rsidR="00E06D33" w:rsidRPr="003B09BB" w:rsidRDefault="00E06D33" w:rsidP="00E06D33">
      <w:pPr>
        <w:spacing w:after="0"/>
        <w:rPr>
          <w:rFonts w:ascii="Times New Roman" w:hAnsi="Times New Roman" w:cs="Times New Roman"/>
          <w:bCs/>
          <w:szCs w:val="24"/>
        </w:rPr>
      </w:pPr>
      <w:r w:rsidRPr="003B09BB">
        <w:rPr>
          <w:rFonts w:ascii="Times New Roman" w:hAnsi="Times New Roman" w:cs="Times New Roman"/>
          <w:bCs/>
          <w:szCs w:val="24"/>
        </w:rPr>
        <w:t>Il sera réalisé une mesure de densité in-situ tous les 200 mètres. La densité de référence Proctor sera mesurée sur échantillon prélevé sur chaque tronçon ou à chaque changement notable de la nature de matériau sur la plate-forme existante. Le compactage sera jugé satisfaisant si la mesure de la densité in-situ donne 95% de la densité Proctor Modifié.</w:t>
      </w:r>
    </w:p>
    <w:p w:rsidR="00E06D33" w:rsidRPr="003B09BB" w:rsidRDefault="00E06D33" w:rsidP="00E06D33">
      <w:pPr>
        <w:spacing w:after="0"/>
        <w:rPr>
          <w:rFonts w:ascii="Times New Roman" w:hAnsi="Times New Roman" w:cs="Times New Roman"/>
          <w:bCs/>
          <w:szCs w:val="24"/>
        </w:rPr>
      </w:pPr>
    </w:p>
    <w:p w:rsidR="00E06D33" w:rsidRPr="003B09BB" w:rsidRDefault="00E06D33" w:rsidP="00E06D33">
      <w:pPr>
        <w:spacing w:after="0" w:line="280" w:lineRule="exact"/>
        <w:rPr>
          <w:rFonts w:ascii="Times New Roman" w:hAnsi="Times New Roman" w:cs="Times New Roman"/>
          <w:bCs/>
          <w:szCs w:val="24"/>
        </w:rPr>
      </w:pPr>
      <w:r w:rsidRPr="003B09BB">
        <w:rPr>
          <w:rFonts w:ascii="Times New Roman" w:hAnsi="Times New Roman" w:cs="Times New Roman"/>
          <w:bCs/>
          <w:szCs w:val="24"/>
        </w:rPr>
        <w:t>Les matériels utilisés pour la scarification, l’arrosage et le compactage seront soumis à l’accord du Maître d’œuvre.</w:t>
      </w:r>
    </w:p>
    <w:p w:rsidR="00E06D33" w:rsidRPr="003B09BB" w:rsidRDefault="00E06D33" w:rsidP="00E06D33">
      <w:pPr>
        <w:spacing w:after="0" w:line="280" w:lineRule="exact"/>
        <w:rPr>
          <w:rFonts w:ascii="Times New Roman" w:hAnsi="Times New Roman" w:cs="Times New Roman"/>
          <w:bCs/>
          <w:szCs w:val="24"/>
        </w:rPr>
      </w:pPr>
    </w:p>
    <w:p w:rsidR="00E06D33" w:rsidRPr="003B09BB" w:rsidRDefault="00E06D33" w:rsidP="00E06D33">
      <w:pPr>
        <w:spacing w:after="0" w:line="280" w:lineRule="exact"/>
        <w:rPr>
          <w:rFonts w:ascii="Times New Roman" w:hAnsi="Times New Roman" w:cs="Times New Roman"/>
          <w:bCs/>
          <w:szCs w:val="24"/>
        </w:rPr>
      </w:pPr>
      <w:r w:rsidRPr="003B09BB">
        <w:rPr>
          <w:rFonts w:ascii="Times New Roman" w:hAnsi="Times New Roman" w:cs="Times New Roman"/>
          <w:bCs/>
          <w:szCs w:val="24"/>
        </w:rPr>
        <w:t>La pente transversale sera contrôlée soit à l’aide du niveau à eau et de gabarits, soit à l’aide de nivelettes. Le profil de la chaussée après reprofilage ne devra pas présenter d’écart supérieur à 2 cm par rapport au profil en travers type du présent marché.</w:t>
      </w:r>
    </w:p>
    <w:p w:rsidR="00E06D33" w:rsidRPr="003B09BB" w:rsidRDefault="00E06D33" w:rsidP="00E06D33">
      <w:pPr>
        <w:spacing w:after="0" w:line="280" w:lineRule="exact"/>
        <w:rPr>
          <w:rFonts w:ascii="Times New Roman" w:hAnsi="Times New Roman" w:cs="Times New Roman"/>
          <w:bCs/>
          <w:szCs w:val="24"/>
        </w:rPr>
      </w:pPr>
    </w:p>
    <w:p w:rsidR="00E06D33" w:rsidRPr="003B09BB" w:rsidRDefault="00E06D33" w:rsidP="00E06D33">
      <w:pPr>
        <w:spacing w:after="0" w:line="280" w:lineRule="exact"/>
        <w:rPr>
          <w:rFonts w:ascii="Times New Roman" w:hAnsi="Times New Roman" w:cs="Times New Roman"/>
          <w:bCs/>
          <w:szCs w:val="24"/>
        </w:rPr>
      </w:pPr>
      <w:r w:rsidRPr="003B09BB">
        <w:rPr>
          <w:rFonts w:ascii="Times New Roman" w:hAnsi="Times New Roman" w:cs="Times New Roman"/>
          <w:bCs/>
          <w:szCs w:val="24"/>
        </w:rPr>
        <w:t>Les matériaux rejetés dans les fossés par cette opération seront évacués hors de l’emprise de la route.</w:t>
      </w:r>
    </w:p>
    <w:p w:rsidR="00E06D33" w:rsidRPr="003B09BB" w:rsidRDefault="00E06D33" w:rsidP="00E06D33">
      <w:pPr>
        <w:keepNext/>
        <w:spacing w:before="240" w:after="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81" w:name="_Toc28135580"/>
      <w:bookmarkStart w:id="82" w:name="_Toc55613820"/>
      <w:bookmarkStart w:id="83" w:name="_Toc338946518"/>
      <w:r w:rsidRPr="003B09BB">
        <w:rPr>
          <w:rFonts w:ascii="Times New Roman" w:eastAsia="Times New Roman" w:hAnsi="Times New Roman" w:cs="Times New Roman"/>
          <w:b/>
          <w:bCs/>
          <w:caps/>
          <w:smallCaps/>
          <w:kern w:val="32"/>
          <w:sz w:val="24"/>
          <w:szCs w:val="24"/>
          <w:u w:val="single"/>
          <w:lang w:eastAsia="fr-FR"/>
        </w:rPr>
        <w:t xml:space="preserve">Article B332.- </w:t>
      </w:r>
      <w:bookmarkEnd w:id="81"/>
      <w:bookmarkEnd w:id="82"/>
      <w:r w:rsidRPr="003B09BB">
        <w:rPr>
          <w:rFonts w:ascii="Times New Roman" w:eastAsia="Times New Roman" w:hAnsi="Times New Roman" w:cs="Times New Roman"/>
          <w:b/>
          <w:bCs/>
          <w:caps/>
          <w:smallCaps/>
          <w:kern w:val="32"/>
          <w:sz w:val="24"/>
          <w:szCs w:val="24"/>
          <w:u w:val="single"/>
          <w:lang w:eastAsia="fr-FR"/>
        </w:rPr>
        <w:t>COUCHE DE BASE/FONDATION</w:t>
      </w:r>
      <w:bookmarkEnd w:id="83"/>
    </w:p>
    <w:p w:rsidR="00E06D33" w:rsidRPr="003B09BB" w:rsidRDefault="00E06D33" w:rsidP="00E06D33">
      <w:pPr>
        <w:tabs>
          <w:tab w:val="left" w:pos="780"/>
          <w:tab w:val="left" w:pos="1720"/>
        </w:tabs>
        <w:spacing w:after="0" w:line="280" w:lineRule="exact"/>
        <w:ind w:left="1380" w:hanging="1380"/>
        <w:rPr>
          <w:rFonts w:ascii="Times New Roman" w:hAnsi="Times New Roman" w:cs="Times New Roman"/>
          <w:bCs/>
          <w:szCs w:val="24"/>
        </w:rPr>
      </w:pPr>
    </w:p>
    <w:p w:rsidR="00E06D33" w:rsidRPr="003B09BB" w:rsidRDefault="00E06D33" w:rsidP="00E06D33">
      <w:pPr>
        <w:spacing w:after="0"/>
        <w:rPr>
          <w:rFonts w:ascii="Times New Roman" w:hAnsi="Times New Roman" w:cs="Times New Roman"/>
          <w:bCs/>
          <w:szCs w:val="24"/>
        </w:rPr>
      </w:pPr>
      <w:r w:rsidRPr="003B09BB">
        <w:rPr>
          <w:rFonts w:ascii="Times New Roman" w:hAnsi="Times New Roman" w:cs="Times New Roman"/>
          <w:bCs/>
          <w:szCs w:val="24"/>
        </w:rPr>
        <w:t>Les caractéristiques des matériaux de la couche de fondation et de base ont été définies à l’article B213. Le rechargement se fera sur la largeur circulable et les accotements, sur une épaisseur de 45 cm mesurée après compactage. La section transversale devra correspondre à celle spécifiée pour la plate-forme.</w:t>
      </w:r>
    </w:p>
    <w:p w:rsidR="00E06D33" w:rsidRPr="003B09BB" w:rsidRDefault="00E06D33" w:rsidP="00E06D33">
      <w:pPr>
        <w:spacing w:after="0"/>
        <w:rPr>
          <w:rFonts w:ascii="Times New Roman" w:hAnsi="Times New Roman" w:cs="Times New Roman"/>
          <w:bCs/>
          <w:szCs w:val="24"/>
        </w:rPr>
      </w:pPr>
    </w:p>
    <w:p w:rsidR="00E06D33" w:rsidRPr="003B09BB" w:rsidRDefault="00E06D33" w:rsidP="00E06D33">
      <w:pPr>
        <w:spacing w:after="0"/>
        <w:rPr>
          <w:rFonts w:ascii="Times New Roman" w:hAnsi="Times New Roman" w:cs="Times New Roman"/>
          <w:bCs/>
          <w:szCs w:val="24"/>
        </w:rPr>
      </w:pPr>
      <w:r w:rsidRPr="003B09BB">
        <w:rPr>
          <w:rFonts w:ascii="Times New Roman" w:hAnsi="Times New Roman" w:cs="Times New Roman"/>
          <w:bCs/>
          <w:szCs w:val="24"/>
        </w:rPr>
        <w:t>La mise en œuvre se fera à la teneur en eau optimale Proctor Modifié plus ou moins 2 points. L’Entrepreneur prendra les mesures qui s’imposent pour humidifier ou aérer le matériau de façon à obtenir la teneur en eau requise. La compacité exigée pour la couche de roulement est fixée à 95% de la densité sèche Proctor Modifié. Une planche d’essai sera réalisée en vue de déterminer l’atelier de compactage et le nombre de passes nécessaires pour atteindre la compacité requise.</w:t>
      </w:r>
    </w:p>
    <w:p w:rsidR="00E06D33" w:rsidRPr="003B09BB" w:rsidRDefault="00E06D33" w:rsidP="00E06D33">
      <w:pPr>
        <w:spacing w:after="0"/>
        <w:rPr>
          <w:rFonts w:ascii="Times New Roman" w:hAnsi="Times New Roman" w:cs="Times New Roman"/>
          <w:bCs/>
          <w:szCs w:val="24"/>
        </w:rPr>
      </w:pPr>
    </w:p>
    <w:p w:rsidR="00E06D33" w:rsidRPr="003B09BB" w:rsidRDefault="00E06D33" w:rsidP="00E06D33">
      <w:pPr>
        <w:spacing w:after="0"/>
        <w:rPr>
          <w:rFonts w:ascii="Times New Roman" w:hAnsi="Times New Roman" w:cs="Times New Roman"/>
          <w:bCs/>
          <w:szCs w:val="24"/>
        </w:rPr>
      </w:pPr>
      <w:r w:rsidRPr="003B09BB">
        <w:rPr>
          <w:rFonts w:ascii="Times New Roman" w:hAnsi="Times New Roman" w:cs="Times New Roman"/>
          <w:bCs/>
          <w:szCs w:val="24"/>
        </w:rPr>
        <w:t>Il sera effectué au moins une mesure de densité in-situ au densitomètre à membrane tous les 200 mètres. Il sera également effectué une mesure de l’épaisseur de la couche de roulement tous les 100 mètres. Aucune épaisseur inférieure à 0,15 mètres ne sera tolérée. Le Maître d’Œuvre se réserve le droit d’utiliser ses moyens propres ou de faire appel à un laboratoire agréé pour faire tous les essais de vérification qu’il juge nécessaires. Si sur une section donnée, ces essais donnent des résultats hors spécification, l’Entrepreneur reprendra le compactage. Et si une mesure de l’épaisseur de la couche de base/fondation donne un résultat inférieur à 0,45 mètres, la section correspondante sera scarifiée, rechargée et compactée de nouveau jusqu’à l’obtention de l’épaisseur et de la compacité requises. Dans un cas comme dans l’autre,  tous les frais de vérification seront imputés à l’Entrepreneur.</w:t>
      </w:r>
    </w:p>
    <w:p w:rsidR="00E06D33" w:rsidRPr="003B09BB" w:rsidRDefault="00E06D33" w:rsidP="00E06D33">
      <w:pPr>
        <w:spacing w:after="0"/>
        <w:rPr>
          <w:rFonts w:ascii="Times New Roman" w:hAnsi="Times New Roman" w:cs="Times New Roman"/>
          <w:bCs/>
          <w:szCs w:val="24"/>
        </w:rPr>
      </w:pPr>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r w:rsidRPr="003B09BB">
        <w:rPr>
          <w:rFonts w:ascii="Times New Roman" w:eastAsia="Times New Roman" w:hAnsi="Times New Roman" w:cs="Times New Roman"/>
          <w:b/>
          <w:bCs/>
          <w:caps/>
          <w:smallCaps/>
          <w:kern w:val="32"/>
          <w:sz w:val="24"/>
          <w:szCs w:val="24"/>
          <w:u w:val="single"/>
          <w:lang w:eastAsia="fr-FR"/>
        </w:rPr>
        <w:t>Article B333. Exécution de la couche de base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Après réception de la couche de fondation par le Maître d’Œuvre de Contrôle, l</w:t>
      </w:r>
      <w:r w:rsidR="000A66CB" w:rsidRPr="003B09BB">
        <w:rPr>
          <w:rFonts w:ascii="Times New Roman" w:hAnsi="Times New Roman" w:cs="Times New Roman"/>
          <w:szCs w:val="24"/>
        </w:rPr>
        <w:t>’</w:t>
      </w:r>
      <w:r w:rsidRPr="003B09BB">
        <w:rPr>
          <w:rFonts w:ascii="Times New Roman" w:hAnsi="Times New Roman" w:cs="Times New Roman"/>
          <w:szCs w:val="24"/>
        </w:rPr>
        <w:t xml:space="preserve">Entrepreneur mettra en œuvre la couche de base par couches de </w:t>
      </w:r>
      <w:smartTag w:uri="urn:schemas-microsoft-com:office:smarttags" w:element="metricconverter">
        <w:smartTagPr>
          <w:attr w:name="ProductID" w:val="10 cm"/>
        </w:smartTagPr>
        <w:r w:rsidRPr="003B09BB">
          <w:rPr>
            <w:rFonts w:ascii="Times New Roman" w:hAnsi="Times New Roman" w:cs="Times New Roman"/>
            <w:szCs w:val="24"/>
          </w:rPr>
          <w:t>10 cm</w:t>
        </w:r>
      </w:smartTag>
      <w:r w:rsidRPr="003B09BB">
        <w:rPr>
          <w:rFonts w:ascii="Times New Roman" w:hAnsi="Times New Roman" w:cs="Times New Roman"/>
          <w:szCs w:val="24"/>
        </w:rPr>
        <w:t xml:space="preserve"> minimum et de </w:t>
      </w:r>
      <w:smartTag w:uri="urn:schemas-microsoft-com:office:smarttags" w:element="metricconverter">
        <w:smartTagPr>
          <w:attr w:name="ProductID" w:val="15 cm"/>
        </w:smartTagPr>
        <w:r w:rsidRPr="003B09BB">
          <w:rPr>
            <w:rFonts w:ascii="Times New Roman" w:hAnsi="Times New Roman" w:cs="Times New Roman"/>
            <w:szCs w:val="24"/>
          </w:rPr>
          <w:t>15 cm</w:t>
        </w:r>
      </w:smartTag>
      <w:r w:rsidRPr="003B09BB">
        <w:rPr>
          <w:rFonts w:ascii="Times New Roman" w:hAnsi="Times New Roman" w:cs="Times New Roman"/>
          <w:szCs w:val="24"/>
        </w:rPr>
        <w:t xml:space="preserve"> maximum après compactage.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matériau utilisé sera en grave concassée 0/31,</w:t>
      </w:r>
      <w:r w:rsidR="005E1A80" w:rsidRPr="003B09BB">
        <w:rPr>
          <w:rFonts w:ascii="Times New Roman" w:hAnsi="Times New Roman" w:cs="Times New Roman"/>
          <w:szCs w:val="24"/>
        </w:rPr>
        <w:t>5 dont</w:t>
      </w:r>
      <w:r w:rsidRPr="003B09BB">
        <w:rPr>
          <w:rFonts w:ascii="Times New Roman" w:hAnsi="Times New Roman" w:cs="Times New Roman"/>
          <w:szCs w:val="24"/>
        </w:rPr>
        <w:t xml:space="preserve"> les caractéristiques sont définies à l</w:t>
      </w:r>
      <w:r w:rsidR="000A66CB" w:rsidRPr="003B09BB">
        <w:rPr>
          <w:rFonts w:ascii="Times New Roman" w:hAnsi="Times New Roman" w:cs="Times New Roman"/>
          <w:szCs w:val="24"/>
        </w:rPr>
        <w:t>’</w:t>
      </w:r>
      <w:r w:rsidRPr="003B09BB">
        <w:rPr>
          <w:rFonts w:ascii="Times New Roman" w:hAnsi="Times New Roman" w:cs="Times New Roman"/>
          <w:szCs w:val="24"/>
        </w:rPr>
        <w:t>article B 214 du présent C.S.T.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taux de compactage en place devra être supérieur ou égal à 98 % de l</w:t>
      </w:r>
      <w:r w:rsidR="000A66CB" w:rsidRPr="003B09BB">
        <w:rPr>
          <w:rFonts w:ascii="Times New Roman" w:hAnsi="Times New Roman" w:cs="Times New Roman"/>
          <w:szCs w:val="24"/>
        </w:rPr>
        <w:t>’</w:t>
      </w:r>
      <w:r w:rsidRPr="003B09BB">
        <w:rPr>
          <w:rFonts w:ascii="Times New Roman" w:hAnsi="Times New Roman" w:cs="Times New Roman"/>
          <w:szCs w:val="24"/>
        </w:rPr>
        <w:t xml:space="preserve">O.P.M. pour 90 % des mesures. Le reste sera dans tous </w:t>
      </w:r>
      <w:r w:rsidR="005E1A80" w:rsidRPr="003B09BB">
        <w:rPr>
          <w:rFonts w:ascii="Times New Roman" w:hAnsi="Times New Roman" w:cs="Times New Roman"/>
          <w:szCs w:val="24"/>
        </w:rPr>
        <w:t>les cas supérieurs</w:t>
      </w:r>
      <w:r w:rsidRPr="003B09BB">
        <w:rPr>
          <w:rFonts w:ascii="Times New Roman" w:hAnsi="Times New Roman" w:cs="Times New Roman"/>
          <w:szCs w:val="24"/>
        </w:rPr>
        <w:t xml:space="preserve"> à 97 % de l</w:t>
      </w:r>
      <w:r w:rsidR="000A66CB" w:rsidRPr="003B09BB">
        <w:rPr>
          <w:rFonts w:ascii="Times New Roman" w:hAnsi="Times New Roman" w:cs="Times New Roman"/>
          <w:szCs w:val="24"/>
        </w:rPr>
        <w:t>’</w:t>
      </w:r>
      <w:r w:rsidRPr="003B09BB">
        <w:rPr>
          <w:rFonts w:ascii="Times New Roman" w:hAnsi="Times New Roman" w:cs="Times New Roman"/>
          <w:szCs w:val="24"/>
        </w:rPr>
        <w:t>O.P.M.</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lastRenderedPageBreak/>
        <w:t>Le Maître d’Œuvre procédera à des contrôles d</w:t>
      </w:r>
      <w:r w:rsidR="000A66CB" w:rsidRPr="003B09BB">
        <w:rPr>
          <w:rFonts w:ascii="Times New Roman" w:hAnsi="Times New Roman" w:cs="Times New Roman"/>
          <w:szCs w:val="24"/>
        </w:rPr>
        <w:t>’</w:t>
      </w:r>
      <w:r w:rsidRPr="003B09BB">
        <w:rPr>
          <w:rFonts w:ascii="Times New Roman" w:hAnsi="Times New Roman" w:cs="Times New Roman"/>
          <w:szCs w:val="24"/>
        </w:rPr>
        <w:t>épaisseur de la couche de base.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Ces contrôles pourront être réalisés aux emplacements des mesures de densités en place ou d</w:t>
      </w:r>
      <w:r w:rsidR="000A66CB" w:rsidRPr="003B09BB">
        <w:rPr>
          <w:rFonts w:ascii="Times New Roman" w:hAnsi="Times New Roman" w:cs="Times New Roman"/>
          <w:szCs w:val="24"/>
        </w:rPr>
        <w:t>’</w:t>
      </w:r>
      <w:r w:rsidRPr="003B09BB">
        <w:rPr>
          <w:rFonts w:ascii="Times New Roman" w:hAnsi="Times New Roman" w:cs="Times New Roman"/>
          <w:szCs w:val="24"/>
        </w:rPr>
        <w:t>autres emplacements désignés par celui-ci.</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 xml:space="preserve">épaisseur minimale de la couche de base devra en tous points de cette dernière être respectée. La tolérance altimétrique est plus ou moins </w:t>
      </w:r>
      <w:smartTag w:uri="urn:schemas-microsoft-com:office:smarttags" w:element="metricconverter">
        <w:smartTagPr>
          <w:attr w:name="ProductID" w:val="1 cm"/>
        </w:smartTagPr>
        <w:r w:rsidRPr="003B09BB">
          <w:rPr>
            <w:rFonts w:ascii="Times New Roman" w:hAnsi="Times New Roman" w:cs="Times New Roman"/>
            <w:szCs w:val="24"/>
          </w:rPr>
          <w:t>1 cm</w:t>
        </w:r>
      </w:smartTag>
      <w:r w:rsidRPr="003B09BB">
        <w:rPr>
          <w:rFonts w:ascii="Times New Roman" w:hAnsi="Times New Roman" w:cs="Times New Roman"/>
          <w:szCs w:val="24"/>
        </w:rPr>
        <w:t xml:space="preserve"> par rapport à la cote projet. Si l</w:t>
      </w:r>
      <w:r w:rsidR="000A66CB" w:rsidRPr="003B09BB">
        <w:rPr>
          <w:rFonts w:ascii="Times New Roman" w:hAnsi="Times New Roman" w:cs="Times New Roman"/>
          <w:szCs w:val="24"/>
        </w:rPr>
        <w:t>’</w:t>
      </w:r>
      <w:r w:rsidRPr="003B09BB">
        <w:rPr>
          <w:rFonts w:ascii="Times New Roman" w:hAnsi="Times New Roman" w:cs="Times New Roman"/>
          <w:szCs w:val="24"/>
        </w:rPr>
        <w:t>épaisseur minimale et la tolérance altimétrique prescrite n</w:t>
      </w:r>
      <w:r w:rsidR="000A66CB" w:rsidRPr="003B09BB">
        <w:rPr>
          <w:rFonts w:ascii="Times New Roman" w:hAnsi="Times New Roman" w:cs="Times New Roman"/>
          <w:szCs w:val="24"/>
        </w:rPr>
        <w:t>’</w:t>
      </w:r>
      <w:r w:rsidRPr="003B09BB">
        <w:rPr>
          <w:rFonts w:ascii="Times New Roman" w:hAnsi="Times New Roman" w:cs="Times New Roman"/>
          <w:szCs w:val="24"/>
        </w:rPr>
        <w:t>étaient pas respectées, l</w:t>
      </w:r>
      <w:r w:rsidR="000A66CB" w:rsidRPr="003B09BB">
        <w:rPr>
          <w:rFonts w:ascii="Times New Roman" w:hAnsi="Times New Roman" w:cs="Times New Roman"/>
          <w:szCs w:val="24"/>
        </w:rPr>
        <w:t>’</w:t>
      </w:r>
      <w:r w:rsidRPr="003B09BB">
        <w:rPr>
          <w:rFonts w:ascii="Times New Roman" w:hAnsi="Times New Roman" w:cs="Times New Roman"/>
          <w:szCs w:val="24"/>
        </w:rPr>
        <w:t>Entrepreneur serait tenu de reprendre à ses frais la section concernée.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Dans les deux cas, il devra procéder à une scarification de la couche de base et à son recompactage.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déterminera, à partir de planche d</w:t>
      </w:r>
      <w:r w:rsidR="000A66CB" w:rsidRPr="003B09BB">
        <w:rPr>
          <w:rFonts w:ascii="Times New Roman" w:hAnsi="Times New Roman" w:cs="Times New Roman"/>
          <w:szCs w:val="24"/>
        </w:rPr>
        <w:t>’</w:t>
      </w:r>
      <w:r w:rsidRPr="003B09BB">
        <w:rPr>
          <w:rFonts w:ascii="Times New Roman" w:hAnsi="Times New Roman" w:cs="Times New Roman"/>
          <w:szCs w:val="24"/>
        </w:rPr>
        <w:t>essais, la teneur en eau qui lui, permettra d</w:t>
      </w:r>
      <w:r w:rsidR="000A66CB" w:rsidRPr="003B09BB">
        <w:rPr>
          <w:rFonts w:ascii="Times New Roman" w:hAnsi="Times New Roman" w:cs="Times New Roman"/>
          <w:szCs w:val="24"/>
        </w:rPr>
        <w:t>’</w:t>
      </w:r>
      <w:r w:rsidRPr="003B09BB">
        <w:rPr>
          <w:rFonts w:ascii="Times New Roman" w:hAnsi="Times New Roman" w:cs="Times New Roman"/>
          <w:szCs w:val="24"/>
        </w:rPr>
        <w:t>obtenir une densité sèche in situ supérieur à 98 % de l</w:t>
      </w:r>
      <w:r w:rsidR="000A66CB" w:rsidRPr="003B09BB">
        <w:rPr>
          <w:rFonts w:ascii="Times New Roman" w:hAnsi="Times New Roman" w:cs="Times New Roman"/>
          <w:szCs w:val="24"/>
        </w:rPr>
        <w:t>’</w:t>
      </w:r>
      <w:r w:rsidRPr="003B09BB">
        <w:rPr>
          <w:rFonts w:ascii="Times New Roman" w:hAnsi="Times New Roman" w:cs="Times New Roman"/>
          <w:szCs w:val="24"/>
        </w:rPr>
        <w:t>O.P.M., compte tenu des moyens de compactage qu</w:t>
      </w:r>
      <w:r w:rsidR="000A66CB" w:rsidRPr="003B09BB">
        <w:rPr>
          <w:rFonts w:ascii="Times New Roman" w:hAnsi="Times New Roman" w:cs="Times New Roman"/>
          <w:szCs w:val="24"/>
        </w:rPr>
        <w:t>’</w:t>
      </w:r>
      <w:r w:rsidRPr="003B09BB">
        <w:rPr>
          <w:rFonts w:ascii="Times New Roman" w:hAnsi="Times New Roman" w:cs="Times New Roman"/>
          <w:szCs w:val="24"/>
        </w:rPr>
        <w:t>il doit mettre en œuvre et des caractéristiques des matériaux de la couche de base.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Quelle que soit la teneur en eau obtenue, l</w:t>
      </w:r>
      <w:r w:rsidR="000A66CB" w:rsidRPr="003B09BB">
        <w:rPr>
          <w:rFonts w:ascii="Times New Roman" w:hAnsi="Times New Roman" w:cs="Times New Roman"/>
          <w:szCs w:val="24"/>
        </w:rPr>
        <w:t>’</w:t>
      </w:r>
      <w:r w:rsidRPr="003B09BB">
        <w:rPr>
          <w:rFonts w:ascii="Times New Roman" w:hAnsi="Times New Roman" w:cs="Times New Roman"/>
          <w:szCs w:val="24"/>
        </w:rPr>
        <w:t>Entrepreneur prendra toutes les dispositions afin d</w:t>
      </w:r>
      <w:r w:rsidR="000A66CB" w:rsidRPr="003B09BB">
        <w:rPr>
          <w:rFonts w:ascii="Times New Roman" w:hAnsi="Times New Roman" w:cs="Times New Roman"/>
          <w:szCs w:val="24"/>
        </w:rPr>
        <w:t>’</w:t>
      </w:r>
      <w:r w:rsidRPr="003B09BB">
        <w:rPr>
          <w:rFonts w:ascii="Times New Roman" w:hAnsi="Times New Roman" w:cs="Times New Roman"/>
          <w:szCs w:val="24"/>
        </w:rPr>
        <w:t>éviter toute ségrégation des matériaux au cours de l</w:t>
      </w:r>
      <w:r w:rsidR="000A66CB" w:rsidRPr="003B09BB">
        <w:rPr>
          <w:rFonts w:ascii="Times New Roman" w:hAnsi="Times New Roman" w:cs="Times New Roman"/>
          <w:szCs w:val="24"/>
        </w:rPr>
        <w:t>’</w:t>
      </w:r>
      <w:r w:rsidRPr="003B09BB">
        <w:rPr>
          <w:rFonts w:ascii="Times New Roman" w:hAnsi="Times New Roman" w:cs="Times New Roman"/>
          <w:szCs w:val="24"/>
        </w:rPr>
        <w:t>approvisionnement, la mise en place et le compactage de ces derniers. A cette effet l</w:t>
      </w:r>
      <w:r w:rsidR="000A66CB" w:rsidRPr="003B09BB">
        <w:rPr>
          <w:rFonts w:ascii="Times New Roman" w:hAnsi="Times New Roman" w:cs="Times New Roman"/>
          <w:szCs w:val="24"/>
        </w:rPr>
        <w:t>’</w:t>
      </w:r>
      <w:r w:rsidRPr="003B09BB">
        <w:rPr>
          <w:rFonts w:ascii="Times New Roman" w:hAnsi="Times New Roman" w:cs="Times New Roman"/>
          <w:szCs w:val="24"/>
        </w:rPr>
        <w:t>Entrepreneur devra veiller à ce que</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La hauteur du stockage des granulats en carrières n</w:t>
      </w:r>
      <w:r w:rsidR="000A66CB" w:rsidRPr="003B09BB">
        <w:rPr>
          <w:rFonts w:ascii="Times New Roman" w:hAnsi="Times New Roman" w:cs="Times New Roman"/>
          <w:szCs w:val="24"/>
        </w:rPr>
        <w:t>’</w:t>
      </w:r>
      <w:r w:rsidRPr="003B09BB">
        <w:rPr>
          <w:rFonts w:ascii="Times New Roman" w:hAnsi="Times New Roman" w:cs="Times New Roman"/>
          <w:szCs w:val="24"/>
        </w:rPr>
        <w:t>excède pas 6 m</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Les matériaux soient transportés avec une certaine teneur en eau initiale.</w:t>
      </w:r>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r w:rsidRPr="003B09BB">
        <w:rPr>
          <w:rFonts w:ascii="Times New Roman" w:eastAsia="Times New Roman" w:hAnsi="Times New Roman" w:cs="Times New Roman"/>
          <w:b/>
          <w:bCs/>
          <w:caps/>
          <w:smallCaps/>
          <w:kern w:val="32"/>
          <w:sz w:val="24"/>
          <w:szCs w:val="24"/>
          <w:u w:val="single"/>
          <w:lang w:eastAsia="fr-FR"/>
        </w:rPr>
        <w:t>Article B333.1. Essais de contrôle de mise en œuvre de la couche de FONDATION ET DE LA COUCHE DE base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essais de contrôle de mise en œuvre des corps de chaussées sont consignés dans le tableau ci-après</w:t>
      </w:r>
      <w:r w:rsidR="000A66CB" w:rsidRPr="003B09BB">
        <w:rPr>
          <w:rFonts w:ascii="Times New Roman" w:hAnsi="Times New Roman" w:cs="Times New Roman"/>
          <w:szCs w:val="24"/>
        </w:rPr>
        <w:t> </w:t>
      </w:r>
      <w:r w:rsidRPr="003B09BB">
        <w:rPr>
          <w:rFonts w:ascii="Times New Roman" w:hAnsi="Times New Roman" w:cs="Times New Roman"/>
          <w:szCs w:val="24"/>
        </w:rPr>
        <w:t>:</w:t>
      </w:r>
    </w:p>
    <w:tbl>
      <w:tblPr>
        <w:tblW w:w="958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552"/>
        <w:gridCol w:w="1928"/>
        <w:gridCol w:w="3289"/>
        <w:gridCol w:w="1814"/>
      </w:tblGrid>
      <w:tr w:rsidR="00E06D33" w:rsidRPr="003B09BB" w:rsidTr="00390D67">
        <w:tc>
          <w:tcPr>
            <w:tcW w:w="2552" w:type="dxa"/>
          </w:tcPr>
          <w:p w:rsidR="00E06D33" w:rsidRPr="003B09BB" w:rsidRDefault="00E06D33" w:rsidP="00E06D33">
            <w:pPr>
              <w:spacing w:before="60" w:after="6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Nature des travaux</w:t>
            </w:r>
          </w:p>
        </w:tc>
        <w:tc>
          <w:tcPr>
            <w:tcW w:w="1928" w:type="dxa"/>
          </w:tcPr>
          <w:p w:rsidR="00E06D33" w:rsidRPr="003B09BB" w:rsidRDefault="00E06D33" w:rsidP="00E06D33">
            <w:pPr>
              <w:spacing w:before="60" w:after="6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Nature de l</w:t>
            </w:r>
            <w:r w:rsidR="000A66CB" w:rsidRPr="003B09BB">
              <w:rPr>
                <w:rFonts w:ascii="Times New Roman" w:eastAsia="Times New Roman" w:hAnsi="Times New Roman" w:cs="Times New Roman"/>
                <w:b/>
                <w:snapToGrid w:val="0"/>
                <w:sz w:val="24"/>
                <w:szCs w:val="24"/>
                <w:lang w:val="en-US" w:bidi="en-US"/>
              </w:rPr>
              <w:t>’</w:t>
            </w:r>
            <w:r w:rsidRPr="003B09BB">
              <w:rPr>
                <w:rFonts w:ascii="Times New Roman" w:eastAsia="Times New Roman" w:hAnsi="Times New Roman" w:cs="Times New Roman"/>
                <w:b/>
                <w:snapToGrid w:val="0"/>
                <w:sz w:val="24"/>
                <w:szCs w:val="24"/>
                <w:lang w:val="en-US" w:bidi="en-US"/>
              </w:rPr>
              <w:t>essai</w:t>
            </w:r>
          </w:p>
        </w:tc>
        <w:tc>
          <w:tcPr>
            <w:tcW w:w="3289" w:type="dxa"/>
          </w:tcPr>
          <w:p w:rsidR="00E06D33" w:rsidRPr="003B09BB" w:rsidRDefault="00E06D33" w:rsidP="00E06D33">
            <w:pPr>
              <w:spacing w:before="60" w:after="6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Résultatsexigés</w:t>
            </w:r>
          </w:p>
        </w:tc>
        <w:tc>
          <w:tcPr>
            <w:tcW w:w="1814" w:type="dxa"/>
          </w:tcPr>
          <w:p w:rsidR="00E06D33" w:rsidRPr="003B09BB" w:rsidRDefault="00E06D33" w:rsidP="00E06D33">
            <w:pPr>
              <w:spacing w:before="60" w:after="6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Nombred</w:t>
            </w:r>
            <w:r w:rsidR="000A66CB" w:rsidRPr="003B09BB">
              <w:rPr>
                <w:rFonts w:ascii="Times New Roman" w:eastAsia="Times New Roman" w:hAnsi="Times New Roman" w:cs="Times New Roman"/>
                <w:b/>
                <w:snapToGrid w:val="0"/>
                <w:sz w:val="24"/>
                <w:szCs w:val="24"/>
                <w:lang w:val="en-US" w:bidi="en-US"/>
              </w:rPr>
              <w:t>’</w:t>
            </w:r>
            <w:r w:rsidRPr="003B09BB">
              <w:rPr>
                <w:rFonts w:ascii="Times New Roman" w:eastAsia="Times New Roman" w:hAnsi="Times New Roman" w:cs="Times New Roman"/>
                <w:b/>
                <w:snapToGrid w:val="0"/>
                <w:sz w:val="24"/>
                <w:szCs w:val="24"/>
                <w:lang w:val="en-US" w:bidi="en-US"/>
              </w:rPr>
              <w:t>essais à réaliser</w:t>
            </w:r>
          </w:p>
        </w:tc>
      </w:tr>
      <w:tr w:rsidR="00E06D33" w:rsidRPr="003B09BB" w:rsidTr="00390D67">
        <w:tc>
          <w:tcPr>
            <w:tcW w:w="2552" w:type="dxa"/>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Compactage de la couche de fondation</w:t>
            </w:r>
          </w:p>
        </w:tc>
        <w:tc>
          <w:tcPr>
            <w:tcW w:w="1928"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Compacitéen place</w:t>
            </w:r>
          </w:p>
        </w:tc>
        <w:tc>
          <w:tcPr>
            <w:tcW w:w="3289" w:type="dxa"/>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Supérieure ou égale à 97 % de la densité sèche de l’O.P.M.*</w:t>
            </w:r>
          </w:p>
        </w:tc>
        <w:tc>
          <w:tcPr>
            <w:tcW w:w="1814"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 xml:space="preserve">1 tous les </w:t>
            </w:r>
            <w:smartTag w:uri="urn:schemas-microsoft-com:office:smarttags" w:element="metricconverter">
              <w:smartTagPr>
                <w:attr w:name="ProductID" w:val="250 m2"/>
              </w:smartTagPr>
              <w:r w:rsidRPr="003B09BB">
                <w:rPr>
                  <w:rFonts w:ascii="Times New Roman" w:eastAsia="Times New Roman" w:hAnsi="Times New Roman" w:cs="Times New Roman"/>
                  <w:snapToGrid w:val="0"/>
                  <w:sz w:val="24"/>
                  <w:szCs w:val="24"/>
                  <w:lang w:val="en-US" w:bidi="en-US"/>
                </w:rPr>
                <w:t>250 m</w:t>
              </w:r>
              <w:r w:rsidRPr="003B09BB">
                <w:rPr>
                  <w:rFonts w:ascii="Times New Roman" w:eastAsia="Times New Roman" w:hAnsi="Times New Roman" w:cs="Times New Roman"/>
                  <w:snapToGrid w:val="0"/>
                  <w:sz w:val="24"/>
                  <w:szCs w:val="24"/>
                  <w:vertAlign w:val="superscript"/>
                  <w:lang w:val="en-US" w:bidi="en-US"/>
                </w:rPr>
                <w:t>2</w:t>
              </w:r>
            </w:smartTag>
          </w:p>
        </w:tc>
      </w:tr>
      <w:tr w:rsidR="00E06D33" w:rsidRPr="003B09BB" w:rsidTr="00390D67">
        <w:tc>
          <w:tcPr>
            <w:tcW w:w="2552" w:type="dxa"/>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Compactage sur emprise des trottoirs</w:t>
            </w:r>
          </w:p>
        </w:tc>
        <w:tc>
          <w:tcPr>
            <w:tcW w:w="1928"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Compacitéen place</w:t>
            </w:r>
          </w:p>
        </w:tc>
        <w:tc>
          <w:tcPr>
            <w:tcW w:w="3289" w:type="dxa"/>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Supérieure ou égale à 97 % de la densité sèche de l’O.P.M.*</w:t>
            </w:r>
          </w:p>
        </w:tc>
        <w:tc>
          <w:tcPr>
            <w:tcW w:w="1814"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 xml:space="preserve">1 tous les </w:t>
            </w:r>
            <w:smartTag w:uri="urn:schemas-microsoft-com:office:smarttags" w:element="metricconverter">
              <w:smartTagPr>
                <w:attr w:name="ProductID" w:val="500 m2"/>
              </w:smartTagPr>
              <w:r w:rsidRPr="003B09BB">
                <w:rPr>
                  <w:rFonts w:ascii="Times New Roman" w:eastAsia="Times New Roman" w:hAnsi="Times New Roman" w:cs="Times New Roman"/>
                  <w:snapToGrid w:val="0"/>
                  <w:sz w:val="24"/>
                  <w:szCs w:val="24"/>
                  <w:lang w:val="en-US" w:bidi="en-US"/>
                </w:rPr>
                <w:t>500 m</w:t>
              </w:r>
              <w:r w:rsidRPr="003B09BB">
                <w:rPr>
                  <w:rFonts w:ascii="Times New Roman" w:eastAsia="Times New Roman" w:hAnsi="Times New Roman" w:cs="Times New Roman"/>
                  <w:snapToGrid w:val="0"/>
                  <w:sz w:val="24"/>
                  <w:szCs w:val="24"/>
                  <w:vertAlign w:val="superscript"/>
                  <w:lang w:val="en-US" w:bidi="en-US"/>
                </w:rPr>
                <w:t>2</w:t>
              </w:r>
            </w:smartTag>
          </w:p>
        </w:tc>
      </w:tr>
      <w:tr w:rsidR="00E06D33" w:rsidRPr="003B09BB" w:rsidTr="00390D67">
        <w:tc>
          <w:tcPr>
            <w:tcW w:w="2552" w:type="dxa"/>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Compactage de la couche de base</w:t>
            </w:r>
          </w:p>
        </w:tc>
        <w:tc>
          <w:tcPr>
            <w:tcW w:w="1928"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Compacitéen place</w:t>
            </w:r>
          </w:p>
        </w:tc>
        <w:tc>
          <w:tcPr>
            <w:tcW w:w="3289" w:type="dxa"/>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Supérieure ou égale à 98 % de la densité sèche de l’O.P.M.*</w:t>
            </w:r>
          </w:p>
        </w:tc>
        <w:tc>
          <w:tcPr>
            <w:tcW w:w="1814"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 xml:space="preserve">1 tous les </w:t>
            </w:r>
            <w:smartTag w:uri="urn:schemas-microsoft-com:office:smarttags" w:element="metricconverter">
              <w:smartTagPr>
                <w:attr w:name="ProductID" w:val="250 m2"/>
              </w:smartTagPr>
              <w:r w:rsidRPr="003B09BB">
                <w:rPr>
                  <w:rFonts w:ascii="Times New Roman" w:eastAsia="Times New Roman" w:hAnsi="Times New Roman" w:cs="Times New Roman"/>
                  <w:snapToGrid w:val="0"/>
                  <w:sz w:val="24"/>
                  <w:szCs w:val="24"/>
                  <w:lang w:val="en-US" w:bidi="en-US"/>
                </w:rPr>
                <w:t>250 m</w:t>
              </w:r>
              <w:r w:rsidRPr="003B09BB">
                <w:rPr>
                  <w:rFonts w:ascii="Times New Roman" w:eastAsia="Times New Roman" w:hAnsi="Times New Roman" w:cs="Times New Roman"/>
                  <w:snapToGrid w:val="0"/>
                  <w:sz w:val="24"/>
                  <w:szCs w:val="24"/>
                  <w:vertAlign w:val="superscript"/>
                  <w:lang w:val="en-US" w:bidi="en-US"/>
                </w:rPr>
                <w:t>2</w:t>
              </w:r>
            </w:smartTag>
          </w:p>
        </w:tc>
      </w:tr>
      <w:tr w:rsidR="00E06D33" w:rsidRPr="003B09BB" w:rsidTr="00390D67">
        <w:tc>
          <w:tcPr>
            <w:tcW w:w="2552" w:type="dxa"/>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Contrôle de la quantité des matériaux pour couche de fondation</w:t>
            </w:r>
          </w:p>
        </w:tc>
        <w:tc>
          <w:tcPr>
            <w:tcW w:w="1928"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Epaisseur</w:t>
            </w:r>
          </w:p>
        </w:tc>
        <w:tc>
          <w:tcPr>
            <w:tcW w:w="3289" w:type="dxa"/>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 xml:space="preserve">Epaisseur mise en place ne doit pas être inférieure de plus de </w:t>
            </w:r>
            <w:smartTag w:uri="urn:schemas-microsoft-com:office:smarttags" w:element="metricconverter">
              <w:smartTagPr>
                <w:attr w:name="ProductID" w:val="2 cm"/>
              </w:smartTagPr>
              <w:r w:rsidRPr="003B09BB">
                <w:rPr>
                  <w:rFonts w:ascii="Times New Roman" w:eastAsia="Times New Roman" w:hAnsi="Times New Roman" w:cs="Times New Roman"/>
                  <w:snapToGrid w:val="0"/>
                  <w:sz w:val="24"/>
                  <w:szCs w:val="24"/>
                  <w:lang w:bidi="en-US"/>
                </w:rPr>
                <w:t>2 cm</w:t>
              </w:r>
            </w:smartTag>
            <w:r w:rsidRPr="003B09BB">
              <w:rPr>
                <w:rFonts w:ascii="Times New Roman" w:eastAsia="Times New Roman" w:hAnsi="Times New Roman" w:cs="Times New Roman"/>
                <w:snapToGrid w:val="0"/>
                <w:sz w:val="24"/>
                <w:szCs w:val="24"/>
                <w:lang w:bidi="en-US"/>
              </w:rPr>
              <w:t xml:space="preserve"> par rapport à l’épaisseur théorique indiquée sur les plans ou définie par le Maître d’Œuvre</w:t>
            </w:r>
          </w:p>
        </w:tc>
        <w:tc>
          <w:tcPr>
            <w:tcW w:w="1814"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 xml:space="preserve">1 tous les </w:t>
            </w:r>
            <w:smartTag w:uri="urn:schemas-microsoft-com:office:smarttags" w:element="metricconverter">
              <w:smartTagPr>
                <w:attr w:name="ProductID" w:val="500 m2"/>
              </w:smartTagPr>
              <w:r w:rsidRPr="003B09BB">
                <w:rPr>
                  <w:rFonts w:ascii="Times New Roman" w:eastAsia="Times New Roman" w:hAnsi="Times New Roman" w:cs="Times New Roman"/>
                  <w:snapToGrid w:val="0"/>
                  <w:sz w:val="24"/>
                  <w:szCs w:val="24"/>
                  <w:lang w:val="en-US" w:bidi="en-US"/>
                </w:rPr>
                <w:t>500 m</w:t>
              </w:r>
              <w:r w:rsidRPr="003B09BB">
                <w:rPr>
                  <w:rFonts w:ascii="Times New Roman" w:eastAsia="Times New Roman" w:hAnsi="Times New Roman" w:cs="Times New Roman"/>
                  <w:snapToGrid w:val="0"/>
                  <w:sz w:val="24"/>
                  <w:szCs w:val="24"/>
                  <w:vertAlign w:val="superscript"/>
                  <w:lang w:val="en-US" w:bidi="en-US"/>
                </w:rPr>
                <w:t>2</w:t>
              </w:r>
            </w:smartTag>
          </w:p>
        </w:tc>
      </w:tr>
    </w:tbl>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tbl>
      <w:tblPr>
        <w:tblW w:w="958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552"/>
        <w:gridCol w:w="1928"/>
        <w:gridCol w:w="3289"/>
        <w:gridCol w:w="1814"/>
      </w:tblGrid>
      <w:tr w:rsidR="00E06D33" w:rsidRPr="003B09BB" w:rsidTr="00390D67">
        <w:tc>
          <w:tcPr>
            <w:tcW w:w="2552" w:type="dxa"/>
          </w:tcPr>
          <w:p w:rsidR="00E06D33" w:rsidRPr="003B09BB" w:rsidRDefault="00E06D33" w:rsidP="00E06D33">
            <w:pPr>
              <w:spacing w:before="60" w:after="6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Nature des travaux</w:t>
            </w:r>
          </w:p>
        </w:tc>
        <w:tc>
          <w:tcPr>
            <w:tcW w:w="1928" w:type="dxa"/>
          </w:tcPr>
          <w:p w:rsidR="00E06D33" w:rsidRPr="003B09BB" w:rsidRDefault="00E06D33" w:rsidP="00E06D33">
            <w:pPr>
              <w:spacing w:before="60" w:after="6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Nature de l</w:t>
            </w:r>
            <w:r w:rsidR="000A66CB" w:rsidRPr="003B09BB">
              <w:rPr>
                <w:rFonts w:ascii="Times New Roman" w:eastAsia="Times New Roman" w:hAnsi="Times New Roman" w:cs="Times New Roman"/>
                <w:b/>
                <w:snapToGrid w:val="0"/>
                <w:sz w:val="24"/>
                <w:szCs w:val="24"/>
                <w:lang w:val="en-US" w:bidi="en-US"/>
              </w:rPr>
              <w:t>’</w:t>
            </w:r>
            <w:r w:rsidRPr="003B09BB">
              <w:rPr>
                <w:rFonts w:ascii="Times New Roman" w:eastAsia="Times New Roman" w:hAnsi="Times New Roman" w:cs="Times New Roman"/>
                <w:b/>
                <w:snapToGrid w:val="0"/>
                <w:sz w:val="24"/>
                <w:szCs w:val="24"/>
                <w:lang w:val="en-US" w:bidi="en-US"/>
              </w:rPr>
              <w:t>essai</w:t>
            </w:r>
          </w:p>
        </w:tc>
        <w:tc>
          <w:tcPr>
            <w:tcW w:w="3289" w:type="dxa"/>
          </w:tcPr>
          <w:p w:rsidR="00E06D33" w:rsidRPr="003B09BB" w:rsidRDefault="00E06D33" w:rsidP="00E06D33">
            <w:pPr>
              <w:spacing w:before="60" w:after="6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Résultatsexigés</w:t>
            </w:r>
          </w:p>
        </w:tc>
        <w:tc>
          <w:tcPr>
            <w:tcW w:w="1814" w:type="dxa"/>
          </w:tcPr>
          <w:p w:rsidR="00E06D33" w:rsidRPr="003B09BB" w:rsidRDefault="00E06D33" w:rsidP="00E06D33">
            <w:pPr>
              <w:spacing w:before="60" w:after="6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Nombred</w:t>
            </w:r>
            <w:r w:rsidR="000A66CB" w:rsidRPr="003B09BB">
              <w:rPr>
                <w:rFonts w:ascii="Times New Roman" w:eastAsia="Times New Roman" w:hAnsi="Times New Roman" w:cs="Times New Roman"/>
                <w:b/>
                <w:snapToGrid w:val="0"/>
                <w:sz w:val="24"/>
                <w:szCs w:val="24"/>
                <w:lang w:val="en-US" w:bidi="en-US"/>
              </w:rPr>
              <w:t>’</w:t>
            </w:r>
            <w:r w:rsidRPr="003B09BB">
              <w:rPr>
                <w:rFonts w:ascii="Times New Roman" w:eastAsia="Times New Roman" w:hAnsi="Times New Roman" w:cs="Times New Roman"/>
                <w:b/>
                <w:snapToGrid w:val="0"/>
                <w:sz w:val="24"/>
                <w:szCs w:val="24"/>
                <w:lang w:val="en-US" w:bidi="en-US"/>
              </w:rPr>
              <w:t>essais à réaliser</w:t>
            </w:r>
          </w:p>
        </w:tc>
      </w:tr>
      <w:tr w:rsidR="00E06D33" w:rsidRPr="003B09BB" w:rsidTr="00390D67">
        <w:tc>
          <w:tcPr>
            <w:tcW w:w="2552" w:type="dxa"/>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Mise en œuvre de la couche d’imprégnation ou de la couche d’accrochage</w:t>
            </w:r>
          </w:p>
        </w:tc>
        <w:tc>
          <w:tcPr>
            <w:tcW w:w="1928"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Dosage du liant</w:t>
            </w:r>
          </w:p>
        </w:tc>
        <w:tc>
          <w:tcPr>
            <w:tcW w:w="3289" w:type="dxa"/>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Ecart autorisé par rapport au dosage théorique ne doit pas excéder plus ou moins 0,05 kg/m</w:t>
            </w:r>
            <w:r w:rsidRPr="003B09BB">
              <w:rPr>
                <w:rFonts w:ascii="Times New Roman" w:eastAsia="Times New Roman" w:hAnsi="Times New Roman" w:cs="Times New Roman"/>
                <w:snapToGrid w:val="0"/>
                <w:sz w:val="24"/>
                <w:szCs w:val="24"/>
                <w:vertAlign w:val="superscript"/>
                <w:lang w:bidi="en-US"/>
              </w:rPr>
              <w:t>2</w:t>
            </w:r>
          </w:p>
        </w:tc>
        <w:tc>
          <w:tcPr>
            <w:tcW w:w="1814"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 xml:space="preserve">1 tous les </w:t>
            </w:r>
            <w:smartTag w:uri="urn:schemas-microsoft-com:office:smarttags" w:element="metricconverter">
              <w:smartTagPr>
                <w:attr w:name="ProductID" w:val="250 m2"/>
              </w:smartTagPr>
              <w:r w:rsidRPr="003B09BB">
                <w:rPr>
                  <w:rFonts w:ascii="Times New Roman" w:eastAsia="Times New Roman" w:hAnsi="Times New Roman" w:cs="Times New Roman"/>
                  <w:snapToGrid w:val="0"/>
                  <w:sz w:val="24"/>
                  <w:szCs w:val="24"/>
                  <w:lang w:val="en-US" w:bidi="en-US"/>
                </w:rPr>
                <w:t>250 m</w:t>
              </w:r>
              <w:r w:rsidRPr="003B09BB">
                <w:rPr>
                  <w:rFonts w:ascii="Times New Roman" w:eastAsia="Times New Roman" w:hAnsi="Times New Roman" w:cs="Times New Roman"/>
                  <w:snapToGrid w:val="0"/>
                  <w:sz w:val="24"/>
                  <w:szCs w:val="24"/>
                  <w:vertAlign w:val="superscript"/>
                  <w:lang w:val="en-US" w:bidi="en-US"/>
                </w:rPr>
                <w:t>2</w:t>
              </w:r>
            </w:smartTag>
          </w:p>
        </w:tc>
      </w:tr>
      <w:tr w:rsidR="00E06D33" w:rsidRPr="003B09BB" w:rsidTr="00390D67">
        <w:tc>
          <w:tcPr>
            <w:tcW w:w="2552"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Toléranced’exécution</w:t>
            </w:r>
          </w:p>
        </w:tc>
        <w:tc>
          <w:tcPr>
            <w:tcW w:w="1928"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Viagraphe</w:t>
            </w:r>
          </w:p>
        </w:tc>
        <w:tc>
          <w:tcPr>
            <w:tcW w:w="3289" w:type="dxa"/>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 xml:space="preserve">80 % des valeurs de </w:t>
            </w:r>
            <w:smartTag w:uri="urn:schemas-microsoft-com:office:smarttags" w:element="metricconverter">
              <w:smartTagPr>
                <w:attr w:name="ProductID" w:val="10 mm"/>
              </w:smartTagPr>
              <w:r w:rsidRPr="003B09BB">
                <w:rPr>
                  <w:rFonts w:ascii="Times New Roman" w:eastAsia="Times New Roman" w:hAnsi="Times New Roman" w:cs="Times New Roman"/>
                  <w:snapToGrid w:val="0"/>
                  <w:sz w:val="24"/>
                  <w:szCs w:val="24"/>
                  <w:lang w:bidi="en-US"/>
                </w:rPr>
                <w:t>10 mm</w:t>
              </w:r>
            </w:smartTag>
            <w:r w:rsidRPr="003B09BB">
              <w:rPr>
                <w:rFonts w:ascii="Times New Roman" w:eastAsia="Times New Roman" w:hAnsi="Times New Roman" w:cs="Times New Roman"/>
                <w:snapToGrid w:val="0"/>
                <w:sz w:val="24"/>
                <w:szCs w:val="24"/>
                <w:lang w:bidi="en-US"/>
              </w:rPr>
              <w:t xml:space="preserve"> de </w:t>
            </w:r>
            <w:r w:rsidRPr="003B09BB">
              <w:rPr>
                <w:rFonts w:ascii="Times New Roman" w:eastAsia="Times New Roman" w:hAnsi="Times New Roman" w:cs="Times New Roman"/>
                <w:snapToGrid w:val="0"/>
                <w:sz w:val="24"/>
                <w:szCs w:val="24"/>
                <w:lang w:bidi="en-US"/>
              </w:rPr>
              <w:lastRenderedPageBreak/>
              <w:t>pénétration</w:t>
            </w:r>
          </w:p>
        </w:tc>
        <w:tc>
          <w:tcPr>
            <w:tcW w:w="1814" w:type="dxa"/>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lastRenderedPageBreak/>
              <w:t xml:space="preserve">1 </w:t>
            </w:r>
            <w:r w:rsidRPr="003B09BB">
              <w:rPr>
                <w:rFonts w:ascii="Times New Roman" w:eastAsia="Times New Roman" w:hAnsi="Times New Roman" w:cs="Times New Roman"/>
                <w:snapToGrid w:val="0"/>
                <w:sz w:val="24"/>
                <w:szCs w:val="24"/>
                <w:lang w:val="en-US" w:bidi="en-US"/>
              </w:rPr>
              <w:lastRenderedPageBreak/>
              <w:t>longitudinaleparvoie</w:t>
            </w:r>
          </w:p>
        </w:tc>
      </w:tr>
    </w:tbl>
    <w:p w:rsidR="00E06D33" w:rsidRPr="003B09BB" w:rsidRDefault="00E06D33" w:rsidP="00E06D33">
      <w:pPr>
        <w:rPr>
          <w:rFonts w:ascii="Times New Roman" w:hAnsi="Times New Roman" w:cs="Times New Roman"/>
          <w:bCs/>
          <w:szCs w:val="24"/>
        </w:rPr>
      </w:pPr>
      <w:r w:rsidRPr="003B09BB">
        <w:rPr>
          <w:rFonts w:ascii="Times New Roman" w:hAnsi="Times New Roman" w:cs="Times New Roman"/>
          <w:szCs w:val="24"/>
        </w:rPr>
        <w:lastRenderedPageBreak/>
        <w:t>*pour au moins 90 % des mesures effectuées.</w:t>
      </w:r>
    </w:p>
    <w:p w:rsidR="00E06D33" w:rsidRPr="003B09BB" w:rsidRDefault="00E06D33" w:rsidP="00E06D33">
      <w:pPr>
        <w:keepNext/>
        <w:spacing w:before="240" w:after="60" w:line="240" w:lineRule="auto"/>
        <w:jc w:val="both"/>
        <w:outlineLvl w:val="0"/>
        <w:rPr>
          <w:rFonts w:ascii="Times New Roman" w:eastAsia="Times New Roman" w:hAnsi="Times New Roman" w:cs="Times New Roman"/>
          <w:b/>
          <w:bCs/>
          <w:caps/>
          <w:smallCaps/>
          <w:kern w:val="32"/>
          <w:sz w:val="24"/>
          <w:szCs w:val="24"/>
          <w:u w:val="single"/>
          <w:lang w:eastAsia="fr-FR"/>
        </w:rPr>
      </w:pPr>
      <w:bookmarkStart w:id="84" w:name="_Toc338946520"/>
      <w:r w:rsidRPr="003B09BB">
        <w:rPr>
          <w:rFonts w:ascii="Times New Roman" w:eastAsia="Times New Roman" w:hAnsi="Times New Roman" w:cs="Times New Roman"/>
          <w:b/>
          <w:bCs/>
          <w:caps/>
          <w:smallCaps/>
          <w:kern w:val="32"/>
          <w:sz w:val="24"/>
          <w:szCs w:val="24"/>
          <w:u w:val="single"/>
          <w:lang w:eastAsia="fr-FR"/>
        </w:rPr>
        <w:t>Article B334. Mode d’exécution des revêtements multicouches</w:t>
      </w:r>
      <w:bookmarkEnd w:id="84"/>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Il est expressément spécifié que l</w:t>
      </w:r>
      <w:r w:rsidR="000A66CB" w:rsidRPr="003B09BB">
        <w:rPr>
          <w:rFonts w:ascii="Times New Roman" w:hAnsi="Times New Roman" w:cs="Times New Roman"/>
          <w:szCs w:val="24"/>
        </w:rPr>
        <w:t>’</w:t>
      </w:r>
      <w:r w:rsidRPr="003B09BB">
        <w:rPr>
          <w:rFonts w:ascii="Times New Roman" w:hAnsi="Times New Roman" w:cs="Times New Roman"/>
          <w:szCs w:val="24"/>
        </w:rPr>
        <w:t>exécution des revêtements devra avoir lieu par beau temps.</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85" w:name="_Toc338946521"/>
      <w:r w:rsidRPr="003B09BB">
        <w:rPr>
          <w:rFonts w:ascii="Times New Roman" w:eastAsia="Times New Roman" w:hAnsi="Times New Roman" w:cs="Times New Roman"/>
          <w:i/>
          <w:sz w:val="24"/>
          <w:szCs w:val="24"/>
          <w:lang w:eastAsia="fr-FR"/>
        </w:rPr>
        <w:t>B334.1. Accrochage</w:t>
      </w:r>
      <w:bookmarkEnd w:id="85"/>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Sur les chaussées revêtues devant recevoir une couche d</w:t>
      </w:r>
      <w:r w:rsidR="000A66CB" w:rsidRPr="003B09BB">
        <w:rPr>
          <w:rFonts w:ascii="Times New Roman" w:hAnsi="Times New Roman" w:cs="Times New Roman"/>
          <w:szCs w:val="24"/>
        </w:rPr>
        <w:t>’</w:t>
      </w:r>
      <w:r w:rsidRPr="003B09BB">
        <w:rPr>
          <w:rFonts w:ascii="Times New Roman" w:hAnsi="Times New Roman" w:cs="Times New Roman"/>
          <w:szCs w:val="24"/>
        </w:rPr>
        <w:t>enrobé, il sera appliqué en surface une couche d</w:t>
      </w:r>
      <w:r w:rsidR="000A66CB" w:rsidRPr="003B09BB">
        <w:rPr>
          <w:rFonts w:ascii="Times New Roman" w:hAnsi="Times New Roman" w:cs="Times New Roman"/>
          <w:szCs w:val="24"/>
        </w:rPr>
        <w:t>’</w:t>
      </w:r>
      <w:r w:rsidRPr="003B09BB">
        <w:rPr>
          <w:rFonts w:ascii="Times New Roman" w:hAnsi="Times New Roman" w:cs="Times New Roman"/>
          <w:szCs w:val="24"/>
        </w:rPr>
        <w:t>accrochage effectuée à l</w:t>
      </w:r>
      <w:r w:rsidR="000A66CB" w:rsidRPr="003B09BB">
        <w:rPr>
          <w:rFonts w:ascii="Times New Roman" w:hAnsi="Times New Roman" w:cs="Times New Roman"/>
          <w:szCs w:val="24"/>
        </w:rPr>
        <w:t>’</w:t>
      </w:r>
      <w:r w:rsidRPr="003B09BB">
        <w:rPr>
          <w:rFonts w:ascii="Times New Roman" w:hAnsi="Times New Roman" w:cs="Times New Roman"/>
          <w:szCs w:val="24"/>
        </w:rPr>
        <w:t>aide de Cut-back 400/600 à raison de 0,400 kg/m</w:t>
      </w:r>
      <w:r w:rsidRPr="003B09BB">
        <w:rPr>
          <w:rFonts w:ascii="Times New Roman" w:hAnsi="Times New Roman" w:cs="Times New Roman"/>
          <w:szCs w:val="24"/>
          <w:vertAlign w:val="superscript"/>
        </w:rPr>
        <w:t>2</w:t>
      </w:r>
      <w:r w:rsidRPr="003B09BB">
        <w:rPr>
          <w:rFonts w:ascii="Times New Roman" w:hAnsi="Times New Roman" w:cs="Times New Roman"/>
          <w:szCs w:val="24"/>
        </w:rPr>
        <w:t xml:space="preserve"> ou de préférence d</w:t>
      </w:r>
      <w:r w:rsidR="000A66CB" w:rsidRPr="003B09BB">
        <w:rPr>
          <w:rFonts w:ascii="Times New Roman" w:hAnsi="Times New Roman" w:cs="Times New Roman"/>
          <w:szCs w:val="24"/>
        </w:rPr>
        <w:t>’</w:t>
      </w:r>
      <w:r w:rsidRPr="003B09BB">
        <w:rPr>
          <w:rFonts w:ascii="Times New Roman" w:hAnsi="Times New Roman" w:cs="Times New Roman"/>
          <w:szCs w:val="24"/>
        </w:rPr>
        <w:t>une émulsion diluée comprenant 0,500 kg/m</w:t>
      </w:r>
      <w:r w:rsidRPr="003B09BB">
        <w:rPr>
          <w:rFonts w:ascii="Times New Roman" w:hAnsi="Times New Roman" w:cs="Times New Roman"/>
          <w:szCs w:val="24"/>
          <w:vertAlign w:val="superscript"/>
        </w:rPr>
        <w:t>2</w:t>
      </w:r>
      <w:r w:rsidRPr="003B09BB">
        <w:rPr>
          <w:rFonts w:ascii="Times New Roman" w:hAnsi="Times New Roman" w:cs="Times New Roman"/>
          <w:szCs w:val="24"/>
        </w:rPr>
        <w:t xml:space="preserve"> de bitume résiduel.</w:t>
      </w:r>
    </w:p>
    <w:p w:rsidR="00E06D33" w:rsidRPr="003B09BB" w:rsidRDefault="00E06D33" w:rsidP="002F6928">
      <w:pPr>
        <w:numPr>
          <w:ilvl w:val="0"/>
          <w:numId w:val="28"/>
        </w:numPr>
        <w:overflowPunct w:val="0"/>
        <w:autoSpaceDE w:val="0"/>
        <w:autoSpaceDN w:val="0"/>
        <w:adjustRightInd w:val="0"/>
        <w:spacing w:before="60" w:after="60" w:line="240" w:lineRule="auto"/>
        <w:ind w:left="357" w:hanging="357"/>
        <w:jc w:val="both"/>
        <w:textAlignment w:val="baseline"/>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 xml:space="preserve">Nettoyage de la </w:t>
      </w:r>
      <w:r w:rsidR="005E1A80" w:rsidRPr="003B09BB">
        <w:rPr>
          <w:rFonts w:ascii="Times New Roman" w:eastAsia="Times New Roman" w:hAnsi="Times New Roman" w:cs="Times New Roman"/>
          <w:snapToGrid w:val="0"/>
          <w:sz w:val="24"/>
          <w:szCs w:val="24"/>
          <w:lang w:val="en-US" w:bidi="en-US"/>
        </w:rPr>
        <w:t>chaussée: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Un balayage préalable énergique avec une balayeuse mécanique sera effectué sur la chaussée existante avant mise en œuvre de la couche d</w:t>
      </w:r>
      <w:r w:rsidR="000A66CB" w:rsidRPr="003B09BB">
        <w:rPr>
          <w:rFonts w:ascii="Times New Roman" w:hAnsi="Times New Roman" w:cs="Times New Roman"/>
          <w:szCs w:val="24"/>
        </w:rPr>
        <w:t>’</w:t>
      </w:r>
      <w:r w:rsidRPr="003B09BB">
        <w:rPr>
          <w:rFonts w:ascii="Times New Roman" w:hAnsi="Times New Roman" w:cs="Times New Roman"/>
          <w:szCs w:val="24"/>
        </w:rPr>
        <w:t>accrochage de façon à éliminer tout matériau roulant, poussières, traces d</w:t>
      </w:r>
      <w:r w:rsidR="000A66CB" w:rsidRPr="003B09BB">
        <w:rPr>
          <w:rFonts w:ascii="Times New Roman" w:hAnsi="Times New Roman" w:cs="Times New Roman"/>
          <w:szCs w:val="24"/>
        </w:rPr>
        <w:t>’</w:t>
      </w:r>
      <w:r w:rsidRPr="003B09BB">
        <w:rPr>
          <w:rFonts w:ascii="Times New Roman" w:hAnsi="Times New Roman" w:cs="Times New Roman"/>
          <w:szCs w:val="24"/>
        </w:rPr>
        <w:t>argile.</w:t>
      </w:r>
    </w:p>
    <w:p w:rsidR="00E06D33" w:rsidRPr="003B09BB" w:rsidRDefault="00E06D33" w:rsidP="002F6928">
      <w:pPr>
        <w:numPr>
          <w:ilvl w:val="0"/>
          <w:numId w:val="28"/>
        </w:numPr>
        <w:overflowPunct w:val="0"/>
        <w:autoSpaceDE w:val="0"/>
        <w:autoSpaceDN w:val="0"/>
        <w:adjustRightInd w:val="0"/>
        <w:spacing w:before="60" w:after="60" w:line="240" w:lineRule="auto"/>
        <w:ind w:left="357" w:hanging="357"/>
        <w:jc w:val="both"/>
        <w:textAlignment w:val="baseline"/>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Chauffage du liant :</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La température de répandage sera comprise entre 120 et 145° C pour le cut-back 400/600 et avoisinera 60° C pour le cut-back 0/1 de manière à assurer un bon répandage.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camions répandeurs doivent être munis d</w:t>
      </w:r>
      <w:r w:rsidR="000A66CB" w:rsidRPr="003B09BB">
        <w:rPr>
          <w:rFonts w:ascii="Times New Roman" w:hAnsi="Times New Roman" w:cs="Times New Roman"/>
          <w:szCs w:val="24"/>
        </w:rPr>
        <w:t>’</w:t>
      </w:r>
      <w:r w:rsidRPr="003B09BB">
        <w:rPr>
          <w:rFonts w:ascii="Times New Roman" w:hAnsi="Times New Roman" w:cs="Times New Roman"/>
          <w:szCs w:val="24"/>
        </w:rPr>
        <w:t>un système de chauffage pour amener et conserver le liant à température convenable, d</w:t>
      </w:r>
      <w:r w:rsidR="000A66CB" w:rsidRPr="003B09BB">
        <w:rPr>
          <w:rFonts w:ascii="Times New Roman" w:hAnsi="Times New Roman" w:cs="Times New Roman"/>
          <w:szCs w:val="24"/>
        </w:rPr>
        <w:t>’</w:t>
      </w:r>
      <w:r w:rsidRPr="003B09BB">
        <w:rPr>
          <w:rFonts w:ascii="Times New Roman" w:hAnsi="Times New Roman" w:cs="Times New Roman"/>
          <w:szCs w:val="24"/>
        </w:rPr>
        <w:t>une pompe de circulation, d</w:t>
      </w:r>
      <w:r w:rsidR="000A66CB" w:rsidRPr="003B09BB">
        <w:rPr>
          <w:rFonts w:ascii="Times New Roman" w:hAnsi="Times New Roman" w:cs="Times New Roman"/>
          <w:szCs w:val="24"/>
        </w:rPr>
        <w:t>’</w:t>
      </w:r>
      <w:r w:rsidRPr="003B09BB">
        <w:rPr>
          <w:rFonts w:ascii="Times New Roman" w:hAnsi="Times New Roman" w:cs="Times New Roman"/>
          <w:szCs w:val="24"/>
        </w:rPr>
        <w:t>un thermomètre permettant de mesurer cette température.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chauffage éventuel du liant à feu nu dans les camions répandeurs, est formellement interdit pendant la marche.</w:t>
      </w:r>
    </w:p>
    <w:p w:rsidR="00E06D33" w:rsidRPr="003B09BB" w:rsidRDefault="00E06D33" w:rsidP="002F6928">
      <w:pPr>
        <w:numPr>
          <w:ilvl w:val="0"/>
          <w:numId w:val="28"/>
        </w:numPr>
        <w:overflowPunct w:val="0"/>
        <w:autoSpaceDE w:val="0"/>
        <w:autoSpaceDN w:val="0"/>
        <w:adjustRightInd w:val="0"/>
        <w:spacing w:before="60" w:after="60" w:line="240" w:lineRule="auto"/>
        <w:ind w:left="357" w:hanging="357"/>
        <w:jc w:val="both"/>
        <w:textAlignment w:val="baseline"/>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Répandage du liant :</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répandage du liant ne pourra avoir lieu que si la face de la chaussée est sèche et si les circonstances atmosphériques le permettent (pas de pluie, pas d</w:t>
      </w:r>
      <w:r w:rsidR="000A66CB" w:rsidRPr="003B09BB">
        <w:rPr>
          <w:rFonts w:ascii="Times New Roman" w:hAnsi="Times New Roman" w:cs="Times New Roman"/>
          <w:szCs w:val="24"/>
        </w:rPr>
        <w:t>’</w:t>
      </w:r>
      <w:r w:rsidRPr="003B09BB">
        <w:rPr>
          <w:rFonts w:ascii="Times New Roman" w:hAnsi="Times New Roman" w:cs="Times New Roman"/>
          <w:szCs w:val="24"/>
        </w:rPr>
        <w:t>orage imminent, pas de brouillard épais).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camions répandeurs auront des roues pneumatiques en nombre et dimensions tels que leur passage sur la chaussée existante ne détériore pas celle-ci.</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Ils doivent être munis de dispositif permettant de couvrir uniformément à l</w:t>
      </w:r>
      <w:r w:rsidR="000A66CB" w:rsidRPr="003B09BB">
        <w:rPr>
          <w:rFonts w:ascii="Times New Roman" w:hAnsi="Times New Roman" w:cs="Times New Roman"/>
          <w:szCs w:val="24"/>
        </w:rPr>
        <w:t>’</w:t>
      </w:r>
      <w:r w:rsidRPr="003B09BB">
        <w:rPr>
          <w:rFonts w:ascii="Times New Roman" w:hAnsi="Times New Roman" w:cs="Times New Roman"/>
          <w:szCs w:val="24"/>
        </w:rPr>
        <w:t>aide de liant bitumineux à température égale, une bande de largeur réglable. Ils doivent comporter une pompe doseuse permettant le répandage à une pression uniforme. Si cette pompe n</w:t>
      </w:r>
      <w:r w:rsidR="000A66CB" w:rsidRPr="003B09BB">
        <w:rPr>
          <w:rFonts w:ascii="Times New Roman" w:hAnsi="Times New Roman" w:cs="Times New Roman"/>
          <w:szCs w:val="24"/>
        </w:rPr>
        <w:t>’</w:t>
      </w:r>
      <w:r w:rsidRPr="003B09BB">
        <w:rPr>
          <w:rFonts w:ascii="Times New Roman" w:hAnsi="Times New Roman" w:cs="Times New Roman"/>
          <w:szCs w:val="24"/>
        </w:rPr>
        <w:t>est pas asservie, ils doivent être munis d</w:t>
      </w:r>
      <w:r w:rsidR="000A66CB" w:rsidRPr="003B09BB">
        <w:rPr>
          <w:rFonts w:ascii="Times New Roman" w:hAnsi="Times New Roman" w:cs="Times New Roman"/>
          <w:szCs w:val="24"/>
        </w:rPr>
        <w:t>’</w:t>
      </w:r>
      <w:r w:rsidRPr="003B09BB">
        <w:rPr>
          <w:rFonts w:ascii="Times New Roman" w:hAnsi="Times New Roman" w:cs="Times New Roman"/>
          <w:szCs w:val="24"/>
        </w:rPr>
        <w:t>un appareil permettant de mesurer avec précision la vitesse de déplacement.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Pendant l</w:t>
      </w:r>
      <w:r w:rsidR="000A66CB" w:rsidRPr="003B09BB">
        <w:rPr>
          <w:rFonts w:ascii="Times New Roman" w:hAnsi="Times New Roman" w:cs="Times New Roman"/>
          <w:szCs w:val="24"/>
        </w:rPr>
        <w:t>’</w:t>
      </w:r>
      <w:r w:rsidRPr="003B09BB">
        <w:rPr>
          <w:rFonts w:ascii="Times New Roman" w:hAnsi="Times New Roman" w:cs="Times New Roman"/>
          <w:szCs w:val="24"/>
        </w:rPr>
        <w:t>utilisation des camions répandeurs, une personne compétente de l</w:t>
      </w:r>
      <w:r w:rsidR="000A66CB" w:rsidRPr="003B09BB">
        <w:rPr>
          <w:rFonts w:ascii="Times New Roman" w:hAnsi="Times New Roman" w:cs="Times New Roman"/>
          <w:szCs w:val="24"/>
        </w:rPr>
        <w:t>’</w:t>
      </w:r>
      <w:r w:rsidRPr="003B09BB">
        <w:rPr>
          <w:rFonts w:ascii="Times New Roman" w:hAnsi="Times New Roman" w:cs="Times New Roman"/>
          <w:szCs w:val="24"/>
        </w:rPr>
        <w:t>Entreprise se trouvera obligatoirement à l</w:t>
      </w:r>
      <w:r w:rsidR="000A66CB" w:rsidRPr="003B09BB">
        <w:rPr>
          <w:rFonts w:ascii="Times New Roman" w:hAnsi="Times New Roman" w:cs="Times New Roman"/>
          <w:szCs w:val="24"/>
        </w:rPr>
        <w:t>’</w:t>
      </w:r>
      <w:r w:rsidRPr="003B09BB">
        <w:rPr>
          <w:rFonts w:ascii="Times New Roman" w:hAnsi="Times New Roman" w:cs="Times New Roman"/>
          <w:szCs w:val="24"/>
        </w:rPr>
        <w:t>arrière de ceux-ci pour contrôler le répandage. Le répandage sera conduit de manière à ne laisser aucun manque ni excès de liant au raccordement après arrêt de répandage ou entre 2 phases voisines ou sur les bords des trottoirs. Les reprises de répandage devront être alternées.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écart autorisé par rapport à la quantité de liant fixé par m² ne pourra excéder 1/10</w:t>
      </w:r>
      <w:r w:rsidRPr="003B09BB">
        <w:rPr>
          <w:rFonts w:ascii="Times New Roman" w:hAnsi="Times New Roman" w:cs="Times New Roman"/>
          <w:szCs w:val="24"/>
          <w:vertAlign w:val="superscript"/>
        </w:rPr>
        <w:t>ème</w:t>
      </w:r>
      <w:r w:rsidRPr="003B09BB">
        <w:rPr>
          <w:rFonts w:ascii="Times New Roman" w:hAnsi="Times New Roman" w:cs="Times New Roman"/>
          <w:szCs w:val="24"/>
        </w:rPr>
        <w:t xml:space="preserve"> de kg/m</w:t>
      </w:r>
      <w:r w:rsidRPr="003B09BB">
        <w:rPr>
          <w:rFonts w:ascii="Times New Roman" w:hAnsi="Times New Roman" w:cs="Times New Roman"/>
          <w:szCs w:val="24"/>
          <w:vertAlign w:val="superscript"/>
        </w:rPr>
        <w:t>2</w:t>
      </w:r>
      <w:r w:rsidRPr="003B09BB">
        <w:rPr>
          <w:rFonts w:ascii="Times New Roman" w:hAnsi="Times New Roman" w:cs="Times New Roman"/>
          <w:szCs w:val="24"/>
        </w:rPr>
        <w: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Maître d’Œuvre pourra faire procéder, aux frais de l</w:t>
      </w:r>
      <w:r w:rsidR="000A66CB" w:rsidRPr="003B09BB">
        <w:rPr>
          <w:rFonts w:ascii="Times New Roman" w:hAnsi="Times New Roman" w:cs="Times New Roman"/>
          <w:szCs w:val="24"/>
        </w:rPr>
        <w:t>’</w:t>
      </w:r>
      <w:r w:rsidRPr="003B09BB">
        <w:rPr>
          <w:rFonts w:ascii="Times New Roman" w:hAnsi="Times New Roman" w:cs="Times New Roman"/>
          <w:szCs w:val="24"/>
        </w:rPr>
        <w:t xml:space="preserve">Entrepreneur, à des vérifications de la régularité du répandage. Ce contrôle pourra être effectué par vérification contradictoire en recueillant le liant répandu sur un rectangle de </w:t>
      </w:r>
      <w:smartTag w:uri="urn:schemas-microsoft-com:office:smarttags" w:element="metricconverter">
        <w:smartTagPr>
          <w:attr w:name="ProductID" w:val="4 cm"/>
        </w:smartTagPr>
        <w:r w:rsidRPr="003B09BB">
          <w:rPr>
            <w:rFonts w:ascii="Times New Roman" w:hAnsi="Times New Roman" w:cs="Times New Roman"/>
            <w:szCs w:val="24"/>
          </w:rPr>
          <w:t>4 cm</w:t>
        </w:r>
      </w:smartTag>
      <w:r w:rsidRPr="003B09BB">
        <w:rPr>
          <w:rFonts w:ascii="Times New Roman" w:hAnsi="Times New Roman" w:cs="Times New Roman"/>
          <w:szCs w:val="24"/>
        </w:rPr>
        <w:t xml:space="preserve"> de largeur et </w:t>
      </w:r>
      <w:smartTag w:uri="urn:schemas-microsoft-com:office:smarttags" w:element="metricconverter">
        <w:smartTagPr>
          <w:attr w:name="ProductID" w:val="5 cm"/>
        </w:smartTagPr>
        <w:r w:rsidRPr="003B09BB">
          <w:rPr>
            <w:rFonts w:ascii="Times New Roman" w:hAnsi="Times New Roman" w:cs="Times New Roman"/>
            <w:szCs w:val="24"/>
          </w:rPr>
          <w:t>5 cm</w:t>
        </w:r>
      </w:smartTag>
      <w:r w:rsidRPr="003B09BB">
        <w:rPr>
          <w:rFonts w:ascii="Times New Roman" w:hAnsi="Times New Roman" w:cs="Times New Roman"/>
          <w:szCs w:val="24"/>
        </w:rPr>
        <w:t xml:space="preserve"> de longueur dont les grands côtés seront parallèles à l</w:t>
      </w:r>
      <w:r w:rsidR="000A66CB" w:rsidRPr="003B09BB">
        <w:rPr>
          <w:rFonts w:ascii="Times New Roman" w:hAnsi="Times New Roman" w:cs="Times New Roman"/>
          <w:szCs w:val="24"/>
        </w:rPr>
        <w:t>’</w:t>
      </w:r>
      <w:r w:rsidRPr="003B09BB">
        <w:rPr>
          <w:rFonts w:ascii="Times New Roman" w:hAnsi="Times New Roman" w:cs="Times New Roman"/>
          <w:szCs w:val="24"/>
        </w:rPr>
        <w:t xml:space="preserve">axe de la route. On opérera 4 mesures du dosage dans le même profil. Le liant devra pénétrer de 6 à </w:t>
      </w:r>
      <w:smartTag w:uri="urn:schemas-microsoft-com:office:smarttags" w:element="metricconverter">
        <w:smartTagPr>
          <w:attr w:name="ProductID" w:val="10 mm"/>
        </w:smartTagPr>
        <w:r w:rsidRPr="003B09BB">
          <w:rPr>
            <w:rFonts w:ascii="Times New Roman" w:hAnsi="Times New Roman" w:cs="Times New Roman"/>
            <w:szCs w:val="24"/>
          </w:rPr>
          <w:t>10 mm</w:t>
        </w:r>
      </w:smartTag>
      <w:r w:rsidRPr="003B09BB">
        <w:rPr>
          <w:rFonts w:ascii="Times New Roman" w:hAnsi="Times New Roman" w:cs="Times New Roman"/>
          <w:szCs w:val="24"/>
        </w:rPr>
        <w:t>.</w:t>
      </w:r>
    </w:p>
    <w:p w:rsidR="00E06D33" w:rsidRPr="003B09BB" w:rsidRDefault="00E06D33" w:rsidP="002F6928">
      <w:pPr>
        <w:numPr>
          <w:ilvl w:val="0"/>
          <w:numId w:val="28"/>
        </w:numPr>
        <w:overflowPunct w:val="0"/>
        <w:autoSpaceDE w:val="0"/>
        <w:autoSpaceDN w:val="0"/>
        <w:adjustRightInd w:val="0"/>
        <w:spacing w:before="60" w:after="60" w:line="240" w:lineRule="auto"/>
        <w:ind w:left="357" w:hanging="357"/>
        <w:jc w:val="both"/>
        <w:textAlignment w:val="baseline"/>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Sablage :</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La mise en œuvre de la couche d</w:t>
      </w:r>
      <w:r w:rsidR="000A66CB" w:rsidRPr="003B09BB">
        <w:rPr>
          <w:rFonts w:ascii="Times New Roman" w:hAnsi="Times New Roman" w:cs="Times New Roman"/>
          <w:szCs w:val="24"/>
        </w:rPr>
        <w:t>’</w:t>
      </w:r>
      <w:r w:rsidRPr="003B09BB">
        <w:rPr>
          <w:rFonts w:ascii="Times New Roman" w:hAnsi="Times New Roman" w:cs="Times New Roman"/>
          <w:szCs w:val="24"/>
        </w:rPr>
        <w:t>accrochage sera sur ordre du Maître d’Œuvre suivie d</w:t>
      </w:r>
      <w:r w:rsidR="000A66CB" w:rsidRPr="003B09BB">
        <w:rPr>
          <w:rFonts w:ascii="Times New Roman" w:hAnsi="Times New Roman" w:cs="Times New Roman"/>
          <w:szCs w:val="24"/>
        </w:rPr>
        <w:t>’</w:t>
      </w:r>
      <w:r w:rsidRPr="003B09BB">
        <w:rPr>
          <w:rFonts w:ascii="Times New Roman" w:hAnsi="Times New Roman" w:cs="Times New Roman"/>
          <w:szCs w:val="24"/>
        </w:rPr>
        <w:t xml:space="preserve">un sablage, à raison de 4 à </w:t>
      </w:r>
      <w:smartTag w:uri="urn:schemas-microsoft-com:office:smarttags" w:element="metricconverter">
        <w:smartTagPr>
          <w:attr w:name="ProductID" w:val="6 litres"/>
        </w:smartTagPr>
        <w:r w:rsidRPr="003B09BB">
          <w:rPr>
            <w:rFonts w:ascii="Times New Roman" w:hAnsi="Times New Roman" w:cs="Times New Roman"/>
            <w:szCs w:val="24"/>
          </w:rPr>
          <w:t>6 litres</w:t>
        </w:r>
      </w:smartTag>
      <w:r w:rsidRPr="003B09BB">
        <w:rPr>
          <w:rFonts w:ascii="Times New Roman" w:hAnsi="Times New Roman" w:cs="Times New Roman"/>
          <w:szCs w:val="24"/>
        </w:rPr>
        <w:t xml:space="preserve"> de sable/m</w:t>
      </w:r>
      <w:r w:rsidRPr="003B09BB">
        <w:rPr>
          <w:rFonts w:ascii="Times New Roman" w:hAnsi="Times New Roman" w:cs="Times New Roman"/>
          <w:szCs w:val="24"/>
          <w:vertAlign w:val="superscript"/>
        </w:rPr>
        <w:t>2</w:t>
      </w:r>
      <w:r w:rsidRPr="003B09BB">
        <w:rPr>
          <w:rFonts w:ascii="Times New Roman" w:hAnsi="Times New Roman" w:cs="Times New Roman"/>
          <w:szCs w:val="24"/>
        </w:rPr>
        <w:t>, exécuté suivant un procédé agréé par le Maître d’Œuvre et permettant d</w:t>
      </w:r>
      <w:r w:rsidR="000A66CB" w:rsidRPr="003B09BB">
        <w:rPr>
          <w:rFonts w:ascii="Times New Roman" w:hAnsi="Times New Roman" w:cs="Times New Roman"/>
          <w:szCs w:val="24"/>
        </w:rPr>
        <w:t>’</w:t>
      </w:r>
      <w:r w:rsidRPr="003B09BB">
        <w:rPr>
          <w:rFonts w:ascii="Times New Roman" w:hAnsi="Times New Roman" w:cs="Times New Roman"/>
          <w:szCs w:val="24"/>
        </w:rPr>
        <w:t xml:space="preserve">éviter tout passage de roue du camion durant le sablage sur une surface non sablée et dans un délai après </w:t>
      </w:r>
      <w:r w:rsidRPr="003B09BB">
        <w:rPr>
          <w:rFonts w:ascii="Times New Roman" w:hAnsi="Times New Roman" w:cs="Times New Roman"/>
          <w:szCs w:val="24"/>
        </w:rPr>
        <w:lastRenderedPageBreak/>
        <w:t>répandagedu liant, fixé par le Maître d’Œuvre. Toute circulation sur la couche d</w:t>
      </w:r>
      <w:r w:rsidR="000A66CB" w:rsidRPr="003B09BB">
        <w:rPr>
          <w:rFonts w:ascii="Times New Roman" w:hAnsi="Times New Roman" w:cs="Times New Roman"/>
          <w:szCs w:val="24"/>
        </w:rPr>
        <w:t>’</w:t>
      </w:r>
      <w:r w:rsidRPr="003B09BB">
        <w:rPr>
          <w:rFonts w:ascii="Times New Roman" w:hAnsi="Times New Roman" w:cs="Times New Roman"/>
          <w:szCs w:val="24"/>
        </w:rPr>
        <w:t>imprégnation ou d</w:t>
      </w:r>
      <w:r w:rsidR="000A66CB" w:rsidRPr="003B09BB">
        <w:rPr>
          <w:rFonts w:ascii="Times New Roman" w:hAnsi="Times New Roman" w:cs="Times New Roman"/>
          <w:szCs w:val="24"/>
        </w:rPr>
        <w:t>’</w:t>
      </w:r>
      <w:r w:rsidRPr="003B09BB">
        <w:rPr>
          <w:rFonts w:ascii="Times New Roman" w:hAnsi="Times New Roman" w:cs="Times New Roman"/>
          <w:szCs w:val="24"/>
        </w:rPr>
        <w:t>accrochage sera interdite pendant la durée du séchage.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Entrepreneur devra attendre un délai minimum de trois jours avant d</w:t>
      </w:r>
      <w:r w:rsidR="000A66CB" w:rsidRPr="003B09BB">
        <w:rPr>
          <w:rFonts w:ascii="Times New Roman" w:hAnsi="Times New Roman" w:cs="Times New Roman"/>
          <w:szCs w:val="24"/>
        </w:rPr>
        <w:t>’</w:t>
      </w:r>
      <w:r w:rsidRPr="003B09BB">
        <w:rPr>
          <w:rFonts w:ascii="Times New Roman" w:hAnsi="Times New Roman" w:cs="Times New Roman"/>
          <w:szCs w:val="24"/>
        </w:rPr>
        <w:t>appliquer la couche de roulement sur la couche d</w:t>
      </w:r>
      <w:r w:rsidR="000A66CB" w:rsidRPr="003B09BB">
        <w:rPr>
          <w:rFonts w:ascii="Times New Roman" w:hAnsi="Times New Roman" w:cs="Times New Roman"/>
          <w:szCs w:val="24"/>
        </w:rPr>
        <w:t>’</w:t>
      </w:r>
      <w:r w:rsidRPr="003B09BB">
        <w:rPr>
          <w:rFonts w:ascii="Times New Roman" w:hAnsi="Times New Roman" w:cs="Times New Roman"/>
          <w:szCs w:val="24"/>
        </w:rPr>
        <w:t>accrochage sauf autorisation contraire du Maître d’Œuvre. Toute zone ayant un excès ou un défaut de répandage devra être corrigée par addition de liant ou de sable conformément aux directives du Maître d’Œuvre.</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86" w:name="_Toc338946522"/>
      <w:r w:rsidRPr="003B09BB">
        <w:rPr>
          <w:rFonts w:ascii="Times New Roman" w:eastAsia="Times New Roman" w:hAnsi="Times New Roman" w:cs="Times New Roman"/>
          <w:i/>
          <w:sz w:val="24"/>
          <w:szCs w:val="24"/>
          <w:lang w:eastAsia="fr-FR"/>
        </w:rPr>
        <w:t>B334.2. Imprégnation de la couche de base</w:t>
      </w:r>
      <w:bookmarkEnd w:id="86"/>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Avant mise en place du revêtement, la couche de base recevra une couche d</w:t>
      </w:r>
      <w:r w:rsidR="000A66CB" w:rsidRPr="003B09BB">
        <w:rPr>
          <w:rFonts w:ascii="Times New Roman" w:hAnsi="Times New Roman" w:cs="Times New Roman"/>
          <w:szCs w:val="24"/>
        </w:rPr>
        <w:t>’</w:t>
      </w:r>
      <w:r w:rsidRPr="003B09BB">
        <w:rPr>
          <w:rFonts w:ascii="Times New Roman" w:hAnsi="Times New Roman" w:cs="Times New Roman"/>
          <w:szCs w:val="24"/>
        </w:rPr>
        <w:t>imprégnation.</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Lorsqu</w:t>
      </w:r>
      <w:r w:rsidR="000A66CB" w:rsidRPr="003B09BB">
        <w:rPr>
          <w:rFonts w:ascii="Times New Roman" w:hAnsi="Times New Roman" w:cs="Times New Roman"/>
          <w:szCs w:val="24"/>
        </w:rPr>
        <w:t>’</w:t>
      </w:r>
      <w:r w:rsidRPr="003B09BB">
        <w:rPr>
          <w:rFonts w:ascii="Times New Roman" w:hAnsi="Times New Roman" w:cs="Times New Roman"/>
          <w:szCs w:val="24"/>
        </w:rPr>
        <w:t>un tronçon sera prêt à être imprégné, l</w:t>
      </w:r>
      <w:r w:rsidR="000A66CB" w:rsidRPr="003B09BB">
        <w:rPr>
          <w:rFonts w:ascii="Times New Roman" w:hAnsi="Times New Roman" w:cs="Times New Roman"/>
          <w:szCs w:val="24"/>
        </w:rPr>
        <w:t>’</w:t>
      </w:r>
      <w:r w:rsidRPr="003B09BB">
        <w:rPr>
          <w:rFonts w:ascii="Times New Roman" w:hAnsi="Times New Roman" w:cs="Times New Roman"/>
          <w:szCs w:val="24"/>
        </w:rPr>
        <w:t>Entrepreneur sollicitera l</w:t>
      </w:r>
      <w:r w:rsidR="000A66CB" w:rsidRPr="003B09BB">
        <w:rPr>
          <w:rFonts w:ascii="Times New Roman" w:hAnsi="Times New Roman" w:cs="Times New Roman"/>
          <w:szCs w:val="24"/>
        </w:rPr>
        <w:t>’</w:t>
      </w:r>
      <w:r w:rsidRPr="003B09BB">
        <w:rPr>
          <w:rFonts w:ascii="Times New Roman" w:hAnsi="Times New Roman" w:cs="Times New Roman"/>
          <w:szCs w:val="24"/>
        </w:rPr>
        <w:t>autorisation du Maître d’Œuvre pour imprégner la couche de base compactée, réglée, balayée et exempte de tout défaut de feuilletage. L</w:t>
      </w:r>
      <w:r w:rsidR="000A66CB" w:rsidRPr="003B09BB">
        <w:rPr>
          <w:rFonts w:ascii="Times New Roman" w:hAnsi="Times New Roman" w:cs="Times New Roman"/>
          <w:szCs w:val="24"/>
        </w:rPr>
        <w:t>’</w:t>
      </w:r>
      <w:r w:rsidRPr="003B09BB">
        <w:rPr>
          <w:rFonts w:ascii="Times New Roman" w:hAnsi="Times New Roman" w:cs="Times New Roman"/>
          <w:szCs w:val="24"/>
        </w:rPr>
        <w:t>Entrepreneur procédera avant toute imprégnation à un arrosage soutenu, suivi d</w:t>
      </w:r>
      <w:r w:rsidR="000A66CB" w:rsidRPr="003B09BB">
        <w:rPr>
          <w:rFonts w:ascii="Times New Roman" w:hAnsi="Times New Roman" w:cs="Times New Roman"/>
          <w:szCs w:val="24"/>
        </w:rPr>
        <w:t>’</w:t>
      </w:r>
      <w:r w:rsidRPr="003B09BB">
        <w:rPr>
          <w:rFonts w:ascii="Times New Roman" w:hAnsi="Times New Roman" w:cs="Times New Roman"/>
          <w:szCs w:val="24"/>
        </w:rPr>
        <w:t>une période de séchage afin de décongestionner les canaux capillaires favorisant une pénétration uniforme.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imprégnation sera réalisée avec un cut-back fluide de la classe 0/1 à raison de 1,2 kg/m</w:t>
      </w:r>
      <w:r w:rsidRPr="003B09BB">
        <w:rPr>
          <w:rFonts w:ascii="Times New Roman" w:hAnsi="Times New Roman" w:cs="Times New Roman"/>
          <w:szCs w:val="24"/>
          <w:vertAlign w:val="superscript"/>
        </w:rPr>
        <w:t>2</w:t>
      </w:r>
      <w:r w:rsidRPr="003B09BB">
        <w:rPr>
          <w:rFonts w:ascii="Times New Roman" w:hAnsi="Times New Roman" w:cs="Times New Roman"/>
          <w:szCs w:val="24"/>
        </w:rPr>
        <w:t>. Le liant de la couche d</w:t>
      </w:r>
      <w:r w:rsidR="000A66CB" w:rsidRPr="003B09BB">
        <w:rPr>
          <w:rFonts w:ascii="Times New Roman" w:hAnsi="Times New Roman" w:cs="Times New Roman"/>
          <w:szCs w:val="24"/>
        </w:rPr>
        <w:t>’</w:t>
      </w:r>
      <w:r w:rsidRPr="003B09BB">
        <w:rPr>
          <w:rFonts w:ascii="Times New Roman" w:hAnsi="Times New Roman" w:cs="Times New Roman"/>
          <w:szCs w:val="24"/>
        </w:rPr>
        <w:t>imprégnation devra pénétrer d</w:t>
      </w:r>
      <w:r w:rsidR="000A66CB" w:rsidRPr="003B09BB">
        <w:rPr>
          <w:rFonts w:ascii="Times New Roman" w:hAnsi="Times New Roman" w:cs="Times New Roman"/>
          <w:szCs w:val="24"/>
        </w:rPr>
        <w:t>’</w:t>
      </w:r>
      <w:r w:rsidRPr="003B09BB">
        <w:rPr>
          <w:rFonts w:ascii="Times New Roman" w:hAnsi="Times New Roman" w:cs="Times New Roman"/>
          <w:szCs w:val="24"/>
        </w:rPr>
        <w:t xml:space="preserve">au moins </w:t>
      </w:r>
      <w:smartTag w:uri="urn:schemas-microsoft-com:office:smarttags" w:element="metricconverter">
        <w:smartTagPr>
          <w:attr w:name="ProductID" w:val="5 mm"/>
        </w:smartTagPr>
        <w:r w:rsidRPr="003B09BB">
          <w:rPr>
            <w:rFonts w:ascii="Times New Roman" w:hAnsi="Times New Roman" w:cs="Times New Roman"/>
            <w:szCs w:val="24"/>
          </w:rPr>
          <w:t>5 mm</w:t>
        </w:r>
      </w:smartTag>
      <w:r w:rsidRPr="003B09BB">
        <w:rPr>
          <w:rFonts w:ascii="Times New Roman" w:hAnsi="Times New Roman" w:cs="Times New Roman"/>
          <w:szCs w:val="24"/>
        </w:rPr>
        <w:t xml:space="preserve"> dans la couche de base.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La teneur en eau in situ mesurée sur les 5 derniers cm de la couche de base ne devra pas excéder 3 %.</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Dans les zones ou le bitume sera en excès, il sera exécuté sur ordre du Maître d’Œuvre un sablage aux frais de l</w:t>
      </w:r>
      <w:r w:rsidR="000A66CB" w:rsidRPr="003B09BB">
        <w:rPr>
          <w:rFonts w:ascii="Times New Roman" w:hAnsi="Times New Roman" w:cs="Times New Roman"/>
          <w:szCs w:val="24"/>
        </w:rPr>
        <w:t>’</w:t>
      </w:r>
      <w:r w:rsidRPr="003B09BB">
        <w:rPr>
          <w:rFonts w:ascii="Times New Roman" w:hAnsi="Times New Roman" w:cs="Times New Roman"/>
          <w:szCs w:val="24"/>
        </w:rPr>
        <w:t>Entrepreneur suivi, si nécessaire, d</w:t>
      </w:r>
      <w:r w:rsidR="000A66CB" w:rsidRPr="003B09BB">
        <w:rPr>
          <w:rFonts w:ascii="Times New Roman" w:hAnsi="Times New Roman" w:cs="Times New Roman"/>
          <w:szCs w:val="24"/>
        </w:rPr>
        <w:t>’</w:t>
      </w:r>
      <w:r w:rsidRPr="003B09BB">
        <w:rPr>
          <w:rFonts w:ascii="Times New Roman" w:hAnsi="Times New Roman" w:cs="Times New Roman"/>
          <w:szCs w:val="24"/>
        </w:rPr>
        <w:t>un balayage énergique du sable excédentaire.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 contrôle de l</w:t>
      </w:r>
      <w:r w:rsidR="000A66CB" w:rsidRPr="003B09BB">
        <w:rPr>
          <w:rFonts w:ascii="Times New Roman" w:hAnsi="Times New Roman" w:cs="Times New Roman"/>
          <w:szCs w:val="24"/>
        </w:rPr>
        <w:t>’</w:t>
      </w:r>
      <w:r w:rsidRPr="003B09BB">
        <w:rPr>
          <w:rFonts w:ascii="Times New Roman" w:hAnsi="Times New Roman" w:cs="Times New Roman"/>
          <w:szCs w:val="24"/>
        </w:rPr>
        <w:t>épandage du liant sera effectué selon la méthode du dosage par plaques. Toute circulation sur la couche d</w:t>
      </w:r>
      <w:r w:rsidR="000A66CB" w:rsidRPr="003B09BB">
        <w:rPr>
          <w:rFonts w:ascii="Times New Roman" w:hAnsi="Times New Roman" w:cs="Times New Roman"/>
          <w:szCs w:val="24"/>
        </w:rPr>
        <w:t>’</w:t>
      </w:r>
      <w:r w:rsidRPr="003B09BB">
        <w:rPr>
          <w:rFonts w:ascii="Times New Roman" w:hAnsi="Times New Roman" w:cs="Times New Roman"/>
          <w:szCs w:val="24"/>
        </w:rPr>
        <w:t>imprégnation sera interdite pendant la durée du séchage.</w:t>
      </w:r>
    </w:p>
    <w:p w:rsidR="00E06D33" w:rsidRPr="003B09BB" w:rsidRDefault="00E06D33" w:rsidP="00E06D33">
      <w:pPr>
        <w:keepNext/>
        <w:widowControl w:val="0"/>
        <w:tabs>
          <w:tab w:val="num" w:pos="720"/>
        </w:tabs>
        <w:spacing w:before="60" w:after="60" w:line="240" w:lineRule="auto"/>
        <w:outlineLvl w:val="2"/>
        <w:rPr>
          <w:rFonts w:ascii="Times New Roman" w:eastAsia="Times New Roman" w:hAnsi="Times New Roman" w:cs="Times New Roman"/>
          <w:i/>
          <w:sz w:val="24"/>
          <w:szCs w:val="24"/>
          <w:lang w:eastAsia="fr-FR"/>
        </w:rPr>
      </w:pPr>
      <w:bookmarkStart w:id="87" w:name="_Toc338946523"/>
      <w:r w:rsidRPr="003B09BB">
        <w:rPr>
          <w:rFonts w:ascii="Times New Roman" w:eastAsia="Times New Roman" w:hAnsi="Times New Roman" w:cs="Times New Roman"/>
          <w:i/>
          <w:sz w:val="24"/>
          <w:szCs w:val="24"/>
          <w:lang w:eastAsia="fr-FR"/>
        </w:rPr>
        <w:t>B334.3. Enduits superficiels</w:t>
      </w:r>
      <w:bookmarkEnd w:id="87"/>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 xml:space="preserve">Les enduits superficiels seront réalisés conformément aux prescriptions du C.C.T.G, fascicule N° 26 </w:t>
      </w:r>
      <w:r w:rsidR="000A66CB" w:rsidRPr="003B09BB">
        <w:rPr>
          <w:rFonts w:ascii="Times New Roman" w:hAnsi="Times New Roman" w:cs="Times New Roman"/>
          <w:szCs w:val="24"/>
        </w:rPr>
        <w:t>« </w:t>
      </w:r>
      <w:r w:rsidRPr="003B09BB">
        <w:rPr>
          <w:rFonts w:ascii="Times New Roman" w:hAnsi="Times New Roman" w:cs="Times New Roman"/>
          <w:szCs w:val="24"/>
        </w:rPr>
        <w:t>Exécution des enduits superficiels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9"/>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Dosage :</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Bicouche</w:t>
      </w:r>
    </w:p>
    <w:p w:rsidR="00E06D33" w:rsidRPr="003B09BB" w:rsidRDefault="00E06D33" w:rsidP="00E06D33">
      <w:pPr>
        <w:spacing w:before="60" w:after="60"/>
        <w:ind w:left="72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1</w:t>
      </w:r>
      <w:r w:rsidRPr="003B09BB">
        <w:rPr>
          <w:rFonts w:ascii="Times New Roman" w:eastAsia="Times New Roman" w:hAnsi="Times New Roman" w:cs="Times New Roman"/>
          <w:snapToGrid w:val="0"/>
          <w:sz w:val="24"/>
          <w:szCs w:val="24"/>
          <w:vertAlign w:val="superscript"/>
          <w:lang w:bidi="en-US"/>
        </w:rPr>
        <w:t>ère</w:t>
      </w:r>
      <w:r w:rsidRPr="003B09BB">
        <w:rPr>
          <w:rFonts w:ascii="Times New Roman" w:eastAsia="Times New Roman" w:hAnsi="Times New Roman" w:cs="Times New Roman"/>
          <w:snapToGrid w:val="0"/>
          <w:sz w:val="24"/>
          <w:szCs w:val="24"/>
          <w:lang w:bidi="en-US"/>
        </w:rPr>
        <w:t xml:space="preserve"> couche</w:t>
      </w:r>
      <w:r w:rsidR="000A66CB" w:rsidRPr="003B09BB">
        <w:rPr>
          <w:rFonts w:ascii="Times New Roman" w:eastAsia="Times New Roman" w:hAnsi="Times New Roman" w:cs="Times New Roman"/>
          <w:snapToGrid w:val="0"/>
          <w:sz w:val="24"/>
          <w:szCs w:val="24"/>
          <w:lang w:bidi="en-US"/>
        </w:rPr>
        <w:t> </w:t>
      </w:r>
      <w:r w:rsidRPr="003B09BB">
        <w:rPr>
          <w:rFonts w:ascii="Times New Roman" w:eastAsia="Times New Roman" w:hAnsi="Times New Roman" w:cs="Times New Roman"/>
          <w:snapToGrid w:val="0"/>
          <w:sz w:val="24"/>
          <w:szCs w:val="24"/>
          <w:lang w:bidi="en-US"/>
        </w:rPr>
        <w:t>: 10 l/m</w:t>
      </w:r>
      <w:r w:rsidRPr="003B09BB">
        <w:rPr>
          <w:rFonts w:ascii="Times New Roman" w:eastAsia="Times New Roman" w:hAnsi="Times New Roman" w:cs="Times New Roman"/>
          <w:snapToGrid w:val="0"/>
          <w:sz w:val="24"/>
          <w:szCs w:val="24"/>
          <w:vertAlign w:val="superscript"/>
          <w:lang w:bidi="en-US"/>
        </w:rPr>
        <w:t>2</w:t>
      </w:r>
      <w:r w:rsidRPr="003B09BB">
        <w:rPr>
          <w:rFonts w:ascii="Times New Roman" w:eastAsia="Times New Roman" w:hAnsi="Times New Roman" w:cs="Times New Roman"/>
          <w:snapToGrid w:val="0"/>
          <w:sz w:val="24"/>
          <w:szCs w:val="24"/>
          <w:lang w:bidi="en-US"/>
        </w:rPr>
        <w:t xml:space="preserve"> de gravillons 6/10 ou 8/12</w:t>
      </w:r>
    </w:p>
    <w:p w:rsidR="00E06D33" w:rsidRPr="003B09BB" w:rsidRDefault="00E06D33" w:rsidP="00E06D33">
      <w:pPr>
        <w:spacing w:before="60" w:after="60"/>
        <w:ind w:left="1428" w:firstLine="696"/>
        <w:rPr>
          <w:rFonts w:ascii="Times New Roman" w:eastAsia="Times New Roman" w:hAnsi="Times New Roman" w:cs="Times New Roman"/>
          <w:snapToGrid w:val="0"/>
          <w:sz w:val="24"/>
          <w:szCs w:val="24"/>
          <w:lang w:val="en-GB" w:bidi="en-US"/>
        </w:rPr>
      </w:pPr>
      <w:r w:rsidRPr="003B09BB">
        <w:rPr>
          <w:rFonts w:ascii="Times New Roman" w:eastAsia="Times New Roman" w:hAnsi="Times New Roman" w:cs="Times New Roman"/>
          <w:snapToGrid w:val="0"/>
          <w:sz w:val="24"/>
          <w:szCs w:val="24"/>
          <w:lang w:val="en-GB" w:bidi="en-US"/>
        </w:rPr>
        <w:t>1, 1 kg/m</w:t>
      </w:r>
      <w:r w:rsidRPr="003B09BB">
        <w:rPr>
          <w:rFonts w:ascii="Times New Roman" w:eastAsia="Times New Roman" w:hAnsi="Times New Roman" w:cs="Times New Roman"/>
          <w:snapToGrid w:val="0"/>
          <w:sz w:val="24"/>
          <w:szCs w:val="24"/>
          <w:vertAlign w:val="superscript"/>
          <w:lang w:val="en-GB" w:bidi="en-US"/>
        </w:rPr>
        <w:t>2</w:t>
      </w:r>
      <w:r w:rsidRPr="003B09BB">
        <w:rPr>
          <w:rFonts w:ascii="Times New Roman" w:eastAsia="Times New Roman" w:hAnsi="Times New Roman" w:cs="Times New Roman"/>
          <w:snapToGrid w:val="0"/>
          <w:sz w:val="24"/>
          <w:szCs w:val="24"/>
          <w:lang w:val="en-GB" w:bidi="en-US"/>
        </w:rPr>
        <w:t xml:space="preserve"> de cut-back 400/600</w:t>
      </w:r>
    </w:p>
    <w:p w:rsidR="00E06D33" w:rsidRPr="003B09BB" w:rsidRDefault="00E06D33" w:rsidP="00E06D33">
      <w:pPr>
        <w:spacing w:before="60" w:after="60"/>
        <w:ind w:left="72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2</w:t>
      </w:r>
      <w:r w:rsidRPr="003B09BB">
        <w:rPr>
          <w:rFonts w:ascii="Times New Roman" w:eastAsia="Times New Roman" w:hAnsi="Times New Roman" w:cs="Times New Roman"/>
          <w:snapToGrid w:val="0"/>
          <w:sz w:val="24"/>
          <w:szCs w:val="24"/>
          <w:vertAlign w:val="superscript"/>
          <w:lang w:bidi="en-US"/>
        </w:rPr>
        <w:t>ème</w:t>
      </w:r>
      <w:r w:rsidRPr="003B09BB">
        <w:rPr>
          <w:rFonts w:ascii="Times New Roman" w:eastAsia="Times New Roman" w:hAnsi="Times New Roman" w:cs="Times New Roman"/>
          <w:snapToGrid w:val="0"/>
          <w:sz w:val="24"/>
          <w:szCs w:val="24"/>
          <w:lang w:bidi="en-US"/>
        </w:rPr>
        <w:t xml:space="preserve"> couche</w:t>
      </w:r>
      <w:r w:rsidR="000A66CB" w:rsidRPr="003B09BB">
        <w:rPr>
          <w:rFonts w:ascii="Times New Roman" w:eastAsia="Times New Roman" w:hAnsi="Times New Roman" w:cs="Times New Roman"/>
          <w:snapToGrid w:val="0"/>
          <w:sz w:val="24"/>
          <w:szCs w:val="24"/>
          <w:lang w:bidi="en-US"/>
        </w:rPr>
        <w:t> </w:t>
      </w:r>
      <w:r w:rsidRPr="003B09BB">
        <w:rPr>
          <w:rFonts w:ascii="Times New Roman" w:eastAsia="Times New Roman" w:hAnsi="Times New Roman" w:cs="Times New Roman"/>
          <w:snapToGrid w:val="0"/>
          <w:sz w:val="24"/>
          <w:szCs w:val="24"/>
          <w:lang w:bidi="en-US"/>
        </w:rPr>
        <w:t>: 5 l/m</w:t>
      </w:r>
      <w:r w:rsidRPr="003B09BB">
        <w:rPr>
          <w:rFonts w:ascii="Times New Roman" w:eastAsia="Times New Roman" w:hAnsi="Times New Roman" w:cs="Times New Roman"/>
          <w:snapToGrid w:val="0"/>
          <w:sz w:val="24"/>
          <w:szCs w:val="24"/>
          <w:vertAlign w:val="superscript"/>
          <w:lang w:bidi="en-US"/>
        </w:rPr>
        <w:t>2</w:t>
      </w:r>
      <w:r w:rsidRPr="003B09BB">
        <w:rPr>
          <w:rFonts w:ascii="Times New Roman" w:eastAsia="Times New Roman" w:hAnsi="Times New Roman" w:cs="Times New Roman"/>
          <w:snapToGrid w:val="0"/>
          <w:sz w:val="24"/>
          <w:szCs w:val="24"/>
          <w:lang w:bidi="en-US"/>
        </w:rPr>
        <w:t xml:space="preserve"> de gravillons 4/6 ou 4/8</w:t>
      </w:r>
    </w:p>
    <w:p w:rsidR="00E06D33" w:rsidRPr="003B09BB" w:rsidRDefault="00E06D33" w:rsidP="00E06D33">
      <w:pPr>
        <w:spacing w:before="60" w:after="60"/>
        <w:ind w:left="1428" w:firstLine="696"/>
        <w:rPr>
          <w:rFonts w:ascii="Times New Roman" w:eastAsia="Times New Roman" w:hAnsi="Times New Roman" w:cs="Times New Roman"/>
          <w:snapToGrid w:val="0"/>
          <w:sz w:val="24"/>
          <w:szCs w:val="24"/>
          <w:lang w:val="en-GB" w:bidi="en-US"/>
        </w:rPr>
      </w:pPr>
      <w:r w:rsidRPr="003B09BB">
        <w:rPr>
          <w:rFonts w:ascii="Times New Roman" w:eastAsia="Times New Roman" w:hAnsi="Times New Roman" w:cs="Times New Roman"/>
          <w:snapToGrid w:val="0"/>
          <w:sz w:val="24"/>
          <w:szCs w:val="24"/>
          <w:lang w:val="en-GB" w:bidi="en-US"/>
        </w:rPr>
        <w:t>0, 9 kg/m</w:t>
      </w:r>
      <w:r w:rsidRPr="003B09BB">
        <w:rPr>
          <w:rFonts w:ascii="Times New Roman" w:eastAsia="Times New Roman" w:hAnsi="Times New Roman" w:cs="Times New Roman"/>
          <w:snapToGrid w:val="0"/>
          <w:sz w:val="24"/>
          <w:szCs w:val="24"/>
          <w:vertAlign w:val="superscript"/>
          <w:lang w:val="en-GB" w:bidi="en-US"/>
        </w:rPr>
        <w:t>2</w:t>
      </w:r>
      <w:r w:rsidRPr="003B09BB">
        <w:rPr>
          <w:rFonts w:ascii="Times New Roman" w:eastAsia="Times New Roman" w:hAnsi="Times New Roman" w:cs="Times New Roman"/>
          <w:snapToGrid w:val="0"/>
          <w:sz w:val="24"/>
          <w:szCs w:val="24"/>
          <w:lang w:val="en-GB" w:bidi="en-US"/>
        </w:rPr>
        <w:t xml:space="preserve"> de cut-back 400/600</w:t>
      </w:r>
    </w:p>
    <w:p w:rsidR="00E06D33" w:rsidRPr="003B09BB" w:rsidRDefault="00E06D33" w:rsidP="002F6928">
      <w:pPr>
        <w:numPr>
          <w:ilvl w:val="0"/>
          <w:numId w:val="29"/>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Miseenœuvre :</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 revêtement superficiel ne sera exécuté qu</w:t>
      </w:r>
      <w:r w:rsidR="000A66CB" w:rsidRPr="003B09BB">
        <w:rPr>
          <w:rFonts w:ascii="Times New Roman" w:hAnsi="Times New Roman" w:cs="Times New Roman"/>
          <w:szCs w:val="24"/>
        </w:rPr>
        <w:t>’</w:t>
      </w:r>
      <w:r w:rsidRPr="003B09BB">
        <w:rPr>
          <w:rFonts w:ascii="Times New Roman" w:hAnsi="Times New Roman" w:cs="Times New Roman"/>
          <w:szCs w:val="24"/>
        </w:rPr>
        <w:t>après séchage complet du liant d</w:t>
      </w:r>
      <w:r w:rsidR="000A66CB" w:rsidRPr="003B09BB">
        <w:rPr>
          <w:rFonts w:ascii="Times New Roman" w:hAnsi="Times New Roman" w:cs="Times New Roman"/>
          <w:szCs w:val="24"/>
        </w:rPr>
        <w:t>’</w:t>
      </w:r>
      <w:r w:rsidRPr="003B09BB">
        <w:rPr>
          <w:rFonts w:ascii="Times New Roman" w:hAnsi="Times New Roman" w:cs="Times New Roman"/>
          <w:szCs w:val="24"/>
        </w:rPr>
        <w:t>imprégnation de la couche de base ou de la couche d</w:t>
      </w:r>
      <w:r w:rsidR="000A66CB" w:rsidRPr="003B09BB">
        <w:rPr>
          <w:rFonts w:ascii="Times New Roman" w:hAnsi="Times New Roman" w:cs="Times New Roman"/>
          <w:szCs w:val="24"/>
        </w:rPr>
        <w:t>’</w:t>
      </w:r>
      <w:r w:rsidRPr="003B09BB">
        <w:rPr>
          <w:rFonts w:ascii="Times New Roman" w:hAnsi="Times New Roman" w:cs="Times New Roman"/>
          <w:szCs w:val="24"/>
        </w:rPr>
        <w:t>accrochage</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 liant sera mis en place à l</w:t>
      </w:r>
      <w:r w:rsidR="000A66CB" w:rsidRPr="003B09BB">
        <w:rPr>
          <w:rFonts w:ascii="Times New Roman" w:hAnsi="Times New Roman" w:cs="Times New Roman"/>
          <w:szCs w:val="24"/>
        </w:rPr>
        <w:t>’</w:t>
      </w:r>
      <w:r w:rsidRPr="003B09BB">
        <w:rPr>
          <w:rFonts w:ascii="Times New Roman" w:hAnsi="Times New Roman" w:cs="Times New Roman"/>
          <w:szCs w:val="24"/>
        </w:rPr>
        <w:t>aide d</w:t>
      </w:r>
      <w:r w:rsidR="000A66CB" w:rsidRPr="003B09BB">
        <w:rPr>
          <w:rFonts w:ascii="Times New Roman" w:hAnsi="Times New Roman" w:cs="Times New Roman"/>
          <w:szCs w:val="24"/>
        </w:rPr>
        <w:t>’</w:t>
      </w:r>
      <w:r w:rsidRPr="003B09BB">
        <w:rPr>
          <w:rFonts w:ascii="Times New Roman" w:hAnsi="Times New Roman" w:cs="Times New Roman"/>
          <w:szCs w:val="24"/>
        </w:rPr>
        <w:t>une répandeuse tous liants à jets multiples, munie d</w:t>
      </w:r>
      <w:r w:rsidR="000A66CB" w:rsidRPr="003B09BB">
        <w:rPr>
          <w:rFonts w:ascii="Times New Roman" w:hAnsi="Times New Roman" w:cs="Times New Roman"/>
          <w:szCs w:val="24"/>
        </w:rPr>
        <w:t>’</w:t>
      </w:r>
      <w:r w:rsidRPr="003B09BB">
        <w:rPr>
          <w:rFonts w:ascii="Times New Roman" w:hAnsi="Times New Roman" w:cs="Times New Roman"/>
          <w:szCs w:val="24"/>
        </w:rPr>
        <w:t xml:space="preserve">une citerne de </w:t>
      </w:r>
      <w:smartTag w:uri="urn:schemas-microsoft-com:office:smarttags" w:element="metricconverter">
        <w:smartTagPr>
          <w:attr w:name="ProductID" w:val="3000 litres"/>
        </w:smartTagPr>
        <w:r w:rsidRPr="003B09BB">
          <w:rPr>
            <w:rFonts w:ascii="Times New Roman" w:hAnsi="Times New Roman" w:cs="Times New Roman"/>
            <w:szCs w:val="24"/>
          </w:rPr>
          <w:t>3000 litres</w:t>
        </w:r>
      </w:smartTag>
      <w:r w:rsidRPr="003B09BB">
        <w:rPr>
          <w:rFonts w:ascii="Times New Roman" w:hAnsi="Times New Roman" w:cs="Times New Roman"/>
          <w:szCs w:val="24"/>
        </w:rPr>
        <w:t xml:space="preserve"> minimum</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 xml:space="preserve">Les reprises de répandage de liant se feront avec les bandes de papier kraft pour éviter les </w:t>
      </w:r>
      <w:r w:rsidR="000A66CB" w:rsidRPr="003B09BB">
        <w:rPr>
          <w:rFonts w:ascii="Times New Roman" w:hAnsi="Times New Roman" w:cs="Times New Roman"/>
          <w:szCs w:val="24"/>
        </w:rPr>
        <w:t>« </w:t>
      </w:r>
      <w:r w:rsidRPr="003B09BB">
        <w:rPr>
          <w:rFonts w:ascii="Times New Roman" w:hAnsi="Times New Roman" w:cs="Times New Roman"/>
          <w:szCs w:val="24"/>
        </w:rPr>
        <w:t>placards</w:t>
      </w:r>
      <w:r w:rsidR="000A66CB" w:rsidRPr="003B09BB">
        <w:rPr>
          <w:rFonts w:ascii="Times New Roman" w:hAnsi="Times New Roman" w:cs="Times New Roman"/>
          <w:szCs w:val="24"/>
        </w:rPr>
        <w:t> »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Le liant sera répandu en une seule fois sur toute la largeur de la chaussée à revêtir à une température de 125° C minimale</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La régularité du répandage du liant sera vérifiée. La vitesse de répandage sera régulière et d</w:t>
      </w:r>
      <w:r w:rsidR="000A66CB" w:rsidRPr="003B09BB">
        <w:rPr>
          <w:rFonts w:ascii="Times New Roman" w:hAnsi="Times New Roman" w:cs="Times New Roman"/>
          <w:szCs w:val="24"/>
        </w:rPr>
        <w:t>’</w:t>
      </w:r>
      <w:r w:rsidRPr="003B09BB">
        <w:rPr>
          <w:rFonts w:ascii="Times New Roman" w:hAnsi="Times New Roman" w:cs="Times New Roman"/>
          <w:szCs w:val="24"/>
        </w:rPr>
        <w:t xml:space="preserve">environ </w:t>
      </w:r>
      <w:smartTag w:uri="urn:schemas-microsoft-com:office:smarttags" w:element="metricconverter">
        <w:smartTagPr>
          <w:attr w:name="ProductID" w:val="5 km"/>
        </w:smartTagPr>
        <w:r w:rsidRPr="003B09BB">
          <w:rPr>
            <w:rFonts w:ascii="Times New Roman" w:hAnsi="Times New Roman" w:cs="Times New Roman"/>
            <w:szCs w:val="24"/>
          </w:rPr>
          <w:t>5 km</w:t>
        </w:r>
      </w:smartTag>
      <w:r w:rsidRPr="003B09BB">
        <w:rPr>
          <w:rFonts w:ascii="Times New Roman" w:hAnsi="Times New Roman" w:cs="Times New Roman"/>
          <w:szCs w:val="24"/>
        </w:rPr>
        <w:t xml:space="preserve"> par heure</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2F6928">
      <w:pPr>
        <w:numPr>
          <w:ilvl w:val="0"/>
          <w:numId w:val="23"/>
        </w:numPr>
        <w:spacing w:before="60" w:after="60" w:line="240" w:lineRule="auto"/>
        <w:ind w:left="720"/>
        <w:jc w:val="both"/>
        <w:rPr>
          <w:rFonts w:ascii="Times New Roman" w:hAnsi="Times New Roman" w:cs="Times New Roman"/>
          <w:szCs w:val="24"/>
        </w:rPr>
      </w:pPr>
      <w:r w:rsidRPr="003B09BB">
        <w:rPr>
          <w:rFonts w:ascii="Times New Roman" w:hAnsi="Times New Roman" w:cs="Times New Roman"/>
          <w:szCs w:val="24"/>
        </w:rPr>
        <w:t>L</w:t>
      </w:r>
      <w:r w:rsidR="000A66CB" w:rsidRPr="003B09BB">
        <w:rPr>
          <w:rFonts w:ascii="Times New Roman" w:hAnsi="Times New Roman" w:cs="Times New Roman"/>
          <w:szCs w:val="24"/>
        </w:rPr>
        <w:t>’</w:t>
      </w:r>
      <w:r w:rsidRPr="003B09BB">
        <w:rPr>
          <w:rFonts w:ascii="Times New Roman" w:hAnsi="Times New Roman" w:cs="Times New Roman"/>
          <w:szCs w:val="24"/>
        </w:rPr>
        <w:t>intervalle de temps entre le répandage du liant et l</w:t>
      </w:r>
      <w:r w:rsidR="000A66CB" w:rsidRPr="003B09BB">
        <w:rPr>
          <w:rFonts w:ascii="Times New Roman" w:hAnsi="Times New Roman" w:cs="Times New Roman"/>
          <w:szCs w:val="24"/>
        </w:rPr>
        <w:t>’</w:t>
      </w:r>
      <w:r w:rsidRPr="003B09BB">
        <w:rPr>
          <w:rFonts w:ascii="Times New Roman" w:hAnsi="Times New Roman" w:cs="Times New Roman"/>
          <w:szCs w:val="24"/>
        </w:rPr>
        <w:t>épandage du granulat ne doit pas dépasser 5 minutes.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En aucun cas, une partie de chaussée ou de trottoir où le liant aura été répandu ne devra être abandonnée par cessation de travail, sans avoir reçu la totalité du matériau de couverture. La régularité du répandage des gravillons sera vérifiée conformément aux indications du tableau ci-après.</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lastRenderedPageBreak/>
        <w:t>Le cylindrage sera effectué immédiatement après le gravillonnage. Il sera exécuté au moyen d</w:t>
      </w:r>
      <w:r w:rsidR="000A66CB" w:rsidRPr="003B09BB">
        <w:rPr>
          <w:rFonts w:ascii="Times New Roman" w:hAnsi="Times New Roman" w:cs="Times New Roman"/>
          <w:szCs w:val="24"/>
        </w:rPr>
        <w:t>’</w:t>
      </w:r>
      <w:r w:rsidRPr="003B09BB">
        <w:rPr>
          <w:rFonts w:ascii="Times New Roman" w:hAnsi="Times New Roman" w:cs="Times New Roman"/>
          <w:szCs w:val="24"/>
        </w:rPr>
        <w:t xml:space="preserve">un compacteur à pneus de 1,5 tonne minimum par roue. Les pneumatiques étant gonflés uniformément à une pression comprise entre 4 et 5 bars. La vitesse de compactage ne devra pas être supérieure à </w:t>
      </w:r>
      <w:smartTag w:uri="urn:schemas-microsoft-com:office:smarttags" w:element="metricconverter">
        <w:smartTagPr>
          <w:attr w:name="ProductID" w:val="6 km"/>
        </w:smartTagPr>
        <w:r w:rsidRPr="003B09BB">
          <w:rPr>
            <w:rFonts w:ascii="Times New Roman" w:hAnsi="Times New Roman" w:cs="Times New Roman"/>
            <w:szCs w:val="24"/>
          </w:rPr>
          <w:t>6 km</w:t>
        </w:r>
      </w:smartTag>
      <w:r w:rsidRPr="003B09BB">
        <w:rPr>
          <w:rFonts w:ascii="Times New Roman" w:hAnsi="Times New Roman" w:cs="Times New Roman"/>
          <w:szCs w:val="24"/>
        </w:rPr>
        <w:t xml:space="preserve"> à l</w:t>
      </w:r>
      <w:r w:rsidR="000A66CB" w:rsidRPr="003B09BB">
        <w:rPr>
          <w:rFonts w:ascii="Times New Roman" w:hAnsi="Times New Roman" w:cs="Times New Roman"/>
          <w:szCs w:val="24"/>
        </w:rPr>
        <w:t>’</w:t>
      </w:r>
      <w:r w:rsidRPr="003B09BB">
        <w:rPr>
          <w:rFonts w:ascii="Times New Roman" w:hAnsi="Times New Roman" w:cs="Times New Roman"/>
          <w:szCs w:val="24"/>
        </w:rPr>
        <w:t>heure.</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Après l</w:t>
      </w:r>
      <w:r w:rsidR="000A66CB" w:rsidRPr="003B09BB">
        <w:rPr>
          <w:rFonts w:ascii="Times New Roman" w:hAnsi="Times New Roman" w:cs="Times New Roman"/>
          <w:szCs w:val="24"/>
        </w:rPr>
        <w:t>’</w:t>
      </w:r>
      <w:r w:rsidRPr="003B09BB">
        <w:rPr>
          <w:rFonts w:ascii="Times New Roman" w:hAnsi="Times New Roman" w:cs="Times New Roman"/>
          <w:szCs w:val="24"/>
        </w:rPr>
        <w:t>ouverture à la circulation, le rejet sera régulièrement éliminé par balayage mécanique.</w:t>
      </w:r>
    </w:p>
    <w:p w:rsidR="00E06D33" w:rsidRPr="003B09BB" w:rsidRDefault="00E06D33" w:rsidP="002F6928">
      <w:pPr>
        <w:numPr>
          <w:ilvl w:val="0"/>
          <w:numId w:val="29"/>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Essais et contrôles de mise en œuvre des revêtements</w:t>
      </w:r>
      <w:r w:rsidR="000A66CB" w:rsidRPr="003B09BB">
        <w:rPr>
          <w:rFonts w:ascii="Times New Roman" w:eastAsia="Times New Roman" w:hAnsi="Times New Roman" w:cs="Times New Roman"/>
          <w:snapToGrid w:val="0"/>
          <w:sz w:val="24"/>
          <w:szCs w:val="24"/>
          <w:lang w:bidi="en-US"/>
        </w:rPr>
        <w:t> </w:t>
      </w:r>
      <w:r w:rsidRPr="003B09BB">
        <w:rPr>
          <w:rFonts w:ascii="Times New Roman" w:eastAsia="Times New Roman" w:hAnsi="Times New Roman" w:cs="Times New Roman"/>
          <w:snapToGrid w:val="0"/>
          <w:sz w:val="24"/>
          <w:szCs w:val="24"/>
          <w:lang w:bidi="en-US"/>
        </w:rPr>
        <w:t>:</w:t>
      </w:r>
    </w:p>
    <w:p w:rsidR="00E06D33" w:rsidRPr="003B09BB" w:rsidRDefault="00E06D33" w:rsidP="00E06D33">
      <w:pPr>
        <w:spacing w:before="120" w:after="120"/>
        <w:rPr>
          <w:rFonts w:ascii="Times New Roman" w:hAnsi="Times New Roman" w:cs="Times New Roman"/>
          <w:szCs w:val="24"/>
        </w:rPr>
      </w:pPr>
      <w:r w:rsidRPr="003B09BB">
        <w:rPr>
          <w:rFonts w:ascii="Times New Roman" w:hAnsi="Times New Roman" w:cs="Times New Roman"/>
          <w:szCs w:val="24"/>
        </w:rPr>
        <w:t>Les essais, contrôles, processus et résultats exigés sont donnés dans le tableau ci-après</w:t>
      </w:r>
      <w:r w:rsidR="000A66CB" w:rsidRPr="003B09BB">
        <w:rPr>
          <w:rFonts w:ascii="Times New Roman" w:hAnsi="Times New Roman" w:cs="Times New Roman"/>
          <w:szCs w:val="24"/>
        </w:rPr>
        <w:t> </w:t>
      </w:r>
      <w:r w:rsidRPr="003B09BB">
        <w:rPr>
          <w:rFonts w:ascii="Times New Roman" w:hAnsi="Times New Roman" w:cs="Times New Roman"/>
          <w:szCs w:val="24"/>
        </w:rPr>
        <w:t>:</w:t>
      </w:r>
    </w:p>
    <w:p w:rsidR="00E06D33" w:rsidRPr="003B09BB" w:rsidRDefault="00E06D33" w:rsidP="00E06D33">
      <w:pPr>
        <w:spacing w:before="60" w:after="60"/>
        <w:rPr>
          <w:rFonts w:ascii="Times New Roman" w:eastAsia="Times New Roman" w:hAnsi="Times New Roman" w:cs="Times New Roman"/>
          <w:b/>
          <w:snapToGrid w:val="0"/>
          <w:sz w:val="24"/>
          <w:szCs w:val="24"/>
          <w:lang w:bidi="en-US"/>
        </w:rPr>
      </w:pPr>
      <w:r w:rsidRPr="003B09BB">
        <w:rPr>
          <w:rFonts w:ascii="Times New Roman" w:eastAsia="Times New Roman" w:hAnsi="Times New Roman" w:cs="Times New Roman"/>
          <w:b/>
          <w:snapToGrid w:val="0"/>
          <w:sz w:val="24"/>
          <w:szCs w:val="24"/>
          <w:lang w:bidi="en-US"/>
        </w:rPr>
        <w:t>Essais de mise en œuvre des revêtements superficiels</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6"/>
        <w:gridCol w:w="1836"/>
        <w:gridCol w:w="2428"/>
        <w:gridCol w:w="2524"/>
        <w:gridCol w:w="1485"/>
      </w:tblGrid>
      <w:tr w:rsidR="00E06D33" w:rsidRPr="003B09BB" w:rsidTr="00594A1D">
        <w:trPr>
          <w:trHeight w:val="840"/>
          <w:jc w:val="center"/>
        </w:trPr>
        <w:tc>
          <w:tcPr>
            <w:tcW w:w="1446" w:type="dxa"/>
            <w:tcBorders>
              <w:top w:val="double" w:sz="4" w:space="0" w:color="auto"/>
              <w:left w:val="double" w:sz="4" w:space="0" w:color="auto"/>
              <w:bottom w:val="nil"/>
            </w:tcBorders>
          </w:tcPr>
          <w:p w:rsidR="00E06D33" w:rsidRPr="003B09BB" w:rsidRDefault="00E06D33" w:rsidP="00E06D33">
            <w:pPr>
              <w:spacing w:before="60" w:after="12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Nature de l</w:t>
            </w:r>
            <w:r w:rsidR="000A66CB" w:rsidRPr="003B09BB">
              <w:rPr>
                <w:rFonts w:ascii="Times New Roman" w:eastAsia="Times New Roman" w:hAnsi="Times New Roman" w:cs="Times New Roman"/>
                <w:b/>
                <w:snapToGrid w:val="0"/>
                <w:sz w:val="24"/>
                <w:szCs w:val="24"/>
                <w:lang w:val="en-US" w:bidi="en-US"/>
              </w:rPr>
              <w:t>’</w:t>
            </w:r>
            <w:r w:rsidRPr="003B09BB">
              <w:rPr>
                <w:rFonts w:ascii="Times New Roman" w:eastAsia="Times New Roman" w:hAnsi="Times New Roman" w:cs="Times New Roman"/>
                <w:b/>
                <w:snapToGrid w:val="0"/>
                <w:sz w:val="24"/>
                <w:szCs w:val="24"/>
                <w:lang w:val="en-US" w:bidi="en-US"/>
              </w:rPr>
              <w:t>essai</w:t>
            </w:r>
          </w:p>
        </w:tc>
        <w:tc>
          <w:tcPr>
            <w:tcW w:w="6788" w:type="dxa"/>
            <w:gridSpan w:val="3"/>
            <w:tcBorders>
              <w:top w:val="double" w:sz="4" w:space="0" w:color="auto"/>
              <w:bottom w:val="nil"/>
            </w:tcBorders>
          </w:tcPr>
          <w:p w:rsidR="00E06D33" w:rsidRPr="003B09BB" w:rsidRDefault="00E06D33" w:rsidP="00E06D33">
            <w:pPr>
              <w:spacing w:before="120" w:after="12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Résultatsexigés</w:t>
            </w:r>
          </w:p>
        </w:tc>
        <w:tc>
          <w:tcPr>
            <w:tcW w:w="1485" w:type="dxa"/>
            <w:tcBorders>
              <w:top w:val="double" w:sz="4" w:space="0" w:color="auto"/>
              <w:bottom w:val="nil"/>
              <w:right w:val="double" w:sz="4" w:space="0" w:color="auto"/>
            </w:tcBorders>
          </w:tcPr>
          <w:p w:rsidR="00E06D33" w:rsidRPr="003B09BB" w:rsidRDefault="00E06D33" w:rsidP="00E06D33">
            <w:pPr>
              <w:spacing w:before="60" w:after="12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Nombred</w:t>
            </w:r>
            <w:r w:rsidR="000A66CB" w:rsidRPr="003B09BB">
              <w:rPr>
                <w:rFonts w:ascii="Times New Roman" w:eastAsia="Times New Roman" w:hAnsi="Times New Roman" w:cs="Times New Roman"/>
                <w:b/>
                <w:snapToGrid w:val="0"/>
                <w:sz w:val="24"/>
                <w:szCs w:val="24"/>
                <w:lang w:val="en-US" w:bidi="en-US"/>
              </w:rPr>
              <w:t>’</w:t>
            </w:r>
            <w:r w:rsidRPr="003B09BB">
              <w:rPr>
                <w:rFonts w:ascii="Times New Roman" w:eastAsia="Times New Roman" w:hAnsi="Times New Roman" w:cs="Times New Roman"/>
                <w:b/>
                <w:snapToGrid w:val="0"/>
                <w:sz w:val="24"/>
                <w:szCs w:val="24"/>
                <w:lang w:val="en-US" w:bidi="en-US"/>
              </w:rPr>
              <w:t>essais à réaliser</w:t>
            </w:r>
          </w:p>
        </w:tc>
      </w:tr>
      <w:tr w:rsidR="00E06D33" w:rsidRPr="003B09BB" w:rsidTr="00594A1D">
        <w:trPr>
          <w:trHeight w:val="1710"/>
          <w:jc w:val="center"/>
        </w:trPr>
        <w:tc>
          <w:tcPr>
            <w:tcW w:w="1446" w:type="dxa"/>
            <w:tcBorders>
              <w:left w:val="double" w:sz="4" w:space="0" w:color="auto"/>
            </w:tcBorders>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Dosage du liant</w:t>
            </w:r>
          </w:p>
        </w:tc>
        <w:tc>
          <w:tcPr>
            <w:tcW w:w="6788" w:type="dxa"/>
            <w:gridSpan w:val="3"/>
            <w:tcBorders>
              <w:bottom w:val="nil"/>
            </w:tcBorders>
          </w:tcPr>
          <w:p w:rsidR="00E06D33" w:rsidRPr="003B09BB" w:rsidRDefault="00E06D33" w:rsidP="00E06D33">
            <w:pPr>
              <w:spacing w:before="20" w:after="2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bidi="en-US"/>
              </w:rPr>
              <w:t>Chaque opération de contrôle comportera 4 mesures dans un même profil transversal effectuées à l</w:t>
            </w:r>
            <w:r w:rsidR="000A66CB" w:rsidRPr="003B09BB">
              <w:rPr>
                <w:rFonts w:ascii="Times New Roman" w:eastAsia="Times New Roman" w:hAnsi="Times New Roman" w:cs="Times New Roman"/>
                <w:snapToGrid w:val="0"/>
                <w:sz w:val="24"/>
                <w:szCs w:val="24"/>
                <w:lang w:bidi="en-US"/>
              </w:rPr>
              <w:t>’</w:t>
            </w:r>
            <w:r w:rsidRPr="003B09BB">
              <w:rPr>
                <w:rFonts w:ascii="Times New Roman" w:eastAsia="Times New Roman" w:hAnsi="Times New Roman" w:cs="Times New Roman"/>
                <w:snapToGrid w:val="0"/>
                <w:sz w:val="24"/>
                <w:szCs w:val="24"/>
                <w:lang w:bidi="en-US"/>
              </w:rPr>
              <w:t>aide d</w:t>
            </w:r>
            <w:r w:rsidR="000A66CB" w:rsidRPr="003B09BB">
              <w:rPr>
                <w:rFonts w:ascii="Times New Roman" w:eastAsia="Times New Roman" w:hAnsi="Times New Roman" w:cs="Times New Roman"/>
                <w:snapToGrid w:val="0"/>
                <w:sz w:val="24"/>
                <w:szCs w:val="24"/>
                <w:lang w:bidi="en-US"/>
              </w:rPr>
              <w:t>’</w:t>
            </w:r>
            <w:r w:rsidRPr="003B09BB">
              <w:rPr>
                <w:rFonts w:ascii="Times New Roman" w:eastAsia="Times New Roman" w:hAnsi="Times New Roman" w:cs="Times New Roman"/>
                <w:snapToGrid w:val="0"/>
                <w:sz w:val="24"/>
                <w:szCs w:val="24"/>
                <w:lang w:bidi="en-US"/>
              </w:rPr>
              <w:t>éprouvettes en tôle. La régularité du répandage sera évaluée d</w:t>
            </w:r>
            <w:r w:rsidR="000A66CB" w:rsidRPr="003B09BB">
              <w:rPr>
                <w:rFonts w:ascii="Times New Roman" w:eastAsia="Times New Roman" w:hAnsi="Times New Roman" w:cs="Times New Roman"/>
                <w:snapToGrid w:val="0"/>
                <w:sz w:val="24"/>
                <w:szCs w:val="24"/>
                <w:lang w:bidi="en-US"/>
              </w:rPr>
              <w:t>’</w:t>
            </w:r>
            <w:r w:rsidRPr="003B09BB">
              <w:rPr>
                <w:rFonts w:ascii="Times New Roman" w:eastAsia="Times New Roman" w:hAnsi="Times New Roman" w:cs="Times New Roman"/>
                <w:snapToGrid w:val="0"/>
                <w:sz w:val="24"/>
                <w:szCs w:val="24"/>
                <w:lang w:bidi="en-US"/>
              </w:rPr>
              <w:t xml:space="preserve">après la valeur du quotient R = D-d/D+d dans lequel </w:t>
            </w:r>
            <w:r w:rsidR="000A66CB" w:rsidRPr="003B09BB">
              <w:rPr>
                <w:rFonts w:ascii="Times New Roman" w:eastAsia="Times New Roman" w:hAnsi="Times New Roman" w:cs="Times New Roman"/>
                <w:snapToGrid w:val="0"/>
                <w:sz w:val="24"/>
                <w:szCs w:val="24"/>
                <w:lang w:bidi="en-US"/>
              </w:rPr>
              <w:t>« </w:t>
            </w:r>
            <w:r w:rsidRPr="003B09BB">
              <w:rPr>
                <w:rFonts w:ascii="Times New Roman" w:eastAsia="Times New Roman" w:hAnsi="Times New Roman" w:cs="Times New Roman"/>
                <w:snapToGrid w:val="0"/>
                <w:sz w:val="24"/>
                <w:szCs w:val="24"/>
                <w:lang w:bidi="en-US"/>
              </w:rPr>
              <w:t>D</w:t>
            </w:r>
            <w:r w:rsidR="000A66CB" w:rsidRPr="003B09BB">
              <w:rPr>
                <w:rFonts w:ascii="Times New Roman" w:eastAsia="Times New Roman" w:hAnsi="Times New Roman" w:cs="Times New Roman"/>
                <w:snapToGrid w:val="0"/>
                <w:sz w:val="24"/>
                <w:szCs w:val="24"/>
                <w:lang w:bidi="en-US"/>
              </w:rPr>
              <w:t> »</w:t>
            </w:r>
            <w:r w:rsidRPr="003B09BB">
              <w:rPr>
                <w:rFonts w:ascii="Times New Roman" w:eastAsia="Times New Roman" w:hAnsi="Times New Roman" w:cs="Times New Roman"/>
                <w:snapToGrid w:val="0"/>
                <w:sz w:val="24"/>
                <w:szCs w:val="24"/>
                <w:lang w:bidi="en-US"/>
              </w:rPr>
              <w:t xml:space="preserve"> est le dosage maximal et </w:t>
            </w:r>
            <w:r w:rsidR="000A66CB" w:rsidRPr="003B09BB">
              <w:rPr>
                <w:rFonts w:ascii="Times New Roman" w:eastAsia="Times New Roman" w:hAnsi="Times New Roman" w:cs="Times New Roman"/>
                <w:snapToGrid w:val="0"/>
                <w:sz w:val="24"/>
                <w:szCs w:val="24"/>
                <w:lang w:bidi="en-US"/>
              </w:rPr>
              <w:t>« </w:t>
            </w:r>
            <w:r w:rsidRPr="003B09BB">
              <w:rPr>
                <w:rFonts w:ascii="Times New Roman" w:eastAsia="Times New Roman" w:hAnsi="Times New Roman" w:cs="Times New Roman"/>
                <w:snapToGrid w:val="0"/>
                <w:sz w:val="24"/>
                <w:szCs w:val="24"/>
                <w:lang w:bidi="en-US"/>
              </w:rPr>
              <w:t>d</w:t>
            </w:r>
            <w:r w:rsidR="000A66CB" w:rsidRPr="003B09BB">
              <w:rPr>
                <w:rFonts w:ascii="Times New Roman" w:eastAsia="Times New Roman" w:hAnsi="Times New Roman" w:cs="Times New Roman"/>
                <w:snapToGrid w:val="0"/>
                <w:sz w:val="24"/>
                <w:szCs w:val="24"/>
                <w:lang w:bidi="en-US"/>
              </w:rPr>
              <w:t> »</w:t>
            </w:r>
            <w:r w:rsidRPr="003B09BB">
              <w:rPr>
                <w:rFonts w:ascii="Times New Roman" w:eastAsia="Times New Roman" w:hAnsi="Times New Roman" w:cs="Times New Roman"/>
                <w:snapToGrid w:val="0"/>
                <w:sz w:val="24"/>
                <w:szCs w:val="24"/>
                <w:lang w:bidi="en-US"/>
              </w:rPr>
              <w:t xml:space="preserve"> le dosage minimal observés dans le profil. </w:t>
            </w:r>
            <w:r w:rsidRPr="003B09BB">
              <w:rPr>
                <w:rFonts w:ascii="Times New Roman" w:eastAsia="Times New Roman" w:hAnsi="Times New Roman" w:cs="Times New Roman"/>
                <w:snapToGrid w:val="0"/>
                <w:sz w:val="24"/>
                <w:szCs w:val="24"/>
                <w:lang w:val="en-US" w:bidi="en-US"/>
              </w:rPr>
              <w:t>Cettevaleur sera inférieure à 0,20.</w:t>
            </w:r>
          </w:p>
        </w:tc>
        <w:tc>
          <w:tcPr>
            <w:tcW w:w="1485" w:type="dxa"/>
            <w:tcBorders>
              <w:bottom w:val="nil"/>
              <w:right w:val="double" w:sz="4" w:space="0" w:color="auto"/>
            </w:tcBorders>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A la demande du Maître d’Œuvre</w:t>
            </w:r>
          </w:p>
        </w:tc>
      </w:tr>
      <w:tr w:rsidR="00E06D33" w:rsidRPr="003B09BB" w:rsidTr="00594A1D">
        <w:trPr>
          <w:trHeight w:val="1725"/>
          <w:jc w:val="center"/>
        </w:trPr>
        <w:tc>
          <w:tcPr>
            <w:tcW w:w="1446" w:type="dxa"/>
            <w:tcBorders>
              <w:left w:val="double" w:sz="4" w:space="0" w:color="auto"/>
              <w:bottom w:val="nil"/>
            </w:tcBorders>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Dosage engranulats</w:t>
            </w:r>
          </w:p>
        </w:tc>
        <w:tc>
          <w:tcPr>
            <w:tcW w:w="6788" w:type="dxa"/>
            <w:gridSpan w:val="3"/>
            <w:tcBorders>
              <w:bottom w:val="single" w:sz="4" w:space="0" w:color="auto"/>
            </w:tcBorders>
          </w:tcPr>
          <w:p w:rsidR="00E06D33" w:rsidRPr="003B09BB" w:rsidRDefault="00E06D33" w:rsidP="00E06D33">
            <w:pPr>
              <w:spacing w:before="20" w:after="2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 xml:space="preserve">Chaque opération de contrôle comportera 3 mesures dans un même profil transversal. Les gravillons seront isolés dans les cadres rigides en tôle de </w:t>
            </w:r>
            <w:smartTag w:uri="urn:schemas-microsoft-com:office:smarttags" w:element="metricconverter">
              <w:smartTagPr>
                <w:attr w:name="ProductID" w:val="0,25 m"/>
              </w:smartTagPr>
              <w:r w:rsidRPr="003B09BB">
                <w:rPr>
                  <w:rFonts w:ascii="Times New Roman" w:eastAsia="Times New Roman" w:hAnsi="Times New Roman" w:cs="Times New Roman"/>
                  <w:snapToGrid w:val="0"/>
                  <w:sz w:val="24"/>
                  <w:szCs w:val="24"/>
                  <w:lang w:bidi="en-US"/>
                </w:rPr>
                <w:t>0,25 m</w:t>
              </w:r>
            </w:smartTag>
            <w:r w:rsidRPr="003B09BB">
              <w:rPr>
                <w:rFonts w:ascii="Times New Roman" w:eastAsia="Times New Roman" w:hAnsi="Times New Roman" w:cs="Times New Roman"/>
                <w:snapToGrid w:val="0"/>
                <w:sz w:val="24"/>
                <w:szCs w:val="24"/>
                <w:lang w:bidi="en-US"/>
              </w:rPr>
              <w:t xml:space="preserve"> de côté puis ramassés et pesés. La tolérance sur chaque essai ne dépassera pas 10 % en plus ou en moins des quantités théoriques à répandre.</w:t>
            </w:r>
          </w:p>
        </w:tc>
        <w:tc>
          <w:tcPr>
            <w:tcW w:w="1485" w:type="dxa"/>
            <w:tcBorders>
              <w:bottom w:val="nil"/>
              <w:right w:val="double" w:sz="4" w:space="0" w:color="auto"/>
            </w:tcBorders>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A la demande du Maître d’Œuvre</w:t>
            </w:r>
          </w:p>
        </w:tc>
      </w:tr>
      <w:tr w:rsidR="00E06D33" w:rsidRPr="003B09BB" w:rsidTr="00D8187C">
        <w:trPr>
          <w:cantSplit/>
          <w:trHeight w:val="190"/>
          <w:jc w:val="center"/>
        </w:trPr>
        <w:tc>
          <w:tcPr>
            <w:tcW w:w="1446" w:type="dxa"/>
            <w:vMerge w:val="restart"/>
            <w:tcBorders>
              <w:left w:val="double" w:sz="4" w:space="0" w:color="auto"/>
            </w:tcBorders>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Température du liant</w:t>
            </w:r>
          </w:p>
        </w:tc>
        <w:tc>
          <w:tcPr>
            <w:tcW w:w="1836" w:type="dxa"/>
            <w:tcBorders>
              <w:top w:val="nil"/>
            </w:tcBorders>
          </w:tcPr>
          <w:p w:rsidR="00E06D33" w:rsidRPr="003B09BB" w:rsidRDefault="00E06D33" w:rsidP="00E06D33">
            <w:pPr>
              <w:spacing w:before="40" w:after="4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Nature du liant</w:t>
            </w:r>
          </w:p>
        </w:tc>
        <w:tc>
          <w:tcPr>
            <w:tcW w:w="2428" w:type="dxa"/>
            <w:tcBorders>
              <w:top w:val="nil"/>
            </w:tcBorders>
          </w:tcPr>
          <w:p w:rsidR="00E06D33" w:rsidRPr="003B09BB" w:rsidRDefault="00E06D33" w:rsidP="00E06D33">
            <w:pPr>
              <w:spacing w:before="40" w:after="4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Température stock</w:t>
            </w:r>
          </w:p>
        </w:tc>
        <w:tc>
          <w:tcPr>
            <w:tcW w:w="2524" w:type="dxa"/>
            <w:tcBorders>
              <w:top w:val="nil"/>
            </w:tcBorders>
          </w:tcPr>
          <w:p w:rsidR="00E06D33" w:rsidRPr="003B09BB" w:rsidRDefault="00E06D33" w:rsidP="00E06D33">
            <w:pPr>
              <w:spacing w:before="40" w:after="40"/>
              <w:rPr>
                <w:rFonts w:ascii="Times New Roman" w:eastAsia="Times New Roman" w:hAnsi="Times New Roman" w:cs="Times New Roman"/>
                <w:b/>
                <w:snapToGrid w:val="0"/>
                <w:sz w:val="24"/>
                <w:szCs w:val="24"/>
                <w:lang w:val="en-US" w:bidi="en-US"/>
              </w:rPr>
            </w:pPr>
            <w:r w:rsidRPr="003B09BB">
              <w:rPr>
                <w:rFonts w:ascii="Times New Roman" w:eastAsia="Times New Roman" w:hAnsi="Times New Roman" w:cs="Times New Roman"/>
                <w:b/>
                <w:snapToGrid w:val="0"/>
                <w:sz w:val="24"/>
                <w:szCs w:val="24"/>
                <w:lang w:val="en-US" w:bidi="en-US"/>
              </w:rPr>
              <w:t>Températurerépandage</w:t>
            </w:r>
          </w:p>
        </w:tc>
        <w:tc>
          <w:tcPr>
            <w:tcW w:w="1485" w:type="dxa"/>
            <w:vMerge w:val="restart"/>
            <w:tcBorders>
              <w:top w:val="single" w:sz="4" w:space="0" w:color="auto"/>
              <w:bottom w:val="double" w:sz="4" w:space="0" w:color="auto"/>
              <w:right w:val="double" w:sz="4" w:space="0" w:color="auto"/>
            </w:tcBorders>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A la demande du Maître d’Œuvre</w:t>
            </w:r>
          </w:p>
        </w:tc>
      </w:tr>
      <w:tr w:rsidR="00E06D33" w:rsidRPr="003B09BB" w:rsidTr="00D8187C">
        <w:trPr>
          <w:cantSplit/>
          <w:trHeight w:val="190"/>
          <w:jc w:val="center"/>
        </w:trPr>
        <w:tc>
          <w:tcPr>
            <w:tcW w:w="1446" w:type="dxa"/>
            <w:vMerge/>
            <w:tcBorders>
              <w:left w:val="double" w:sz="4" w:space="0" w:color="auto"/>
            </w:tcBorders>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p>
        </w:tc>
        <w:tc>
          <w:tcPr>
            <w:tcW w:w="1836" w:type="dxa"/>
          </w:tcPr>
          <w:p w:rsidR="00E06D33" w:rsidRPr="003B09BB" w:rsidRDefault="00E06D33" w:rsidP="00E06D33">
            <w:pPr>
              <w:spacing w:before="40" w:after="40"/>
              <w:rPr>
                <w:rFonts w:ascii="Times New Roman" w:eastAsia="Times New Roman" w:hAnsi="Times New Roman" w:cs="Times New Roman"/>
                <w:snapToGrid w:val="0"/>
                <w:sz w:val="24"/>
                <w:szCs w:val="24"/>
                <w:lang w:val="en-GB" w:bidi="en-US"/>
              </w:rPr>
            </w:pPr>
            <w:r w:rsidRPr="003B09BB">
              <w:rPr>
                <w:rFonts w:ascii="Times New Roman" w:eastAsia="Times New Roman" w:hAnsi="Times New Roman" w:cs="Times New Roman"/>
                <w:snapToGrid w:val="0"/>
                <w:sz w:val="24"/>
                <w:szCs w:val="24"/>
                <w:lang w:val="en-GB" w:bidi="en-US"/>
              </w:rPr>
              <w:t>Cut-back 0/1</w:t>
            </w:r>
          </w:p>
        </w:tc>
        <w:tc>
          <w:tcPr>
            <w:tcW w:w="2428" w:type="dxa"/>
          </w:tcPr>
          <w:p w:rsidR="00E06D33" w:rsidRPr="003B09BB" w:rsidRDefault="00E06D33" w:rsidP="00E06D33">
            <w:pPr>
              <w:spacing w:before="40" w:after="40"/>
              <w:rPr>
                <w:rFonts w:ascii="Times New Roman" w:eastAsia="Times New Roman" w:hAnsi="Times New Roman" w:cs="Times New Roman"/>
                <w:snapToGrid w:val="0"/>
                <w:sz w:val="24"/>
                <w:szCs w:val="24"/>
                <w:lang w:val="en-GB" w:bidi="en-US"/>
              </w:rPr>
            </w:pPr>
            <w:r w:rsidRPr="003B09BB">
              <w:rPr>
                <w:rFonts w:ascii="Times New Roman" w:eastAsia="Times New Roman" w:hAnsi="Times New Roman" w:cs="Times New Roman"/>
                <w:snapToGrid w:val="0"/>
                <w:sz w:val="24"/>
                <w:szCs w:val="24"/>
                <w:lang w:val="en-GB" w:bidi="en-US"/>
              </w:rPr>
              <w:t>70 – 80° C</w:t>
            </w:r>
          </w:p>
        </w:tc>
        <w:tc>
          <w:tcPr>
            <w:tcW w:w="2524" w:type="dxa"/>
          </w:tcPr>
          <w:p w:rsidR="00E06D33" w:rsidRPr="003B09BB" w:rsidRDefault="00E06D33" w:rsidP="00E06D33">
            <w:pPr>
              <w:spacing w:before="40" w:after="40"/>
              <w:rPr>
                <w:rFonts w:ascii="Times New Roman" w:eastAsia="Times New Roman" w:hAnsi="Times New Roman" w:cs="Times New Roman"/>
                <w:snapToGrid w:val="0"/>
                <w:sz w:val="24"/>
                <w:szCs w:val="24"/>
                <w:lang w:val="en-GB" w:bidi="en-US"/>
              </w:rPr>
            </w:pPr>
            <w:r w:rsidRPr="003B09BB">
              <w:rPr>
                <w:rFonts w:ascii="Times New Roman" w:eastAsia="Times New Roman" w:hAnsi="Times New Roman" w:cs="Times New Roman"/>
                <w:snapToGrid w:val="0"/>
                <w:sz w:val="24"/>
                <w:szCs w:val="24"/>
                <w:lang w:val="en-GB" w:bidi="en-US"/>
              </w:rPr>
              <w:t>60° C</w:t>
            </w:r>
          </w:p>
        </w:tc>
        <w:tc>
          <w:tcPr>
            <w:tcW w:w="1485" w:type="dxa"/>
            <w:vMerge/>
            <w:tcBorders>
              <w:bottom w:val="double" w:sz="4" w:space="0" w:color="auto"/>
              <w:right w:val="double" w:sz="4" w:space="0" w:color="auto"/>
            </w:tcBorders>
          </w:tcPr>
          <w:p w:rsidR="00E06D33" w:rsidRPr="003B09BB" w:rsidRDefault="00E06D33" w:rsidP="00E06D33">
            <w:pPr>
              <w:spacing w:before="60" w:after="60"/>
              <w:rPr>
                <w:rFonts w:ascii="Times New Roman" w:eastAsia="Times New Roman" w:hAnsi="Times New Roman" w:cs="Times New Roman"/>
                <w:snapToGrid w:val="0"/>
                <w:sz w:val="24"/>
                <w:szCs w:val="24"/>
                <w:lang w:val="en-GB" w:bidi="en-US"/>
              </w:rPr>
            </w:pPr>
          </w:p>
        </w:tc>
      </w:tr>
      <w:tr w:rsidR="00E06D33" w:rsidRPr="003B09BB" w:rsidTr="00D8187C">
        <w:trPr>
          <w:cantSplit/>
          <w:trHeight w:val="126"/>
          <w:jc w:val="center"/>
        </w:trPr>
        <w:tc>
          <w:tcPr>
            <w:tcW w:w="1446" w:type="dxa"/>
            <w:vMerge/>
            <w:tcBorders>
              <w:left w:val="double" w:sz="4" w:space="0" w:color="auto"/>
            </w:tcBorders>
          </w:tcPr>
          <w:p w:rsidR="00E06D33" w:rsidRPr="003B09BB" w:rsidRDefault="00E06D33" w:rsidP="00E06D33">
            <w:pPr>
              <w:spacing w:before="60" w:after="60"/>
              <w:rPr>
                <w:rFonts w:ascii="Times New Roman" w:eastAsia="Times New Roman" w:hAnsi="Times New Roman" w:cs="Times New Roman"/>
                <w:snapToGrid w:val="0"/>
                <w:sz w:val="24"/>
                <w:szCs w:val="24"/>
                <w:lang w:val="en-GB" w:bidi="en-US"/>
              </w:rPr>
            </w:pPr>
          </w:p>
        </w:tc>
        <w:tc>
          <w:tcPr>
            <w:tcW w:w="1836" w:type="dxa"/>
          </w:tcPr>
          <w:p w:rsidR="00E06D33" w:rsidRPr="003B09BB" w:rsidRDefault="00E06D33" w:rsidP="00E06D33">
            <w:pPr>
              <w:spacing w:before="40" w:after="40"/>
              <w:rPr>
                <w:rFonts w:ascii="Times New Roman" w:eastAsia="Times New Roman" w:hAnsi="Times New Roman" w:cs="Times New Roman"/>
                <w:snapToGrid w:val="0"/>
                <w:sz w:val="24"/>
                <w:szCs w:val="24"/>
                <w:lang w:val="en-GB" w:bidi="en-US"/>
              </w:rPr>
            </w:pPr>
            <w:r w:rsidRPr="003B09BB">
              <w:rPr>
                <w:rFonts w:ascii="Times New Roman" w:eastAsia="Times New Roman" w:hAnsi="Times New Roman" w:cs="Times New Roman"/>
                <w:snapToGrid w:val="0"/>
                <w:sz w:val="24"/>
                <w:szCs w:val="24"/>
                <w:lang w:val="en-GB" w:bidi="en-US"/>
              </w:rPr>
              <w:t>Cut-back 400/600</w:t>
            </w:r>
          </w:p>
        </w:tc>
        <w:tc>
          <w:tcPr>
            <w:tcW w:w="2428" w:type="dxa"/>
          </w:tcPr>
          <w:p w:rsidR="00E06D33" w:rsidRPr="003B09BB" w:rsidRDefault="00E06D33" w:rsidP="00E06D33">
            <w:pPr>
              <w:spacing w:before="40" w:after="4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70 – 80° C</w:t>
            </w:r>
          </w:p>
        </w:tc>
        <w:tc>
          <w:tcPr>
            <w:tcW w:w="2524" w:type="dxa"/>
          </w:tcPr>
          <w:p w:rsidR="00E06D33" w:rsidRPr="003B09BB" w:rsidRDefault="00E06D33" w:rsidP="00E06D33">
            <w:pPr>
              <w:spacing w:before="40" w:after="4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125° C</w:t>
            </w:r>
          </w:p>
        </w:tc>
        <w:tc>
          <w:tcPr>
            <w:tcW w:w="1485" w:type="dxa"/>
            <w:vMerge/>
            <w:tcBorders>
              <w:bottom w:val="double" w:sz="4" w:space="0" w:color="auto"/>
              <w:right w:val="double" w:sz="4" w:space="0" w:color="auto"/>
            </w:tcBorders>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p>
        </w:tc>
      </w:tr>
      <w:tr w:rsidR="00E06D33" w:rsidRPr="003B09BB" w:rsidTr="00D8187C">
        <w:trPr>
          <w:cantSplit/>
          <w:trHeight w:val="126"/>
          <w:jc w:val="center"/>
        </w:trPr>
        <w:tc>
          <w:tcPr>
            <w:tcW w:w="1446" w:type="dxa"/>
            <w:vMerge/>
            <w:tcBorders>
              <w:left w:val="double" w:sz="4" w:space="0" w:color="auto"/>
            </w:tcBorders>
          </w:tcPr>
          <w:p w:rsidR="00E06D33" w:rsidRPr="003B09BB" w:rsidRDefault="00E06D33" w:rsidP="00E06D33">
            <w:pPr>
              <w:spacing w:before="60" w:after="60"/>
              <w:rPr>
                <w:rFonts w:ascii="Times New Roman" w:eastAsia="Times New Roman" w:hAnsi="Times New Roman" w:cs="Times New Roman"/>
                <w:snapToGrid w:val="0"/>
                <w:sz w:val="24"/>
                <w:szCs w:val="24"/>
                <w:lang w:val="en-GB" w:bidi="en-US"/>
              </w:rPr>
            </w:pPr>
          </w:p>
        </w:tc>
        <w:tc>
          <w:tcPr>
            <w:tcW w:w="1836" w:type="dxa"/>
          </w:tcPr>
          <w:p w:rsidR="00E06D33" w:rsidRPr="003B09BB" w:rsidRDefault="00E06D33" w:rsidP="00E06D33">
            <w:pPr>
              <w:spacing w:before="40" w:after="40"/>
              <w:rPr>
                <w:rFonts w:ascii="Times New Roman" w:eastAsia="Times New Roman" w:hAnsi="Times New Roman" w:cs="Times New Roman"/>
                <w:snapToGrid w:val="0"/>
                <w:sz w:val="24"/>
                <w:szCs w:val="24"/>
                <w:lang w:val="en-GB" w:bidi="en-US"/>
              </w:rPr>
            </w:pPr>
            <w:r w:rsidRPr="003B09BB">
              <w:rPr>
                <w:rFonts w:ascii="Times New Roman" w:eastAsia="Times New Roman" w:hAnsi="Times New Roman" w:cs="Times New Roman"/>
                <w:snapToGrid w:val="0"/>
                <w:sz w:val="24"/>
                <w:szCs w:val="24"/>
                <w:lang w:val="en-GB" w:bidi="en-US"/>
              </w:rPr>
              <w:t>Cut-back 400/600</w:t>
            </w:r>
          </w:p>
        </w:tc>
        <w:tc>
          <w:tcPr>
            <w:tcW w:w="2428" w:type="dxa"/>
          </w:tcPr>
          <w:p w:rsidR="00E06D33" w:rsidRPr="003B09BB" w:rsidRDefault="00E06D33" w:rsidP="00E06D33">
            <w:pPr>
              <w:spacing w:before="40" w:after="4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60 – 70° C</w:t>
            </w:r>
          </w:p>
        </w:tc>
        <w:tc>
          <w:tcPr>
            <w:tcW w:w="2524" w:type="dxa"/>
          </w:tcPr>
          <w:p w:rsidR="00E06D33" w:rsidRPr="003B09BB" w:rsidRDefault="00E06D33" w:rsidP="00E06D33">
            <w:pPr>
              <w:spacing w:before="40" w:after="4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130° C</w:t>
            </w:r>
          </w:p>
        </w:tc>
        <w:tc>
          <w:tcPr>
            <w:tcW w:w="1485" w:type="dxa"/>
            <w:vMerge/>
            <w:tcBorders>
              <w:bottom w:val="double" w:sz="4" w:space="0" w:color="auto"/>
              <w:right w:val="double" w:sz="4" w:space="0" w:color="auto"/>
            </w:tcBorders>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p>
        </w:tc>
      </w:tr>
      <w:tr w:rsidR="00E06D33" w:rsidRPr="003B09BB" w:rsidTr="00D8187C">
        <w:trPr>
          <w:cantSplit/>
          <w:trHeight w:val="126"/>
          <w:jc w:val="center"/>
        </w:trPr>
        <w:tc>
          <w:tcPr>
            <w:tcW w:w="1446" w:type="dxa"/>
            <w:vMerge/>
            <w:tcBorders>
              <w:left w:val="double" w:sz="4" w:space="0" w:color="auto"/>
              <w:bottom w:val="double" w:sz="4" w:space="0" w:color="auto"/>
            </w:tcBorders>
          </w:tcPr>
          <w:p w:rsidR="00E06D33" w:rsidRPr="003B09BB" w:rsidRDefault="00E06D33" w:rsidP="00E06D33">
            <w:pPr>
              <w:spacing w:before="60" w:after="60"/>
              <w:rPr>
                <w:rFonts w:ascii="Times New Roman" w:eastAsia="Times New Roman" w:hAnsi="Times New Roman" w:cs="Times New Roman"/>
                <w:snapToGrid w:val="0"/>
                <w:sz w:val="24"/>
                <w:szCs w:val="24"/>
                <w:lang w:val="en-US" w:bidi="en-US"/>
              </w:rPr>
            </w:pPr>
          </w:p>
        </w:tc>
        <w:tc>
          <w:tcPr>
            <w:tcW w:w="1836" w:type="dxa"/>
            <w:tcBorders>
              <w:bottom w:val="double" w:sz="4" w:space="0" w:color="auto"/>
            </w:tcBorders>
          </w:tcPr>
          <w:p w:rsidR="00E06D33" w:rsidRPr="003B09BB" w:rsidRDefault="00E06D33" w:rsidP="00E06D33">
            <w:pPr>
              <w:spacing w:before="40" w:after="40"/>
              <w:rPr>
                <w:rFonts w:ascii="Times New Roman" w:eastAsia="Times New Roman" w:hAnsi="Times New Roman" w:cs="Times New Roman"/>
                <w:snapToGrid w:val="0"/>
                <w:sz w:val="24"/>
                <w:szCs w:val="24"/>
                <w:lang w:val="en-US" w:bidi="en-US"/>
              </w:rPr>
            </w:pPr>
            <w:r w:rsidRPr="003B09BB">
              <w:rPr>
                <w:rFonts w:ascii="Times New Roman" w:eastAsia="Times New Roman" w:hAnsi="Times New Roman" w:cs="Times New Roman"/>
                <w:snapToGrid w:val="0"/>
                <w:sz w:val="24"/>
                <w:szCs w:val="24"/>
                <w:lang w:val="en-US" w:bidi="en-US"/>
              </w:rPr>
              <w:t>Emulsions</w:t>
            </w:r>
          </w:p>
        </w:tc>
        <w:tc>
          <w:tcPr>
            <w:tcW w:w="2428" w:type="dxa"/>
            <w:tcBorders>
              <w:bottom w:val="double" w:sz="4" w:space="0" w:color="auto"/>
            </w:tcBorders>
          </w:tcPr>
          <w:p w:rsidR="00E06D33" w:rsidRPr="003B09BB" w:rsidRDefault="00E06D33" w:rsidP="00E06D33">
            <w:pPr>
              <w:spacing w:before="40" w:after="40"/>
              <w:rPr>
                <w:rFonts w:ascii="Times New Roman" w:eastAsia="Times New Roman" w:hAnsi="Times New Roman" w:cs="Times New Roman"/>
                <w:snapToGrid w:val="0"/>
                <w:sz w:val="24"/>
                <w:szCs w:val="24"/>
                <w:lang w:bidi="en-US"/>
              </w:rPr>
            </w:pPr>
            <w:r w:rsidRPr="003B09BB">
              <w:rPr>
                <w:rFonts w:ascii="Times New Roman" w:eastAsia="Times New Roman" w:hAnsi="Times New Roman" w:cs="Times New Roman"/>
                <w:snapToGrid w:val="0"/>
                <w:sz w:val="24"/>
                <w:szCs w:val="24"/>
                <w:lang w:bidi="en-US"/>
              </w:rPr>
              <w:t xml:space="preserve">Température telle </w:t>
            </w:r>
            <w:r w:rsidR="00C169FB" w:rsidRPr="003B09BB">
              <w:rPr>
                <w:rFonts w:ascii="Times New Roman" w:eastAsia="Times New Roman" w:hAnsi="Times New Roman" w:cs="Times New Roman"/>
                <w:snapToGrid w:val="0"/>
                <w:sz w:val="24"/>
                <w:szCs w:val="24"/>
                <w:lang w:bidi="en-US"/>
              </w:rPr>
              <w:t>qu’equiviscosité</w:t>
            </w:r>
            <w:r w:rsidRPr="003B09BB">
              <w:rPr>
                <w:rFonts w:ascii="Times New Roman" w:eastAsia="Times New Roman" w:hAnsi="Times New Roman" w:cs="Times New Roman"/>
                <w:snapToGrid w:val="0"/>
                <w:sz w:val="24"/>
                <w:szCs w:val="24"/>
                <w:lang w:bidi="en-US"/>
              </w:rPr>
              <w:t xml:space="preserve"> 11° E</w:t>
            </w:r>
          </w:p>
        </w:tc>
        <w:tc>
          <w:tcPr>
            <w:tcW w:w="2524" w:type="dxa"/>
            <w:tcBorders>
              <w:bottom w:val="double" w:sz="4" w:space="0" w:color="auto"/>
            </w:tcBorders>
          </w:tcPr>
          <w:p w:rsidR="00E06D33" w:rsidRPr="003B09BB" w:rsidRDefault="00E06D33" w:rsidP="00E06D33">
            <w:pPr>
              <w:spacing w:before="40" w:after="40"/>
              <w:rPr>
                <w:rFonts w:ascii="Times New Roman" w:eastAsia="Times New Roman" w:hAnsi="Times New Roman" w:cs="Times New Roman"/>
                <w:snapToGrid w:val="0"/>
                <w:sz w:val="24"/>
                <w:szCs w:val="24"/>
                <w:lang w:bidi="en-US"/>
              </w:rPr>
            </w:pPr>
          </w:p>
        </w:tc>
        <w:tc>
          <w:tcPr>
            <w:tcW w:w="1485" w:type="dxa"/>
            <w:vMerge/>
            <w:tcBorders>
              <w:bottom w:val="double" w:sz="4" w:space="0" w:color="auto"/>
              <w:right w:val="double" w:sz="4" w:space="0" w:color="auto"/>
            </w:tcBorders>
          </w:tcPr>
          <w:p w:rsidR="00E06D33" w:rsidRPr="003B09BB" w:rsidRDefault="00E06D33" w:rsidP="00E06D33">
            <w:pPr>
              <w:spacing w:before="60" w:after="60"/>
              <w:rPr>
                <w:rFonts w:ascii="Times New Roman" w:eastAsia="Times New Roman" w:hAnsi="Times New Roman" w:cs="Times New Roman"/>
                <w:snapToGrid w:val="0"/>
                <w:sz w:val="24"/>
                <w:szCs w:val="24"/>
                <w:lang w:bidi="en-US"/>
              </w:rPr>
            </w:pPr>
          </w:p>
        </w:tc>
      </w:tr>
    </w:tbl>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8100"/>
          <w:tab w:val="left" w:pos="9620"/>
        </w:tabs>
        <w:autoSpaceDE w:val="0"/>
        <w:autoSpaceDN w:val="0"/>
        <w:adjustRightInd w:val="0"/>
        <w:spacing w:after="0" w:line="690" w:lineRule="exact"/>
        <w:ind w:right="-767"/>
        <w:jc w:val="center"/>
        <w:rPr>
          <w:rFonts w:ascii="Times New Roman" w:eastAsia="Times New Roman" w:hAnsi="Times New Roman" w:cs="Times New Roman"/>
          <w:spacing w:val="38"/>
          <w:w w:val="95"/>
          <w:position w:val="1"/>
          <w:sz w:val="32"/>
          <w:szCs w:val="32"/>
          <w:lang w:eastAsia="fr-FR"/>
        </w:rPr>
      </w:pPr>
    </w:p>
    <w:p w:rsidR="00E06D33" w:rsidRPr="003B09BB" w:rsidRDefault="00E06D33" w:rsidP="00E06D33">
      <w:pPr>
        <w:widowControl w:val="0"/>
        <w:tabs>
          <w:tab w:val="left" w:pos="8100"/>
          <w:tab w:val="left" w:pos="9620"/>
        </w:tabs>
        <w:autoSpaceDE w:val="0"/>
        <w:autoSpaceDN w:val="0"/>
        <w:adjustRightInd w:val="0"/>
        <w:spacing w:after="0" w:line="690" w:lineRule="exact"/>
        <w:ind w:right="-767"/>
        <w:jc w:val="center"/>
        <w:rPr>
          <w:rFonts w:ascii="Times New Roman" w:eastAsia="Times New Roman" w:hAnsi="Times New Roman" w:cs="Times New Roman"/>
          <w:spacing w:val="38"/>
          <w:w w:val="95"/>
          <w:position w:val="1"/>
          <w:sz w:val="32"/>
          <w:szCs w:val="32"/>
          <w:lang w:eastAsia="fr-FR"/>
        </w:rPr>
      </w:pPr>
    </w:p>
    <w:p w:rsidR="00E06D33" w:rsidRPr="003B09BB" w:rsidRDefault="00E06D33" w:rsidP="00E06D33">
      <w:pPr>
        <w:widowControl w:val="0"/>
        <w:tabs>
          <w:tab w:val="left" w:pos="8100"/>
          <w:tab w:val="left" w:pos="9620"/>
        </w:tabs>
        <w:autoSpaceDE w:val="0"/>
        <w:autoSpaceDN w:val="0"/>
        <w:adjustRightInd w:val="0"/>
        <w:spacing w:after="0" w:line="690" w:lineRule="exact"/>
        <w:ind w:right="-767"/>
        <w:jc w:val="center"/>
        <w:rPr>
          <w:rFonts w:ascii="Times New Roman" w:eastAsia="Times New Roman" w:hAnsi="Times New Roman" w:cs="Times New Roman"/>
          <w:spacing w:val="38"/>
          <w:w w:val="95"/>
          <w:position w:val="1"/>
          <w:sz w:val="32"/>
          <w:szCs w:val="32"/>
          <w:lang w:eastAsia="fr-FR"/>
        </w:rPr>
      </w:pPr>
    </w:p>
    <w:p w:rsidR="00E06D33" w:rsidRPr="003B09BB" w:rsidRDefault="00E06D33" w:rsidP="00E06D33">
      <w:pPr>
        <w:widowControl w:val="0"/>
        <w:tabs>
          <w:tab w:val="left" w:pos="8100"/>
          <w:tab w:val="left" w:pos="9620"/>
        </w:tabs>
        <w:autoSpaceDE w:val="0"/>
        <w:autoSpaceDN w:val="0"/>
        <w:adjustRightInd w:val="0"/>
        <w:spacing w:after="0" w:line="690" w:lineRule="exact"/>
        <w:ind w:right="-767"/>
        <w:jc w:val="center"/>
        <w:rPr>
          <w:rFonts w:ascii="Times New Roman" w:eastAsia="Times New Roman" w:hAnsi="Times New Roman" w:cs="Times New Roman"/>
          <w:spacing w:val="38"/>
          <w:w w:val="95"/>
          <w:position w:val="1"/>
          <w:sz w:val="32"/>
          <w:szCs w:val="32"/>
          <w:lang w:eastAsia="fr-FR"/>
        </w:rPr>
      </w:pPr>
    </w:p>
    <w:p w:rsidR="00E06D33" w:rsidRPr="003B09BB" w:rsidRDefault="00E06D33" w:rsidP="00A94D72">
      <w:pPr>
        <w:widowControl w:val="0"/>
        <w:tabs>
          <w:tab w:val="left" w:pos="8100"/>
          <w:tab w:val="left" w:pos="9620"/>
        </w:tabs>
        <w:autoSpaceDE w:val="0"/>
        <w:autoSpaceDN w:val="0"/>
        <w:adjustRightInd w:val="0"/>
        <w:spacing w:after="0" w:line="690" w:lineRule="exact"/>
        <w:ind w:right="-767"/>
        <w:rPr>
          <w:rFonts w:ascii="Times New Roman" w:eastAsia="Times New Roman" w:hAnsi="Times New Roman" w:cs="Times New Roman"/>
          <w:spacing w:val="38"/>
          <w:w w:val="95"/>
          <w:position w:val="1"/>
          <w:sz w:val="32"/>
          <w:szCs w:val="32"/>
          <w:lang w:eastAsia="fr-FR"/>
        </w:rPr>
      </w:pPr>
    </w:p>
    <w:p w:rsidR="00E06D33" w:rsidRPr="003B09BB" w:rsidRDefault="00E06D33" w:rsidP="00E06D33">
      <w:pPr>
        <w:widowControl w:val="0"/>
        <w:tabs>
          <w:tab w:val="left" w:pos="8100"/>
          <w:tab w:val="left" w:pos="9620"/>
        </w:tabs>
        <w:autoSpaceDE w:val="0"/>
        <w:autoSpaceDN w:val="0"/>
        <w:adjustRightInd w:val="0"/>
        <w:spacing w:after="0" w:line="690" w:lineRule="exact"/>
        <w:ind w:right="-767"/>
        <w:jc w:val="center"/>
        <w:rPr>
          <w:rFonts w:ascii="Times New Roman" w:eastAsia="Times New Roman" w:hAnsi="Times New Roman" w:cs="Times New Roman"/>
          <w:spacing w:val="38"/>
          <w:w w:val="95"/>
          <w:position w:val="1"/>
          <w:sz w:val="32"/>
          <w:szCs w:val="32"/>
          <w:lang w:eastAsia="fr-FR"/>
        </w:rPr>
      </w:pPr>
      <w:r w:rsidRPr="003B09BB">
        <w:rPr>
          <w:rFonts w:ascii="Times New Roman" w:eastAsia="Times New Roman" w:hAnsi="Times New Roman" w:cs="Times New Roman"/>
          <w:spacing w:val="38"/>
          <w:w w:val="95"/>
          <w:position w:val="1"/>
          <w:sz w:val="32"/>
          <w:szCs w:val="32"/>
          <w:lang w:eastAsia="fr-FR"/>
        </w:rPr>
        <w:t>Piècen°6</w:t>
      </w:r>
      <w:r w:rsidR="000A66CB" w:rsidRPr="003B09BB">
        <w:rPr>
          <w:rFonts w:ascii="Times New Roman" w:eastAsia="Times New Roman" w:hAnsi="Times New Roman" w:cs="Times New Roman"/>
          <w:spacing w:val="38"/>
          <w:w w:val="95"/>
          <w:position w:val="1"/>
          <w:sz w:val="32"/>
          <w:szCs w:val="32"/>
          <w:lang w:eastAsia="fr-FR"/>
        </w:rPr>
        <w:t> </w:t>
      </w:r>
      <w:r w:rsidRPr="003B09BB">
        <w:rPr>
          <w:rFonts w:ascii="Times New Roman" w:eastAsia="Times New Roman" w:hAnsi="Times New Roman" w:cs="Times New Roman"/>
          <w:spacing w:val="38"/>
          <w:w w:val="95"/>
          <w:position w:val="1"/>
          <w:sz w:val="32"/>
          <w:szCs w:val="32"/>
          <w:lang w:eastAsia="fr-FR"/>
        </w:rPr>
        <w:t>: Cadre du</w:t>
      </w:r>
      <w:r w:rsidRPr="003B09BB">
        <w:rPr>
          <w:rFonts w:ascii="Times New Roman" w:eastAsia="Times New Roman" w:hAnsi="Times New Roman" w:cs="Times New Roman"/>
          <w:spacing w:val="37"/>
          <w:w w:val="95"/>
          <w:position w:val="1"/>
          <w:sz w:val="32"/>
          <w:szCs w:val="32"/>
          <w:lang w:eastAsia="fr-FR"/>
        </w:rPr>
        <w:t>b</w:t>
      </w:r>
      <w:r w:rsidRPr="003B09BB">
        <w:rPr>
          <w:rFonts w:ascii="Times New Roman" w:eastAsia="Times New Roman" w:hAnsi="Times New Roman" w:cs="Times New Roman"/>
          <w:spacing w:val="38"/>
          <w:w w:val="95"/>
          <w:position w:val="1"/>
          <w:sz w:val="32"/>
          <w:szCs w:val="32"/>
          <w:lang w:eastAsia="fr-FR"/>
        </w:rPr>
        <w:t>ordereaudesprix</w:t>
      </w:r>
      <w:r w:rsidRPr="003B09BB">
        <w:rPr>
          <w:rFonts w:ascii="Times New Roman" w:eastAsia="Times New Roman" w:hAnsi="Times New Roman" w:cs="Times New Roman"/>
          <w:spacing w:val="38"/>
          <w:w w:val="95"/>
          <w:sz w:val="32"/>
          <w:szCs w:val="32"/>
          <w:lang w:eastAsia="fr-FR"/>
        </w:rPr>
        <w:t xml:space="preserve"> unitaires</w:t>
      </w: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b/>
          <w:bCs/>
          <w:sz w:val="30"/>
          <w:szCs w:val="30"/>
          <w:lang w:eastAsia="fr-FR"/>
        </w:rPr>
      </w:pP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b/>
          <w:bCs/>
          <w:sz w:val="30"/>
          <w:szCs w:val="30"/>
          <w:lang w:eastAsia="fr-FR"/>
        </w:rPr>
      </w:pP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b/>
          <w:bCs/>
          <w:sz w:val="30"/>
          <w:szCs w:val="30"/>
          <w:lang w:eastAsia="fr-FR"/>
        </w:rPr>
      </w:pP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b/>
          <w:bCs/>
          <w:sz w:val="30"/>
          <w:szCs w:val="30"/>
          <w:lang w:eastAsia="fr-FR"/>
        </w:rPr>
      </w:pPr>
    </w:p>
    <w:p w:rsidR="00E06D33" w:rsidRPr="003B09BB" w:rsidRDefault="00E06D33" w:rsidP="00E06D33">
      <w:pPr>
        <w:rPr>
          <w:rFonts w:ascii="Times New Roman" w:eastAsia="Times New Roman" w:hAnsi="Times New Roman" w:cs="Times New Roman"/>
          <w:b/>
          <w:bCs/>
          <w:sz w:val="30"/>
          <w:szCs w:val="30"/>
          <w:lang w:eastAsia="fr-FR"/>
        </w:rPr>
      </w:pPr>
      <w:r w:rsidRPr="003B09BB">
        <w:rPr>
          <w:rFonts w:ascii="Times New Roman" w:eastAsia="Times New Roman" w:hAnsi="Times New Roman" w:cs="Times New Roman"/>
          <w:b/>
          <w:bCs/>
          <w:sz w:val="30"/>
          <w:szCs w:val="30"/>
          <w:lang w:eastAsia="fr-FR"/>
        </w:rPr>
        <w:br w:type="page"/>
      </w:r>
    </w:p>
    <w:p w:rsidR="00E06D33" w:rsidRPr="003B09BB" w:rsidRDefault="00E06D33" w:rsidP="0072287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i/>
        </w:rPr>
      </w:pPr>
      <w:r w:rsidRPr="003B09BB">
        <w:rPr>
          <w:rFonts w:ascii="Times New Roman" w:eastAsia="Times New Roman" w:hAnsi="Times New Roman" w:cs="Times New Roman"/>
          <w:b/>
          <w:i/>
        </w:rPr>
        <w:lastRenderedPageBreak/>
        <w:t>BORDEREAU DES PRIX UNITAIRES</w:t>
      </w:r>
    </w:p>
    <w:tbl>
      <w:tblPr>
        <w:tblStyle w:val="Grilledutableau12"/>
        <w:tblpPr w:leftFromText="141" w:rightFromText="141" w:vertAnchor="page" w:horzAnchor="margin" w:tblpX="-601" w:tblpY="1831"/>
        <w:tblW w:w="10598" w:type="dxa"/>
        <w:tblLayout w:type="fixed"/>
        <w:tblLook w:val="04A0"/>
      </w:tblPr>
      <w:tblGrid>
        <w:gridCol w:w="903"/>
        <w:gridCol w:w="7994"/>
        <w:gridCol w:w="689"/>
        <w:gridCol w:w="1012"/>
      </w:tblGrid>
      <w:tr w:rsidR="0072287E" w:rsidRPr="003B09BB" w:rsidTr="008362AE">
        <w:trPr>
          <w:trHeight w:val="420"/>
        </w:trPr>
        <w:tc>
          <w:tcPr>
            <w:tcW w:w="903" w:type="dxa"/>
          </w:tcPr>
          <w:p w:rsidR="0072287E" w:rsidRPr="003B09BB" w:rsidRDefault="0072287E" w:rsidP="008362AE">
            <w:pPr>
              <w:ind w:left="57" w:right="57"/>
              <w:jc w:val="center"/>
              <w:rPr>
                <w:rFonts w:ascii="Times New Roman" w:hAnsi="Times New Roman" w:cs="Times New Roman"/>
                <w:b/>
                <w:bCs/>
              </w:rPr>
            </w:pPr>
            <w:r w:rsidRPr="003B09BB">
              <w:rPr>
                <w:rFonts w:ascii="Times New Roman" w:hAnsi="Times New Roman" w:cs="Times New Roman"/>
                <w:b/>
                <w:bCs/>
              </w:rPr>
              <w:t>N° PRIX</w:t>
            </w:r>
          </w:p>
          <w:p w:rsidR="0072287E" w:rsidRPr="003B09BB" w:rsidRDefault="0072287E" w:rsidP="008362AE">
            <w:pPr>
              <w:ind w:left="57" w:right="57"/>
              <w:rPr>
                <w:rFonts w:ascii="Times New Roman" w:hAnsi="Times New Roman" w:cs="Times New Roman"/>
              </w:rPr>
            </w:pPr>
          </w:p>
        </w:tc>
        <w:tc>
          <w:tcPr>
            <w:tcW w:w="7994" w:type="dxa"/>
          </w:tcPr>
          <w:p w:rsidR="0072287E" w:rsidRPr="003B09BB" w:rsidRDefault="0072287E" w:rsidP="008362AE">
            <w:pPr>
              <w:ind w:left="57" w:right="57"/>
              <w:jc w:val="center"/>
              <w:rPr>
                <w:rFonts w:ascii="Times New Roman" w:hAnsi="Times New Roman" w:cs="Times New Roman"/>
              </w:rPr>
            </w:pPr>
            <w:r w:rsidRPr="003B09BB">
              <w:rPr>
                <w:rFonts w:ascii="Times New Roman" w:hAnsi="Times New Roman" w:cs="Times New Roman"/>
                <w:b/>
                <w:bCs/>
              </w:rPr>
              <w:t>DESIGNATION DE LA NATURE DES OUVRAGES</w:t>
            </w:r>
          </w:p>
        </w:tc>
        <w:tc>
          <w:tcPr>
            <w:tcW w:w="689" w:type="dxa"/>
          </w:tcPr>
          <w:p w:rsidR="0072287E" w:rsidRPr="003B09BB" w:rsidRDefault="0072287E" w:rsidP="008362AE">
            <w:pPr>
              <w:ind w:left="57" w:right="57"/>
              <w:rPr>
                <w:rFonts w:ascii="Times New Roman" w:hAnsi="Times New Roman" w:cs="Times New Roman"/>
                <w:b/>
                <w:bCs/>
              </w:rPr>
            </w:pPr>
            <w:r w:rsidRPr="003B09BB">
              <w:rPr>
                <w:rFonts w:ascii="Times New Roman" w:hAnsi="Times New Roman" w:cs="Times New Roman"/>
                <w:b/>
                <w:bCs/>
              </w:rPr>
              <w:t>UNITE</w:t>
            </w:r>
          </w:p>
          <w:p w:rsidR="0072287E" w:rsidRPr="003B09BB" w:rsidRDefault="0072287E" w:rsidP="008362AE">
            <w:pPr>
              <w:ind w:left="57" w:right="57"/>
              <w:rPr>
                <w:rFonts w:ascii="Times New Roman" w:hAnsi="Times New Roman" w:cs="Times New Roman"/>
              </w:rPr>
            </w:pPr>
          </w:p>
        </w:tc>
        <w:tc>
          <w:tcPr>
            <w:tcW w:w="1012" w:type="dxa"/>
          </w:tcPr>
          <w:p w:rsidR="0072287E" w:rsidRPr="003B09BB" w:rsidRDefault="0072287E" w:rsidP="008362AE">
            <w:pPr>
              <w:ind w:left="57" w:right="57"/>
              <w:rPr>
                <w:rFonts w:ascii="Times New Roman" w:hAnsi="Times New Roman" w:cs="Times New Roman"/>
              </w:rPr>
            </w:pPr>
            <w:r w:rsidRPr="003B09BB">
              <w:rPr>
                <w:rFonts w:ascii="Times New Roman" w:hAnsi="Times New Roman" w:cs="Times New Roman"/>
                <w:b/>
                <w:bCs/>
              </w:rPr>
              <w:t>PU</w:t>
            </w:r>
          </w:p>
        </w:tc>
      </w:tr>
      <w:tr w:rsidR="0072287E" w:rsidRPr="003B09BB" w:rsidTr="008362AE">
        <w:trPr>
          <w:trHeight w:val="322"/>
        </w:trPr>
        <w:tc>
          <w:tcPr>
            <w:tcW w:w="903" w:type="dxa"/>
          </w:tcPr>
          <w:p w:rsidR="0072287E" w:rsidRPr="003B09BB" w:rsidRDefault="0072287E" w:rsidP="008362AE">
            <w:pPr>
              <w:ind w:left="57" w:right="57"/>
              <w:jc w:val="center"/>
              <w:rPr>
                <w:rFonts w:ascii="Times New Roman" w:hAnsi="Times New Roman" w:cs="Times New Roman"/>
              </w:rPr>
            </w:pPr>
            <w:r w:rsidRPr="003B09BB">
              <w:rPr>
                <w:rFonts w:ascii="Times New Roman" w:hAnsi="Times New Roman" w:cs="Times New Roman"/>
                <w:b/>
                <w:bCs/>
              </w:rPr>
              <w:t>001</w:t>
            </w:r>
          </w:p>
        </w:tc>
        <w:tc>
          <w:tcPr>
            <w:tcW w:w="7994" w:type="dxa"/>
          </w:tcPr>
          <w:p w:rsidR="0072287E" w:rsidRPr="003B09BB" w:rsidRDefault="006C5092" w:rsidP="008362AE">
            <w:pPr>
              <w:ind w:left="57" w:right="57"/>
              <w:rPr>
                <w:rFonts w:ascii="Times New Roman" w:hAnsi="Times New Roman" w:cs="Times New Roman"/>
              </w:rPr>
            </w:pPr>
            <w:r w:rsidRPr="003B09BB">
              <w:rPr>
                <w:rFonts w:ascii="Times New Roman" w:hAnsi="Times New Roman" w:cs="Times New Roman"/>
                <w:b/>
                <w:bCs/>
              </w:rPr>
              <w:t>SERIE 000</w:t>
            </w:r>
            <w:r w:rsidR="000A66CB" w:rsidRPr="003B09BB">
              <w:rPr>
                <w:rFonts w:ascii="Times New Roman" w:hAnsi="Times New Roman" w:cs="Times New Roman"/>
                <w:b/>
                <w:bCs/>
              </w:rPr>
              <w:t> </w:t>
            </w:r>
            <w:r w:rsidRPr="003B09BB">
              <w:rPr>
                <w:rFonts w:ascii="Times New Roman" w:hAnsi="Times New Roman" w:cs="Times New Roman"/>
                <w:b/>
                <w:bCs/>
              </w:rPr>
              <w:t>: Installation de chantier</w:t>
            </w:r>
          </w:p>
        </w:tc>
        <w:tc>
          <w:tcPr>
            <w:tcW w:w="689" w:type="dxa"/>
          </w:tcPr>
          <w:p w:rsidR="0072287E" w:rsidRPr="003B09BB" w:rsidRDefault="0072287E" w:rsidP="008362AE">
            <w:pPr>
              <w:ind w:left="57" w:right="57"/>
              <w:rPr>
                <w:rFonts w:ascii="Times New Roman" w:hAnsi="Times New Roman" w:cs="Times New Roman"/>
              </w:rPr>
            </w:pPr>
          </w:p>
        </w:tc>
        <w:tc>
          <w:tcPr>
            <w:tcW w:w="1012" w:type="dxa"/>
          </w:tcPr>
          <w:p w:rsidR="0072287E" w:rsidRPr="003B09BB" w:rsidRDefault="0072287E" w:rsidP="008362AE">
            <w:pPr>
              <w:ind w:left="57" w:right="57"/>
              <w:rPr>
                <w:rFonts w:ascii="Times New Roman" w:hAnsi="Times New Roman" w:cs="Times New Roman"/>
              </w:rPr>
            </w:pPr>
          </w:p>
        </w:tc>
      </w:tr>
      <w:tr w:rsidR="006C5092" w:rsidRPr="003B09BB" w:rsidTr="008362AE">
        <w:trPr>
          <w:trHeight w:val="3487"/>
        </w:trPr>
        <w:tc>
          <w:tcPr>
            <w:tcW w:w="903" w:type="dxa"/>
          </w:tcPr>
          <w:p w:rsidR="006C5092" w:rsidRPr="003B09BB" w:rsidRDefault="006C5092" w:rsidP="008362AE">
            <w:pPr>
              <w:ind w:left="57" w:right="57"/>
              <w:rPr>
                <w:rFonts w:ascii="Times New Roman" w:hAnsi="Times New Roman" w:cs="Times New Roman"/>
                <w:b/>
                <w:bCs/>
              </w:rPr>
            </w:pPr>
            <w:r w:rsidRPr="003B09BB">
              <w:rPr>
                <w:rFonts w:ascii="Times New Roman" w:hAnsi="Times New Roman" w:cs="Times New Roman"/>
                <w:b/>
                <w:bCs/>
              </w:rPr>
              <w:t>001</w:t>
            </w:r>
          </w:p>
        </w:tc>
        <w:tc>
          <w:tcPr>
            <w:tcW w:w="7994" w:type="dxa"/>
          </w:tcPr>
          <w:p w:rsidR="006C5092" w:rsidRPr="003B09BB" w:rsidRDefault="006C5092" w:rsidP="008362AE">
            <w:pPr>
              <w:ind w:right="57"/>
              <w:rPr>
                <w:rFonts w:ascii="Times New Roman" w:hAnsi="Times New Roman" w:cs="Times New Roman"/>
                <w:b/>
                <w:bCs/>
              </w:rPr>
            </w:pPr>
            <w:r w:rsidRPr="003B09BB">
              <w:rPr>
                <w:rFonts w:ascii="Times New Roman" w:hAnsi="Times New Roman" w:cs="Times New Roman"/>
                <w:b/>
                <w:bCs/>
              </w:rPr>
              <w:t>Installation du chantier y compris la production du projet d</w:t>
            </w:r>
            <w:r w:rsidR="000A66CB" w:rsidRPr="003B09BB">
              <w:rPr>
                <w:rFonts w:ascii="Times New Roman" w:hAnsi="Times New Roman" w:cs="Times New Roman"/>
                <w:b/>
                <w:bCs/>
              </w:rPr>
              <w:t>’</w:t>
            </w:r>
            <w:r w:rsidRPr="003B09BB">
              <w:rPr>
                <w:rFonts w:ascii="Times New Roman" w:hAnsi="Times New Roman" w:cs="Times New Roman"/>
                <w:b/>
                <w:bCs/>
              </w:rPr>
              <w:t>exécution</w:t>
            </w:r>
          </w:p>
          <w:p w:rsidR="006C5092" w:rsidRPr="003B09BB" w:rsidRDefault="006C5092" w:rsidP="008362AE">
            <w:pPr>
              <w:spacing w:after="120" w:line="280" w:lineRule="exact"/>
              <w:jc w:val="both"/>
              <w:rPr>
                <w:rFonts w:ascii="Times New Roman" w:hAnsi="Times New Roman" w:cs="Times New Roman"/>
              </w:rPr>
            </w:pPr>
            <w:r w:rsidRPr="003B09BB">
              <w:rPr>
                <w:rFonts w:ascii="Times New Roman" w:hAnsi="Times New Roman" w:cs="Times New Roman"/>
              </w:rPr>
              <w:t>Ce prix rémunère dans les conditions générales prévues au contrat au forfait l’installation de l’entreprise Il rémunère au prorata  des travaux exécutés tels qu</w:t>
            </w:r>
            <w:r w:rsidR="000A66CB" w:rsidRPr="003B09BB">
              <w:rPr>
                <w:rFonts w:ascii="Times New Roman" w:hAnsi="Times New Roman" w:cs="Times New Roman"/>
              </w:rPr>
              <w:t>’</w:t>
            </w:r>
            <w:r w:rsidRPr="003B09BB">
              <w:rPr>
                <w:rFonts w:ascii="Times New Roman" w:hAnsi="Times New Roman" w:cs="Times New Roman"/>
              </w:rPr>
              <w:t>ils sont décrits dans le “CCTP” et comprend le forfait sera versé à quatre-vingts pour cent (80%) dès l’installation effective de l’Entreprise au début de la tranche ferme, les vingt pour cent (20%) restants seront versés après le repli de l’Entreprise à la fin de la tranche ferme de l’année 1.</w:t>
            </w:r>
          </w:p>
          <w:p w:rsidR="006C5092" w:rsidRPr="003B09BB" w:rsidRDefault="006C5092" w:rsidP="008362AE">
            <w:pPr>
              <w:ind w:left="57" w:right="57"/>
              <w:rPr>
                <w:rFonts w:ascii="Times New Roman" w:hAnsi="Times New Roman" w:cs="Times New Roman"/>
              </w:rPr>
            </w:pPr>
            <w:r w:rsidRPr="003B09BB">
              <w:rPr>
                <w:rFonts w:ascii="Times New Roman" w:hAnsi="Times New Roman" w:cs="Times New Roman"/>
              </w:rPr>
              <w:t>Ce prix couvre aussi tous les frais d</w:t>
            </w:r>
            <w:r w:rsidR="000A66CB" w:rsidRPr="003B09BB">
              <w:rPr>
                <w:rFonts w:ascii="Times New Roman" w:hAnsi="Times New Roman" w:cs="Times New Roman"/>
              </w:rPr>
              <w:t>’</w:t>
            </w:r>
            <w:r w:rsidRPr="003B09BB">
              <w:rPr>
                <w:rFonts w:ascii="Times New Roman" w:hAnsi="Times New Roman" w:cs="Times New Roman"/>
              </w:rPr>
              <w:t>étude et d’établissement du projet d’exécution.</w:t>
            </w:r>
          </w:p>
          <w:p w:rsidR="006C5092" w:rsidRPr="003B09BB" w:rsidRDefault="006C5092" w:rsidP="008362AE">
            <w:pPr>
              <w:ind w:left="57" w:right="57"/>
              <w:rPr>
                <w:rFonts w:ascii="Times New Roman" w:hAnsi="Times New Roman" w:cs="Times New Roman"/>
              </w:rPr>
            </w:pPr>
            <w:r w:rsidRPr="003B09BB">
              <w:rPr>
                <w:rFonts w:ascii="Times New Roman" w:hAnsi="Times New Roman" w:cs="Times New Roman"/>
              </w:rPr>
              <w:t>Il comprend</w:t>
            </w:r>
            <w:r w:rsidR="000A66CB" w:rsidRPr="003B09BB">
              <w:rPr>
                <w:rFonts w:ascii="Times New Roman" w:hAnsi="Times New Roman" w:cs="Times New Roman"/>
              </w:rPr>
              <w:t> </w:t>
            </w:r>
            <w:r w:rsidRPr="003B09BB">
              <w:rPr>
                <w:rFonts w:ascii="Times New Roman" w:hAnsi="Times New Roman" w:cs="Times New Roman"/>
              </w:rPr>
              <w:t>:</w:t>
            </w:r>
          </w:p>
          <w:p w:rsidR="006C5092" w:rsidRPr="003B09BB" w:rsidRDefault="006C5092" w:rsidP="008362AE">
            <w:pPr>
              <w:ind w:left="57" w:right="57"/>
              <w:rPr>
                <w:rFonts w:ascii="Times New Roman" w:hAnsi="Times New Roman" w:cs="Times New Roman"/>
              </w:rPr>
            </w:pPr>
            <w:r w:rsidRPr="003B09BB">
              <w:rPr>
                <w:rFonts w:ascii="Times New Roman" w:hAnsi="Times New Roman" w:cs="Times New Roman"/>
              </w:rPr>
              <w:t>- Les levés topographiques à l</w:t>
            </w:r>
            <w:r w:rsidR="000A66CB" w:rsidRPr="003B09BB">
              <w:rPr>
                <w:rFonts w:ascii="Times New Roman" w:hAnsi="Times New Roman" w:cs="Times New Roman"/>
              </w:rPr>
              <w:t>’</w:t>
            </w:r>
            <w:r w:rsidRPr="003B09BB">
              <w:rPr>
                <w:rFonts w:ascii="Times New Roman" w:hAnsi="Times New Roman" w:cs="Times New Roman"/>
              </w:rPr>
              <w:t>échelle des plans d</w:t>
            </w:r>
            <w:r w:rsidR="000A66CB" w:rsidRPr="003B09BB">
              <w:rPr>
                <w:rFonts w:ascii="Times New Roman" w:hAnsi="Times New Roman" w:cs="Times New Roman"/>
              </w:rPr>
              <w:t>’</w:t>
            </w:r>
            <w:r w:rsidRPr="003B09BB">
              <w:rPr>
                <w:rFonts w:ascii="Times New Roman" w:hAnsi="Times New Roman" w:cs="Times New Roman"/>
              </w:rPr>
              <w:t>exécution à fournir par l</w:t>
            </w:r>
            <w:r w:rsidR="000A66CB" w:rsidRPr="003B09BB">
              <w:rPr>
                <w:rFonts w:ascii="Times New Roman" w:hAnsi="Times New Roman" w:cs="Times New Roman"/>
              </w:rPr>
              <w:t>’</w:t>
            </w:r>
            <w:r w:rsidRPr="003B09BB">
              <w:rPr>
                <w:rFonts w:ascii="Times New Roman" w:hAnsi="Times New Roman" w:cs="Times New Roman"/>
              </w:rPr>
              <w:t>Entrepreneur</w:t>
            </w:r>
            <w:r w:rsidR="000A66CB" w:rsidRPr="003B09BB">
              <w:rPr>
                <w:rFonts w:ascii="Times New Roman" w:hAnsi="Times New Roman" w:cs="Times New Roman"/>
              </w:rPr>
              <w:t> </w:t>
            </w:r>
            <w:r w:rsidRPr="003B09BB">
              <w:rPr>
                <w:rFonts w:ascii="Times New Roman" w:hAnsi="Times New Roman" w:cs="Times New Roman"/>
              </w:rPr>
              <w:t>;</w:t>
            </w:r>
          </w:p>
          <w:p w:rsidR="006C5092" w:rsidRPr="003B09BB" w:rsidRDefault="006C5092" w:rsidP="008362AE">
            <w:pPr>
              <w:ind w:left="57" w:right="57"/>
              <w:rPr>
                <w:rFonts w:ascii="Times New Roman" w:hAnsi="Times New Roman" w:cs="Times New Roman"/>
              </w:rPr>
            </w:pPr>
            <w:r w:rsidRPr="003B09BB">
              <w:rPr>
                <w:rFonts w:ascii="Times New Roman" w:hAnsi="Times New Roman" w:cs="Times New Roman"/>
              </w:rPr>
              <w:t>- Les notes de calcul et l</w:t>
            </w:r>
            <w:r w:rsidR="000A66CB" w:rsidRPr="003B09BB">
              <w:rPr>
                <w:rFonts w:ascii="Times New Roman" w:hAnsi="Times New Roman" w:cs="Times New Roman"/>
              </w:rPr>
              <w:t>’</w:t>
            </w:r>
            <w:r w:rsidRPr="003B09BB">
              <w:rPr>
                <w:rFonts w:ascii="Times New Roman" w:hAnsi="Times New Roman" w:cs="Times New Roman"/>
              </w:rPr>
              <w:t>établissement des plans d</w:t>
            </w:r>
            <w:r w:rsidR="000A66CB" w:rsidRPr="003B09BB">
              <w:rPr>
                <w:rFonts w:ascii="Times New Roman" w:hAnsi="Times New Roman" w:cs="Times New Roman"/>
              </w:rPr>
              <w:t>’</w:t>
            </w:r>
            <w:r w:rsidRPr="003B09BB">
              <w:rPr>
                <w:rFonts w:ascii="Times New Roman" w:hAnsi="Times New Roman" w:cs="Times New Roman"/>
              </w:rPr>
              <w:t>exécution</w:t>
            </w:r>
            <w:r w:rsidR="000A66CB" w:rsidRPr="003B09BB">
              <w:rPr>
                <w:rFonts w:ascii="Times New Roman" w:hAnsi="Times New Roman" w:cs="Times New Roman"/>
              </w:rPr>
              <w:t> </w:t>
            </w:r>
            <w:r w:rsidRPr="003B09BB">
              <w:rPr>
                <w:rFonts w:ascii="Times New Roman" w:hAnsi="Times New Roman" w:cs="Times New Roman"/>
              </w:rPr>
              <w:t>;</w:t>
            </w:r>
          </w:p>
          <w:p w:rsidR="006C5092" w:rsidRPr="003B09BB" w:rsidRDefault="006C5092" w:rsidP="008362AE">
            <w:pPr>
              <w:spacing w:after="120" w:line="280" w:lineRule="exact"/>
              <w:jc w:val="both"/>
              <w:rPr>
                <w:rFonts w:ascii="Times New Roman" w:hAnsi="Times New Roman" w:cs="Times New Roman"/>
              </w:rPr>
            </w:pPr>
            <w:r w:rsidRPr="003B09BB">
              <w:rPr>
                <w:rFonts w:ascii="Times New Roman" w:hAnsi="Times New Roman" w:cs="Times New Roman"/>
              </w:rPr>
              <w:t>Tous les éléments de l’installation de chantier tels que définis au CCTP doivent être mise en place pour que le forfait soit payé</w:t>
            </w:r>
            <w:r w:rsidR="000A66CB" w:rsidRPr="003B09BB">
              <w:rPr>
                <w:rFonts w:ascii="Times New Roman" w:hAnsi="Times New Roman" w:cs="Times New Roman"/>
              </w:rPr>
              <w:t> </w:t>
            </w:r>
            <w:r w:rsidRPr="003B09BB">
              <w:rPr>
                <w:rFonts w:ascii="Times New Roman" w:hAnsi="Times New Roman" w:cs="Times New Roman"/>
              </w:rPr>
              <w:t>; un élément manquant supprime le droit à paiement de la totalité du forfait.</w:t>
            </w:r>
          </w:p>
          <w:p w:rsidR="006C5092" w:rsidRPr="003B09BB" w:rsidRDefault="006C5092" w:rsidP="008362AE">
            <w:pPr>
              <w:spacing w:after="120" w:line="280" w:lineRule="exact"/>
              <w:jc w:val="both"/>
              <w:rPr>
                <w:rFonts w:ascii="Times New Roman" w:hAnsi="Times New Roman" w:cs="Times New Roman"/>
                <w:b/>
                <w:i/>
              </w:rPr>
            </w:pPr>
            <w:r w:rsidRPr="003B09BB">
              <w:rPr>
                <w:rFonts w:ascii="Times New Roman" w:hAnsi="Times New Roman" w:cs="Times New Roman"/>
                <w:b/>
              </w:rPr>
              <w:t>Le forfait à  _______________________________________________</w:t>
            </w:r>
          </w:p>
        </w:tc>
        <w:tc>
          <w:tcPr>
            <w:tcW w:w="689" w:type="dxa"/>
          </w:tcPr>
          <w:p w:rsidR="006C5092" w:rsidRPr="003B09BB" w:rsidRDefault="006C5092" w:rsidP="008362AE">
            <w:pPr>
              <w:ind w:left="57" w:right="57"/>
              <w:rPr>
                <w:rFonts w:ascii="Times New Roman" w:hAnsi="Times New Roman" w:cs="Times New Roman"/>
              </w:rPr>
            </w:pPr>
          </w:p>
          <w:p w:rsidR="006C5092" w:rsidRPr="003B09BB" w:rsidRDefault="006C5092" w:rsidP="008362AE">
            <w:pPr>
              <w:ind w:left="57" w:right="57"/>
              <w:rPr>
                <w:rFonts w:ascii="Times New Roman" w:hAnsi="Times New Roman" w:cs="Times New Roman"/>
              </w:rPr>
            </w:pPr>
          </w:p>
          <w:p w:rsidR="006C5092" w:rsidRPr="003B09BB" w:rsidRDefault="006C5092" w:rsidP="008362AE">
            <w:pPr>
              <w:ind w:left="57" w:right="57"/>
              <w:rPr>
                <w:rFonts w:ascii="Times New Roman" w:hAnsi="Times New Roman" w:cs="Times New Roman"/>
              </w:rPr>
            </w:pPr>
          </w:p>
          <w:p w:rsidR="006C5092" w:rsidRPr="003B09BB" w:rsidRDefault="006C5092" w:rsidP="008362AE">
            <w:pPr>
              <w:ind w:left="57" w:right="57"/>
              <w:rPr>
                <w:rFonts w:ascii="Times New Roman" w:hAnsi="Times New Roman" w:cs="Times New Roman"/>
              </w:rPr>
            </w:pPr>
          </w:p>
          <w:p w:rsidR="006C5092" w:rsidRPr="003B09BB" w:rsidRDefault="006C5092" w:rsidP="008362AE">
            <w:pPr>
              <w:ind w:left="57" w:right="57"/>
              <w:rPr>
                <w:rFonts w:ascii="Times New Roman" w:hAnsi="Times New Roman" w:cs="Times New Roman"/>
              </w:rPr>
            </w:pPr>
          </w:p>
          <w:p w:rsidR="006C5092" w:rsidRPr="003B09BB" w:rsidRDefault="006C5092" w:rsidP="008362AE">
            <w:pPr>
              <w:ind w:left="57" w:right="57"/>
              <w:rPr>
                <w:rFonts w:ascii="Times New Roman" w:hAnsi="Times New Roman" w:cs="Times New Roman"/>
              </w:rPr>
            </w:pPr>
          </w:p>
          <w:p w:rsidR="006C5092" w:rsidRPr="003B09BB" w:rsidRDefault="006C5092" w:rsidP="008362AE">
            <w:pPr>
              <w:ind w:left="57" w:right="57"/>
              <w:rPr>
                <w:rFonts w:ascii="Times New Roman" w:hAnsi="Times New Roman" w:cs="Times New Roman"/>
              </w:rPr>
            </w:pPr>
          </w:p>
          <w:p w:rsidR="006C5092" w:rsidRPr="003B09BB" w:rsidRDefault="006C5092" w:rsidP="008362AE">
            <w:pPr>
              <w:ind w:left="57" w:right="57"/>
              <w:rPr>
                <w:rFonts w:ascii="Times New Roman" w:hAnsi="Times New Roman" w:cs="Times New Roman"/>
              </w:rPr>
            </w:pPr>
          </w:p>
          <w:p w:rsidR="006C5092" w:rsidRPr="003B09BB" w:rsidRDefault="006C5092" w:rsidP="008362AE">
            <w:pPr>
              <w:ind w:left="57" w:right="57"/>
              <w:rPr>
                <w:rFonts w:ascii="Times New Roman" w:hAnsi="Times New Roman" w:cs="Times New Roman"/>
              </w:rPr>
            </w:pPr>
          </w:p>
          <w:p w:rsidR="006C5092" w:rsidRPr="003B09BB" w:rsidRDefault="006C5092" w:rsidP="008362AE">
            <w:pPr>
              <w:ind w:left="57" w:right="57"/>
              <w:rPr>
                <w:rFonts w:ascii="Times New Roman" w:hAnsi="Times New Roman" w:cs="Times New Roman"/>
              </w:rPr>
            </w:pPr>
            <w:r w:rsidRPr="003B09BB">
              <w:rPr>
                <w:rFonts w:ascii="Times New Roman" w:hAnsi="Times New Roman" w:cs="Times New Roman"/>
              </w:rPr>
              <w:t>FF</w:t>
            </w:r>
          </w:p>
        </w:tc>
        <w:tc>
          <w:tcPr>
            <w:tcW w:w="1012" w:type="dxa"/>
          </w:tcPr>
          <w:p w:rsidR="006C5092" w:rsidRPr="003B09BB" w:rsidRDefault="006C5092" w:rsidP="008362AE">
            <w:pPr>
              <w:ind w:left="57" w:right="57"/>
              <w:rPr>
                <w:rFonts w:ascii="Times New Roman" w:hAnsi="Times New Roman" w:cs="Times New Roman"/>
              </w:rPr>
            </w:pPr>
          </w:p>
        </w:tc>
      </w:tr>
      <w:tr w:rsidR="0072287E" w:rsidRPr="003B09BB" w:rsidTr="008362AE">
        <w:trPr>
          <w:trHeight w:val="2551"/>
        </w:trPr>
        <w:tc>
          <w:tcPr>
            <w:tcW w:w="903" w:type="dxa"/>
          </w:tcPr>
          <w:p w:rsidR="0072287E" w:rsidRPr="003B09BB" w:rsidRDefault="0072287E" w:rsidP="008362AE">
            <w:pPr>
              <w:ind w:left="57" w:right="57"/>
              <w:jc w:val="center"/>
              <w:rPr>
                <w:rFonts w:ascii="Times New Roman" w:hAnsi="Times New Roman" w:cs="Times New Roman"/>
                <w:b/>
                <w:bCs/>
              </w:rPr>
            </w:pPr>
            <w:r w:rsidRPr="003B09BB">
              <w:rPr>
                <w:rFonts w:ascii="Times New Roman" w:hAnsi="Times New Roman" w:cs="Times New Roman"/>
                <w:b/>
                <w:bCs/>
              </w:rPr>
              <w:t>002</w:t>
            </w:r>
          </w:p>
          <w:p w:rsidR="0072287E" w:rsidRPr="003B09BB" w:rsidRDefault="0072287E" w:rsidP="008362AE">
            <w:pPr>
              <w:ind w:left="57" w:right="57"/>
              <w:jc w:val="center"/>
              <w:rPr>
                <w:rFonts w:ascii="Times New Roman" w:hAnsi="Times New Roman" w:cs="Times New Roman"/>
                <w:b/>
                <w:bCs/>
              </w:rPr>
            </w:pPr>
          </w:p>
        </w:tc>
        <w:tc>
          <w:tcPr>
            <w:tcW w:w="7994" w:type="dxa"/>
          </w:tcPr>
          <w:p w:rsidR="006C5092" w:rsidRPr="003B09BB" w:rsidRDefault="006C5092" w:rsidP="008362AE">
            <w:pPr>
              <w:spacing w:after="120" w:line="280" w:lineRule="exact"/>
              <w:rPr>
                <w:rFonts w:ascii="Times New Roman" w:hAnsi="Times New Roman" w:cs="Times New Roman"/>
                <w:b/>
                <w:bCs/>
              </w:rPr>
            </w:pPr>
            <w:r w:rsidRPr="003B09BB">
              <w:rPr>
                <w:rFonts w:ascii="Times New Roman" w:hAnsi="Times New Roman" w:cs="Times New Roman"/>
                <w:b/>
                <w:bCs/>
              </w:rPr>
              <w:t xml:space="preserve">Amené et repli de matériel </w:t>
            </w:r>
          </w:p>
          <w:p w:rsidR="006C5092" w:rsidRPr="003B09BB" w:rsidRDefault="006C5092" w:rsidP="008362AE">
            <w:pPr>
              <w:spacing w:after="120" w:line="280" w:lineRule="exact"/>
              <w:jc w:val="both"/>
              <w:rPr>
                <w:rFonts w:ascii="Times New Roman" w:hAnsi="Times New Roman" w:cs="Times New Roman"/>
              </w:rPr>
            </w:pPr>
            <w:r w:rsidRPr="003B09BB">
              <w:rPr>
                <w:rFonts w:ascii="Times New Roman" w:hAnsi="Times New Roman" w:cs="Times New Roman"/>
              </w:rPr>
              <w:t>Ce prix rémunère dans les conditions générales prévues au contrat au forfait l’amené et repli du matériel de l’entreprise Il rémunère au prorata  tels qu</w:t>
            </w:r>
            <w:r w:rsidR="000A66CB" w:rsidRPr="003B09BB">
              <w:rPr>
                <w:rFonts w:ascii="Times New Roman" w:hAnsi="Times New Roman" w:cs="Times New Roman"/>
              </w:rPr>
              <w:t>’</w:t>
            </w:r>
            <w:r w:rsidRPr="003B09BB">
              <w:rPr>
                <w:rFonts w:ascii="Times New Roman" w:hAnsi="Times New Roman" w:cs="Times New Roman"/>
              </w:rPr>
              <w:t>ils sont décrits dans le “CCTP” et comprend le forfait sera versé à cinquante  pour cent (500%) dès que de l’Entreprise amène sur la chantier la totalité  du matériel, cinquante autres  pour cent (50%) restants seront versés après le repli de l’Entreprise à la fin du chantier.</w:t>
            </w:r>
          </w:p>
          <w:p w:rsidR="0072287E" w:rsidRPr="003B09BB" w:rsidRDefault="006C5092" w:rsidP="008362AE">
            <w:pPr>
              <w:spacing w:after="120" w:line="280" w:lineRule="exact"/>
              <w:rPr>
                <w:rFonts w:ascii="Times New Roman" w:hAnsi="Times New Roman" w:cs="Times New Roman"/>
                <w:b/>
                <w:bCs/>
              </w:rPr>
            </w:pPr>
            <w:r w:rsidRPr="003B09BB">
              <w:rPr>
                <w:rFonts w:ascii="Times New Roman" w:hAnsi="Times New Roman" w:cs="Times New Roman"/>
                <w:b/>
                <w:bCs/>
              </w:rPr>
              <w:t>Le forfait à  ______________________________________________</w:t>
            </w:r>
          </w:p>
        </w:tc>
        <w:tc>
          <w:tcPr>
            <w:tcW w:w="689" w:type="dxa"/>
          </w:tcPr>
          <w:p w:rsidR="0072287E" w:rsidRPr="003B09BB" w:rsidRDefault="0072287E" w:rsidP="008362AE">
            <w:pPr>
              <w:ind w:left="57" w:right="57"/>
              <w:rPr>
                <w:rFonts w:ascii="Times New Roman" w:hAnsi="Times New Roman" w:cs="Times New Roman"/>
              </w:rPr>
            </w:pPr>
            <w:r w:rsidRPr="003B09BB">
              <w:rPr>
                <w:rFonts w:ascii="Times New Roman" w:hAnsi="Times New Roman" w:cs="Times New Roman"/>
              </w:rPr>
              <w:t>FF</w:t>
            </w:r>
          </w:p>
        </w:tc>
        <w:tc>
          <w:tcPr>
            <w:tcW w:w="1012" w:type="dxa"/>
          </w:tcPr>
          <w:p w:rsidR="0072287E" w:rsidRPr="003B09BB" w:rsidRDefault="0072287E" w:rsidP="008362AE">
            <w:pPr>
              <w:ind w:left="57" w:right="57"/>
              <w:rPr>
                <w:rFonts w:ascii="Times New Roman" w:hAnsi="Times New Roman" w:cs="Times New Roman"/>
              </w:rPr>
            </w:pPr>
          </w:p>
        </w:tc>
      </w:tr>
      <w:tr w:rsidR="000A66CB" w:rsidRPr="003B09BB" w:rsidTr="008362AE">
        <w:trPr>
          <w:trHeight w:val="2551"/>
        </w:trPr>
        <w:tc>
          <w:tcPr>
            <w:tcW w:w="903" w:type="dxa"/>
          </w:tcPr>
          <w:p w:rsidR="000A66CB" w:rsidRPr="003B09BB" w:rsidRDefault="000A66CB" w:rsidP="000A66CB">
            <w:pPr>
              <w:ind w:left="57" w:right="57"/>
              <w:jc w:val="center"/>
              <w:rPr>
                <w:rFonts w:ascii="Times New Roman" w:hAnsi="Times New Roman" w:cs="Times New Roman"/>
                <w:b/>
                <w:bCs/>
              </w:rPr>
            </w:pPr>
            <w:r w:rsidRPr="003B09BB">
              <w:rPr>
                <w:rFonts w:ascii="Times New Roman" w:hAnsi="Times New Roman" w:cs="Times New Roman"/>
                <w:b/>
                <w:bCs/>
              </w:rPr>
              <w:t>003</w:t>
            </w:r>
          </w:p>
        </w:tc>
        <w:tc>
          <w:tcPr>
            <w:tcW w:w="7994" w:type="dxa"/>
          </w:tcPr>
          <w:p w:rsidR="000A66CB" w:rsidRPr="003B09BB" w:rsidRDefault="000A66CB" w:rsidP="000A66CB">
            <w:pPr>
              <w:spacing w:after="120" w:line="280" w:lineRule="exact"/>
              <w:rPr>
                <w:rFonts w:ascii="Times New Roman" w:hAnsi="Times New Roman" w:cs="Times New Roman"/>
                <w:b/>
                <w:bCs/>
              </w:rPr>
            </w:pPr>
            <w:r w:rsidRPr="003B09BB">
              <w:rPr>
                <w:rFonts w:ascii="Times New Roman" w:hAnsi="Times New Roman" w:cs="Times New Roman"/>
                <w:b/>
                <w:bCs/>
              </w:rPr>
              <w:t xml:space="preserve">Amené et repli de matériel </w:t>
            </w:r>
          </w:p>
          <w:p w:rsidR="000A66CB" w:rsidRPr="003B09BB" w:rsidRDefault="000A66CB" w:rsidP="000A66CB">
            <w:pPr>
              <w:spacing w:after="120" w:line="280" w:lineRule="exact"/>
              <w:jc w:val="both"/>
              <w:rPr>
                <w:rFonts w:ascii="Times New Roman" w:hAnsi="Times New Roman" w:cs="Times New Roman"/>
              </w:rPr>
            </w:pPr>
            <w:r w:rsidRPr="003B09BB">
              <w:rPr>
                <w:rFonts w:ascii="Times New Roman" w:hAnsi="Times New Roman" w:cs="Times New Roman"/>
              </w:rPr>
              <w:t>Ce prix rémunère dans les conditions générales prévues au contrat au forfait le maintien de la circulation. Il rémunère au prorata tels qu’ils sont décrits dans le “CCTP” et comprend la construction d’ouvrages provisoire et l’entretien des déviations.</w:t>
            </w:r>
          </w:p>
          <w:p w:rsidR="000A66CB" w:rsidRPr="003B09BB" w:rsidRDefault="000A66CB" w:rsidP="000A66CB">
            <w:pPr>
              <w:spacing w:after="120" w:line="280" w:lineRule="exact"/>
              <w:rPr>
                <w:rFonts w:ascii="Times New Roman" w:hAnsi="Times New Roman" w:cs="Times New Roman"/>
                <w:b/>
                <w:bCs/>
              </w:rPr>
            </w:pPr>
            <w:r w:rsidRPr="003B09BB">
              <w:rPr>
                <w:rFonts w:ascii="Times New Roman" w:hAnsi="Times New Roman" w:cs="Times New Roman"/>
                <w:b/>
                <w:bCs/>
              </w:rPr>
              <w:t>Le forfait à  ______________________________________________</w:t>
            </w:r>
          </w:p>
        </w:tc>
        <w:tc>
          <w:tcPr>
            <w:tcW w:w="689" w:type="dxa"/>
          </w:tcPr>
          <w:p w:rsidR="000A66CB" w:rsidRPr="003B09BB" w:rsidRDefault="000A66CB" w:rsidP="000A66CB">
            <w:pPr>
              <w:ind w:left="57" w:right="57"/>
              <w:rPr>
                <w:rFonts w:ascii="Times New Roman" w:hAnsi="Times New Roman" w:cs="Times New Roman"/>
              </w:rPr>
            </w:pPr>
            <w:r w:rsidRPr="003B09BB">
              <w:rPr>
                <w:rFonts w:ascii="Times New Roman" w:hAnsi="Times New Roman" w:cs="Times New Roman"/>
              </w:rPr>
              <w:t>FF</w:t>
            </w:r>
          </w:p>
        </w:tc>
        <w:tc>
          <w:tcPr>
            <w:tcW w:w="1012" w:type="dxa"/>
          </w:tcPr>
          <w:p w:rsidR="000A66CB" w:rsidRPr="003B09BB" w:rsidRDefault="000A66CB" w:rsidP="000A66CB">
            <w:pPr>
              <w:ind w:left="57" w:right="57"/>
              <w:rPr>
                <w:rFonts w:ascii="Times New Roman" w:hAnsi="Times New Roman" w:cs="Times New Roman"/>
              </w:rPr>
            </w:pPr>
          </w:p>
        </w:tc>
      </w:tr>
      <w:tr w:rsidR="0072287E" w:rsidRPr="003B09BB" w:rsidTr="008362AE">
        <w:trPr>
          <w:trHeight w:val="218"/>
        </w:trPr>
        <w:tc>
          <w:tcPr>
            <w:tcW w:w="903" w:type="dxa"/>
          </w:tcPr>
          <w:p w:rsidR="0072287E" w:rsidRPr="003B09BB" w:rsidRDefault="00342BA3" w:rsidP="008362AE">
            <w:pPr>
              <w:ind w:left="57" w:right="57"/>
              <w:jc w:val="center"/>
              <w:rPr>
                <w:rFonts w:ascii="Times New Roman" w:hAnsi="Times New Roman" w:cs="Times New Roman"/>
                <w:b/>
                <w:bCs/>
              </w:rPr>
            </w:pPr>
            <w:r w:rsidRPr="003B09BB">
              <w:rPr>
                <w:rFonts w:ascii="Times New Roman" w:hAnsi="Times New Roman" w:cs="Times New Roman"/>
                <w:b/>
                <w:bCs/>
              </w:rPr>
              <w:t>1</w:t>
            </w:r>
            <w:r w:rsidR="0072287E" w:rsidRPr="003B09BB">
              <w:rPr>
                <w:rFonts w:ascii="Times New Roman" w:hAnsi="Times New Roman" w:cs="Times New Roman"/>
                <w:b/>
                <w:bCs/>
              </w:rPr>
              <w:t>00</w:t>
            </w:r>
          </w:p>
        </w:tc>
        <w:tc>
          <w:tcPr>
            <w:tcW w:w="7994" w:type="dxa"/>
          </w:tcPr>
          <w:p w:rsidR="0072287E" w:rsidRPr="003B09BB" w:rsidRDefault="006C5092" w:rsidP="008362AE">
            <w:pPr>
              <w:ind w:left="57" w:right="57"/>
              <w:rPr>
                <w:rFonts w:ascii="Times New Roman" w:hAnsi="Times New Roman" w:cs="Times New Roman"/>
                <w:b/>
                <w:bCs/>
              </w:rPr>
            </w:pPr>
            <w:r w:rsidRPr="003B09BB">
              <w:rPr>
                <w:rFonts w:ascii="Times New Roman" w:hAnsi="Times New Roman" w:cs="Times New Roman"/>
                <w:b/>
                <w:bCs/>
              </w:rPr>
              <w:t xml:space="preserve">SERIE </w:t>
            </w:r>
            <w:r w:rsidR="00342BA3" w:rsidRPr="003B09BB">
              <w:rPr>
                <w:rFonts w:ascii="Times New Roman" w:hAnsi="Times New Roman" w:cs="Times New Roman"/>
                <w:b/>
                <w:bCs/>
              </w:rPr>
              <w:t xml:space="preserve">100 :Gros </w:t>
            </w:r>
            <w:r w:rsidR="00DF601F" w:rsidRPr="003B09BB">
              <w:rPr>
                <w:rFonts w:ascii="Times New Roman" w:hAnsi="Times New Roman" w:cs="Times New Roman"/>
                <w:b/>
                <w:bCs/>
              </w:rPr>
              <w:t>œuvre</w:t>
            </w:r>
          </w:p>
        </w:tc>
        <w:tc>
          <w:tcPr>
            <w:tcW w:w="689" w:type="dxa"/>
          </w:tcPr>
          <w:p w:rsidR="0072287E" w:rsidRPr="003B09BB" w:rsidRDefault="0072287E" w:rsidP="008362AE">
            <w:pPr>
              <w:ind w:left="57" w:right="57"/>
              <w:rPr>
                <w:rFonts w:ascii="Times New Roman" w:hAnsi="Times New Roman" w:cs="Times New Roman"/>
              </w:rPr>
            </w:pPr>
          </w:p>
        </w:tc>
        <w:tc>
          <w:tcPr>
            <w:tcW w:w="1012" w:type="dxa"/>
          </w:tcPr>
          <w:p w:rsidR="0072287E" w:rsidRPr="003B09BB" w:rsidRDefault="0072287E" w:rsidP="008362AE">
            <w:pPr>
              <w:ind w:left="57" w:right="57"/>
              <w:rPr>
                <w:rFonts w:ascii="Times New Roman" w:hAnsi="Times New Roman" w:cs="Times New Roman"/>
              </w:rPr>
            </w:pPr>
          </w:p>
        </w:tc>
      </w:tr>
      <w:tr w:rsidR="006C5092" w:rsidRPr="003B09BB" w:rsidTr="008362AE">
        <w:trPr>
          <w:trHeight w:val="218"/>
        </w:trPr>
        <w:tc>
          <w:tcPr>
            <w:tcW w:w="903" w:type="dxa"/>
          </w:tcPr>
          <w:p w:rsidR="006C5092" w:rsidRPr="003B09BB" w:rsidRDefault="00342BA3" w:rsidP="008362AE">
            <w:pPr>
              <w:ind w:left="57" w:right="57"/>
              <w:jc w:val="center"/>
              <w:rPr>
                <w:rFonts w:ascii="Times New Roman" w:hAnsi="Times New Roman" w:cs="Times New Roman"/>
                <w:b/>
                <w:bCs/>
              </w:rPr>
            </w:pPr>
            <w:r w:rsidRPr="003B09BB">
              <w:rPr>
                <w:rFonts w:ascii="Times New Roman" w:hAnsi="Times New Roman" w:cs="Times New Roman"/>
                <w:b/>
                <w:bCs/>
              </w:rPr>
              <w:t>1</w:t>
            </w:r>
            <w:r w:rsidR="006C5092" w:rsidRPr="003B09BB">
              <w:rPr>
                <w:rFonts w:ascii="Times New Roman" w:hAnsi="Times New Roman" w:cs="Times New Roman"/>
                <w:b/>
                <w:bCs/>
              </w:rPr>
              <w:t>01</w:t>
            </w:r>
          </w:p>
        </w:tc>
        <w:tc>
          <w:tcPr>
            <w:tcW w:w="7994" w:type="dxa"/>
          </w:tcPr>
          <w:p w:rsidR="006C5092" w:rsidRPr="003B09BB" w:rsidRDefault="006C5092" w:rsidP="008362AE">
            <w:pPr>
              <w:rPr>
                <w:rFonts w:ascii="Times New Roman" w:hAnsi="Times New Roman" w:cs="Times New Roman"/>
                <w:b/>
                <w:bCs/>
              </w:rPr>
            </w:pPr>
            <w:r w:rsidRPr="003B09BB">
              <w:rPr>
                <w:rFonts w:ascii="Times New Roman" w:hAnsi="Times New Roman" w:cs="Times New Roman"/>
                <w:b/>
                <w:bCs/>
              </w:rPr>
              <w:t>Fouilles en rigoles</w:t>
            </w:r>
            <w:r w:rsidR="00342BA3" w:rsidRPr="003B09BB">
              <w:rPr>
                <w:rFonts w:ascii="Times New Roman" w:hAnsi="Times New Roman" w:cs="Times New Roman"/>
                <w:b/>
                <w:bCs/>
              </w:rPr>
              <w:t xml:space="preserve"> ou en masse</w:t>
            </w:r>
          </w:p>
          <w:p w:rsidR="006C5092" w:rsidRPr="003B09BB" w:rsidRDefault="006C5092" w:rsidP="008362AE">
            <w:pPr>
              <w:rPr>
                <w:rFonts w:ascii="Times New Roman" w:hAnsi="Times New Roman" w:cs="Times New Roman"/>
              </w:rPr>
            </w:pPr>
            <w:r w:rsidRPr="003B09BB">
              <w:rPr>
                <w:rFonts w:ascii="Times New Roman" w:hAnsi="Times New Roman" w:cs="Times New Roman"/>
              </w:rPr>
              <w:t>Ce prix rémunère dans les conditions générales prévues au contrat au m3</w:t>
            </w:r>
          </w:p>
          <w:p w:rsidR="006C5092" w:rsidRPr="003B09BB" w:rsidRDefault="006C5092" w:rsidP="008362AE">
            <w:pPr>
              <w:spacing w:after="120" w:line="280" w:lineRule="exact"/>
              <w:rPr>
                <w:rFonts w:ascii="Times New Roman" w:hAnsi="Times New Roman" w:cs="Times New Roman"/>
              </w:rPr>
            </w:pPr>
            <w:r w:rsidRPr="003B09BB">
              <w:rPr>
                <w:rFonts w:ascii="Times New Roman" w:hAnsi="Times New Roman" w:cs="Times New Roman"/>
              </w:rPr>
              <w:t>tel que prescrit par le CCTP et les dimensions suivant le plan associé au DAO  et au projet d’exécution approuvé</w:t>
            </w:r>
          </w:p>
          <w:p w:rsidR="006C5092" w:rsidRPr="003B09BB" w:rsidRDefault="006C5092" w:rsidP="008362AE">
            <w:pPr>
              <w:ind w:left="57" w:right="57"/>
              <w:rPr>
                <w:rFonts w:ascii="Times New Roman" w:hAnsi="Times New Roman" w:cs="Times New Roman"/>
                <w:b/>
                <w:bCs/>
              </w:rPr>
            </w:pPr>
            <w:r w:rsidRPr="003B09BB">
              <w:rPr>
                <w:rFonts w:ascii="Times New Roman" w:hAnsi="Times New Roman" w:cs="Times New Roman"/>
                <w:b/>
                <w:bCs/>
              </w:rPr>
              <w:t>mètre cube (m3) ________________________________________</w:t>
            </w:r>
          </w:p>
        </w:tc>
        <w:tc>
          <w:tcPr>
            <w:tcW w:w="689" w:type="dxa"/>
          </w:tcPr>
          <w:p w:rsidR="006C5092" w:rsidRPr="003B09BB" w:rsidRDefault="006C5092" w:rsidP="008362AE">
            <w:pPr>
              <w:ind w:left="57" w:right="57"/>
              <w:rPr>
                <w:rFonts w:ascii="Times New Roman" w:hAnsi="Times New Roman" w:cs="Times New Roman"/>
              </w:rPr>
            </w:pPr>
          </w:p>
          <w:p w:rsidR="004435D2" w:rsidRPr="003B09BB" w:rsidRDefault="004435D2" w:rsidP="008362AE">
            <w:pPr>
              <w:ind w:left="57" w:right="57"/>
              <w:rPr>
                <w:rFonts w:ascii="Times New Roman" w:hAnsi="Times New Roman" w:cs="Times New Roman"/>
              </w:rPr>
            </w:pPr>
          </w:p>
          <w:p w:rsidR="004435D2" w:rsidRPr="003B09BB" w:rsidRDefault="004435D2" w:rsidP="008362AE">
            <w:pPr>
              <w:ind w:left="57" w:right="57"/>
              <w:rPr>
                <w:rFonts w:ascii="Times New Roman" w:hAnsi="Times New Roman" w:cs="Times New Roman"/>
              </w:rPr>
            </w:pPr>
          </w:p>
          <w:p w:rsidR="004435D2" w:rsidRPr="003B09BB" w:rsidRDefault="004435D2" w:rsidP="008362AE">
            <w:pPr>
              <w:ind w:left="57" w:right="57"/>
              <w:rPr>
                <w:rFonts w:ascii="Times New Roman" w:hAnsi="Times New Roman" w:cs="Times New Roman"/>
              </w:rPr>
            </w:pPr>
          </w:p>
          <w:p w:rsidR="004435D2" w:rsidRPr="003B09BB" w:rsidRDefault="004435D2" w:rsidP="008362AE">
            <w:pPr>
              <w:ind w:left="57" w:right="57"/>
              <w:rPr>
                <w:rFonts w:ascii="Times New Roman" w:hAnsi="Times New Roman" w:cs="Times New Roman"/>
              </w:rPr>
            </w:pPr>
          </w:p>
          <w:p w:rsidR="004435D2" w:rsidRPr="003B09BB" w:rsidRDefault="004435D2" w:rsidP="008362AE">
            <w:pPr>
              <w:ind w:left="57" w:right="57"/>
              <w:rPr>
                <w:rFonts w:ascii="Times New Roman" w:hAnsi="Times New Roman" w:cs="Times New Roman"/>
              </w:rPr>
            </w:pPr>
            <w:r w:rsidRPr="003B09BB">
              <w:rPr>
                <w:rFonts w:ascii="Times New Roman" w:hAnsi="Times New Roman" w:cs="Times New Roman"/>
                <w:b/>
                <w:bCs/>
              </w:rPr>
              <w:t>m</w:t>
            </w:r>
            <w:r w:rsidRPr="003B09BB">
              <w:rPr>
                <w:rFonts w:ascii="Times New Roman" w:hAnsi="Times New Roman" w:cs="Times New Roman"/>
                <w:b/>
                <w:bCs/>
                <w:vertAlign w:val="superscript"/>
              </w:rPr>
              <w:t>3</w:t>
            </w:r>
          </w:p>
        </w:tc>
        <w:tc>
          <w:tcPr>
            <w:tcW w:w="1012" w:type="dxa"/>
          </w:tcPr>
          <w:p w:rsidR="006C5092" w:rsidRPr="003B09BB" w:rsidRDefault="006C5092" w:rsidP="008362AE">
            <w:pPr>
              <w:ind w:left="57" w:right="57"/>
              <w:rPr>
                <w:rFonts w:ascii="Times New Roman" w:hAnsi="Times New Roman" w:cs="Times New Roman"/>
              </w:rPr>
            </w:pPr>
          </w:p>
        </w:tc>
      </w:tr>
      <w:tr w:rsidR="0072287E" w:rsidRPr="003B09BB" w:rsidTr="008362AE">
        <w:trPr>
          <w:trHeight w:val="752"/>
        </w:trPr>
        <w:tc>
          <w:tcPr>
            <w:tcW w:w="903" w:type="dxa"/>
          </w:tcPr>
          <w:p w:rsidR="006C5092" w:rsidRPr="003B09BB" w:rsidRDefault="00E04775" w:rsidP="008362AE">
            <w:pPr>
              <w:ind w:left="57" w:right="57"/>
              <w:jc w:val="center"/>
              <w:rPr>
                <w:rFonts w:ascii="Times New Roman" w:hAnsi="Times New Roman" w:cs="Times New Roman"/>
                <w:b/>
                <w:bCs/>
              </w:rPr>
            </w:pPr>
            <w:r w:rsidRPr="003B09BB">
              <w:rPr>
                <w:rFonts w:ascii="Times New Roman" w:hAnsi="Times New Roman" w:cs="Times New Roman"/>
                <w:b/>
                <w:bCs/>
              </w:rPr>
              <w:t>1</w:t>
            </w:r>
            <w:r w:rsidR="006C5092" w:rsidRPr="003B09BB">
              <w:rPr>
                <w:rFonts w:ascii="Times New Roman" w:hAnsi="Times New Roman" w:cs="Times New Roman"/>
                <w:b/>
                <w:bCs/>
              </w:rPr>
              <w:t>0</w:t>
            </w:r>
            <w:r w:rsidRPr="003B09BB">
              <w:rPr>
                <w:rFonts w:ascii="Times New Roman" w:hAnsi="Times New Roman" w:cs="Times New Roman"/>
                <w:b/>
                <w:bCs/>
              </w:rPr>
              <w:t>2</w:t>
            </w:r>
          </w:p>
          <w:p w:rsidR="006C5092" w:rsidRPr="003B09BB" w:rsidRDefault="006C5092" w:rsidP="008362AE">
            <w:pPr>
              <w:ind w:left="57" w:right="57"/>
              <w:jc w:val="center"/>
              <w:rPr>
                <w:rFonts w:ascii="Times New Roman" w:hAnsi="Times New Roman" w:cs="Times New Roman"/>
                <w:b/>
                <w:bCs/>
              </w:rPr>
            </w:pPr>
          </w:p>
          <w:p w:rsidR="0072287E" w:rsidRPr="003B09BB" w:rsidRDefault="0072287E" w:rsidP="008362AE">
            <w:pPr>
              <w:ind w:left="57" w:right="57"/>
              <w:jc w:val="center"/>
              <w:rPr>
                <w:rFonts w:ascii="Times New Roman" w:hAnsi="Times New Roman" w:cs="Times New Roman"/>
                <w:b/>
                <w:bCs/>
              </w:rPr>
            </w:pPr>
          </w:p>
        </w:tc>
        <w:tc>
          <w:tcPr>
            <w:tcW w:w="7994" w:type="dxa"/>
          </w:tcPr>
          <w:p w:rsidR="006C5092" w:rsidRPr="003B09BB" w:rsidRDefault="006C5092" w:rsidP="008362AE">
            <w:pPr>
              <w:spacing w:after="120" w:line="280" w:lineRule="exact"/>
              <w:rPr>
                <w:rFonts w:ascii="Times New Roman" w:hAnsi="Times New Roman" w:cs="Times New Roman"/>
                <w:b/>
                <w:bCs/>
              </w:rPr>
            </w:pPr>
            <w:r w:rsidRPr="003B09BB">
              <w:rPr>
                <w:rFonts w:ascii="Times New Roman" w:hAnsi="Times New Roman" w:cs="Times New Roman"/>
                <w:b/>
                <w:bCs/>
              </w:rPr>
              <w:t>Béton de propreté</w:t>
            </w:r>
          </w:p>
          <w:p w:rsidR="006C5092" w:rsidRPr="003B09BB" w:rsidRDefault="006C5092" w:rsidP="008362AE">
            <w:pPr>
              <w:spacing w:after="120" w:line="280" w:lineRule="exact"/>
              <w:rPr>
                <w:rFonts w:ascii="Times New Roman" w:hAnsi="Times New Roman" w:cs="Times New Roman"/>
                <w:bCs/>
              </w:rPr>
            </w:pPr>
            <w:r w:rsidRPr="003B09BB">
              <w:rPr>
                <w:rFonts w:ascii="Times New Roman" w:hAnsi="Times New Roman" w:cs="Times New Roman"/>
                <w:bCs/>
              </w:rPr>
              <w:t>Ce prix rémunère au mètre cube (m3)  dans les conditions générales prévues au contrat et  prescrit par le CCTP suivant un dosage de béton  200 Kg/m3</w:t>
            </w:r>
          </w:p>
          <w:p w:rsidR="0072287E" w:rsidRPr="003B09BB" w:rsidRDefault="006C5092" w:rsidP="008362AE">
            <w:pPr>
              <w:rPr>
                <w:rFonts w:ascii="Times New Roman" w:hAnsi="Times New Roman" w:cs="Times New Roman"/>
              </w:rPr>
            </w:pPr>
            <w:r w:rsidRPr="003B09BB">
              <w:rPr>
                <w:rFonts w:ascii="Times New Roman" w:hAnsi="Times New Roman" w:cs="Times New Roman"/>
                <w:b/>
                <w:bCs/>
              </w:rPr>
              <w:t>mètre cube (m3) __________________________________________</w:t>
            </w:r>
          </w:p>
        </w:tc>
        <w:tc>
          <w:tcPr>
            <w:tcW w:w="689" w:type="dxa"/>
          </w:tcPr>
          <w:p w:rsidR="006C5092" w:rsidRPr="003B09BB" w:rsidRDefault="006C5092" w:rsidP="008362AE">
            <w:pPr>
              <w:ind w:left="57" w:right="57"/>
              <w:rPr>
                <w:rFonts w:ascii="Times New Roman" w:hAnsi="Times New Roman" w:cs="Times New Roman"/>
              </w:rPr>
            </w:pPr>
          </w:p>
          <w:p w:rsidR="006C5092" w:rsidRPr="003B09BB" w:rsidRDefault="006C5092" w:rsidP="008362AE">
            <w:pPr>
              <w:ind w:left="57" w:right="57"/>
              <w:rPr>
                <w:rFonts w:ascii="Times New Roman" w:hAnsi="Times New Roman" w:cs="Times New Roman"/>
              </w:rPr>
            </w:pPr>
          </w:p>
          <w:p w:rsidR="0072287E" w:rsidRPr="003B09BB" w:rsidRDefault="0072287E" w:rsidP="008362AE">
            <w:pPr>
              <w:ind w:left="57" w:right="57"/>
              <w:rPr>
                <w:rFonts w:ascii="Times New Roman" w:hAnsi="Times New Roman" w:cs="Times New Roman"/>
              </w:rPr>
            </w:pPr>
          </w:p>
          <w:p w:rsidR="004435D2" w:rsidRPr="003B09BB" w:rsidRDefault="004435D2" w:rsidP="008362AE">
            <w:pPr>
              <w:ind w:left="57" w:right="57"/>
              <w:rPr>
                <w:rFonts w:ascii="Times New Roman" w:hAnsi="Times New Roman" w:cs="Times New Roman"/>
              </w:rPr>
            </w:pPr>
          </w:p>
          <w:p w:rsidR="004435D2" w:rsidRPr="003B09BB" w:rsidRDefault="004435D2" w:rsidP="008362AE">
            <w:pPr>
              <w:ind w:left="57" w:right="57"/>
              <w:rPr>
                <w:rFonts w:ascii="Times New Roman" w:hAnsi="Times New Roman" w:cs="Times New Roman"/>
              </w:rPr>
            </w:pPr>
            <w:r w:rsidRPr="003B09BB">
              <w:rPr>
                <w:rFonts w:ascii="Times New Roman" w:hAnsi="Times New Roman" w:cs="Times New Roman"/>
                <w:b/>
                <w:bCs/>
              </w:rPr>
              <w:t>m</w:t>
            </w:r>
            <w:r w:rsidRPr="003B09BB">
              <w:rPr>
                <w:rFonts w:ascii="Times New Roman" w:hAnsi="Times New Roman" w:cs="Times New Roman"/>
                <w:b/>
                <w:bCs/>
                <w:vertAlign w:val="superscript"/>
              </w:rPr>
              <w:t>3</w:t>
            </w:r>
          </w:p>
        </w:tc>
        <w:tc>
          <w:tcPr>
            <w:tcW w:w="1012" w:type="dxa"/>
          </w:tcPr>
          <w:p w:rsidR="0072287E" w:rsidRPr="003B09BB" w:rsidRDefault="0072287E" w:rsidP="008362AE">
            <w:pPr>
              <w:ind w:left="57" w:right="57"/>
              <w:rPr>
                <w:rFonts w:ascii="Times New Roman" w:hAnsi="Times New Roman" w:cs="Times New Roman"/>
              </w:rPr>
            </w:pPr>
          </w:p>
        </w:tc>
      </w:tr>
      <w:tr w:rsidR="006C2A78" w:rsidRPr="003B09BB" w:rsidTr="008362AE">
        <w:trPr>
          <w:trHeight w:val="136"/>
        </w:trPr>
        <w:tc>
          <w:tcPr>
            <w:tcW w:w="903" w:type="dxa"/>
          </w:tcPr>
          <w:p w:rsidR="006C2A78" w:rsidRPr="003B09BB" w:rsidRDefault="006C2A78" w:rsidP="006C2A78">
            <w:pPr>
              <w:ind w:left="57" w:right="57"/>
              <w:jc w:val="center"/>
              <w:rPr>
                <w:rFonts w:ascii="Times New Roman" w:hAnsi="Times New Roman" w:cs="Times New Roman"/>
                <w:b/>
                <w:bCs/>
              </w:rPr>
            </w:pPr>
            <w:r w:rsidRPr="003B09BB">
              <w:rPr>
                <w:rFonts w:ascii="Times New Roman" w:hAnsi="Times New Roman" w:cs="Times New Roman"/>
                <w:b/>
                <w:bCs/>
              </w:rPr>
              <w:t>104</w:t>
            </w:r>
          </w:p>
        </w:tc>
        <w:tc>
          <w:tcPr>
            <w:tcW w:w="7994" w:type="dxa"/>
          </w:tcPr>
          <w:p w:rsidR="006C2A78" w:rsidRPr="003B09BB" w:rsidRDefault="006C2A78" w:rsidP="006C2A78">
            <w:pPr>
              <w:spacing w:line="280" w:lineRule="exact"/>
              <w:rPr>
                <w:rFonts w:ascii="Times New Roman" w:hAnsi="Times New Roman" w:cs="Times New Roman"/>
                <w:b/>
                <w:bCs/>
              </w:rPr>
            </w:pPr>
            <w:r w:rsidRPr="003B09BB">
              <w:rPr>
                <w:rFonts w:ascii="Times New Roman" w:hAnsi="Times New Roman" w:cs="Times New Roman"/>
                <w:b/>
                <w:bCs/>
              </w:rPr>
              <w:t>Béton cyclopéen</w:t>
            </w:r>
          </w:p>
          <w:p w:rsidR="006C2A78" w:rsidRPr="003B09BB" w:rsidRDefault="006C2A78" w:rsidP="006C2A78">
            <w:pPr>
              <w:spacing w:line="280" w:lineRule="exact"/>
              <w:rPr>
                <w:rFonts w:ascii="Times New Roman" w:hAnsi="Times New Roman" w:cs="Times New Roman"/>
                <w:bCs/>
              </w:rPr>
            </w:pPr>
            <w:r w:rsidRPr="003B09BB">
              <w:rPr>
                <w:rFonts w:ascii="Times New Roman" w:hAnsi="Times New Roman" w:cs="Times New Roman"/>
                <w:bCs/>
              </w:rPr>
              <w:lastRenderedPageBreak/>
              <w:t>Ce prix rémunère au mètre cube (m3) la fabrication et la mise en œuvre de béton armé dosé à 300 kg  de ciment par mètre cube de béton, conformément aux plans d’exécution approuvés par le maître d’œuvre et aux spécifications du présent CCTP, il comprend notamment ;</w:t>
            </w:r>
          </w:p>
          <w:p w:rsidR="006C2A78" w:rsidRPr="003B09BB" w:rsidRDefault="006C2A78" w:rsidP="006C2A78">
            <w:pPr>
              <w:spacing w:line="280" w:lineRule="exact"/>
              <w:rPr>
                <w:rFonts w:ascii="Times New Roman" w:hAnsi="Times New Roman" w:cs="Times New Roman"/>
                <w:bCs/>
              </w:rPr>
            </w:pPr>
            <w:r w:rsidRPr="003B09BB">
              <w:rPr>
                <w:rFonts w:ascii="Times New Roman" w:hAnsi="Times New Roman" w:cs="Times New Roman"/>
                <w:bCs/>
              </w:rPr>
              <w:t>-La préparation des parties à réparer, la démolition éventuelle d’une partie de l’ouvrage existant ou de son ensemble étant rémunérée par ailleurs,</w:t>
            </w:r>
          </w:p>
          <w:p w:rsidR="006C2A78" w:rsidRPr="003B09BB" w:rsidRDefault="006C2A78" w:rsidP="006C2A78">
            <w:pPr>
              <w:spacing w:line="280" w:lineRule="exact"/>
              <w:rPr>
                <w:rFonts w:ascii="Times New Roman" w:hAnsi="Times New Roman" w:cs="Times New Roman"/>
                <w:bCs/>
              </w:rPr>
            </w:pPr>
            <w:r w:rsidRPr="003B09BB">
              <w:rPr>
                <w:rFonts w:ascii="Times New Roman" w:hAnsi="Times New Roman" w:cs="Times New Roman"/>
                <w:bCs/>
              </w:rPr>
              <w:t>-Les fournitures et transport à pied d’œuvre de tous les matériaux nécessaires à la fabrication des bétons et de leur mise en œuvre,</w:t>
            </w:r>
          </w:p>
          <w:p w:rsidR="006C2A78" w:rsidRPr="003B09BB" w:rsidRDefault="006C2A78" w:rsidP="006C2A78">
            <w:pPr>
              <w:spacing w:line="280" w:lineRule="exact"/>
              <w:rPr>
                <w:rFonts w:ascii="Times New Roman" w:hAnsi="Times New Roman" w:cs="Times New Roman"/>
                <w:bCs/>
              </w:rPr>
            </w:pPr>
            <w:r w:rsidRPr="003B09BB">
              <w:rPr>
                <w:rFonts w:ascii="Times New Roman" w:hAnsi="Times New Roman" w:cs="Times New Roman"/>
                <w:bCs/>
              </w:rPr>
              <w:t>-Les terrassements y compris les fouilles en terrains de toutes natures,</w:t>
            </w:r>
          </w:p>
          <w:p w:rsidR="006C2A78" w:rsidRPr="003B09BB" w:rsidRDefault="006C2A78" w:rsidP="006C2A78">
            <w:pPr>
              <w:spacing w:line="280" w:lineRule="exact"/>
              <w:rPr>
                <w:rFonts w:ascii="Times New Roman" w:hAnsi="Times New Roman" w:cs="Times New Roman"/>
                <w:bCs/>
              </w:rPr>
            </w:pPr>
            <w:r w:rsidRPr="003B09BB">
              <w:rPr>
                <w:rFonts w:ascii="Times New Roman" w:hAnsi="Times New Roman" w:cs="Times New Roman"/>
                <w:bCs/>
              </w:rPr>
              <w:t xml:space="preserve">-Le coffrage </w:t>
            </w:r>
          </w:p>
          <w:p w:rsidR="006C2A78" w:rsidRPr="003B09BB" w:rsidRDefault="006C2A78" w:rsidP="006C2A78">
            <w:pPr>
              <w:spacing w:line="280" w:lineRule="exact"/>
              <w:rPr>
                <w:rFonts w:ascii="Times New Roman" w:hAnsi="Times New Roman" w:cs="Times New Roman"/>
                <w:bCs/>
              </w:rPr>
            </w:pPr>
            <w:r w:rsidRPr="003B09BB">
              <w:rPr>
                <w:rFonts w:ascii="Times New Roman" w:hAnsi="Times New Roman" w:cs="Times New Roman"/>
                <w:bCs/>
              </w:rPr>
              <w:t>-La fabrication des bétons selon les prescriptions techniques y compris toutes les sujétions d’approvisionnement et de stockage des composants,</w:t>
            </w:r>
          </w:p>
          <w:p w:rsidR="006C2A78" w:rsidRPr="003B09BB" w:rsidRDefault="006C2A78" w:rsidP="006C2A78">
            <w:pPr>
              <w:spacing w:line="280" w:lineRule="exact"/>
              <w:rPr>
                <w:rFonts w:ascii="Times New Roman" w:hAnsi="Times New Roman" w:cs="Times New Roman"/>
                <w:bCs/>
              </w:rPr>
            </w:pPr>
            <w:r w:rsidRPr="003B09BB">
              <w:rPr>
                <w:rFonts w:ascii="Times New Roman" w:hAnsi="Times New Roman" w:cs="Times New Roman"/>
                <w:bCs/>
              </w:rPr>
              <w:t>-La mise en œuvre des bétons, le traitement et ragréage éventuels des surfaces</w:t>
            </w:r>
          </w:p>
          <w:p w:rsidR="006C2A78" w:rsidRPr="003B09BB" w:rsidRDefault="006C2A78" w:rsidP="006C2A78">
            <w:pPr>
              <w:spacing w:line="280" w:lineRule="exact"/>
              <w:rPr>
                <w:rFonts w:ascii="Times New Roman" w:hAnsi="Times New Roman" w:cs="Times New Roman"/>
                <w:bCs/>
              </w:rPr>
            </w:pPr>
            <w:r w:rsidRPr="003B09BB">
              <w:rPr>
                <w:rFonts w:ascii="Times New Roman" w:hAnsi="Times New Roman" w:cs="Times New Roman"/>
                <w:bCs/>
              </w:rPr>
              <w:t>-Le décoffrage, le remblaiement, le damage ou compactage, la remise en état des abords,</w:t>
            </w:r>
          </w:p>
          <w:p w:rsidR="006C2A78" w:rsidRPr="003B09BB" w:rsidRDefault="006C2A78" w:rsidP="006C2A78">
            <w:pPr>
              <w:spacing w:line="280" w:lineRule="exact"/>
              <w:rPr>
                <w:rFonts w:ascii="Times New Roman" w:hAnsi="Times New Roman" w:cs="Times New Roman"/>
                <w:bCs/>
              </w:rPr>
            </w:pPr>
            <w:r w:rsidRPr="003B09BB">
              <w:rPr>
                <w:rFonts w:ascii="Times New Roman" w:hAnsi="Times New Roman" w:cs="Times New Roman"/>
                <w:bCs/>
              </w:rPr>
              <w:t>-Toutes sujétions d’exécution,</w:t>
            </w:r>
          </w:p>
          <w:p w:rsidR="006C2A78" w:rsidRPr="003B09BB" w:rsidRDefault="006C2A78" w:rsidP="006C2A78">
            <w:pPr>
              <w:spacing w:line="280" w:lineRule="exact"/>
              <w:rPr>
                <w:rFonts w:ascii="Times New Roman" w:hAnsi="Times New Roman" w:cs="Times New Roman"/>
                <w:bCs/>
              </w:rPr>
            </w:pPr>
            <w:r w:rsidRPr="003B09BB">
              <w:rPr>
                <w:rFonts w:ascii="Times New Roman" w:hAnsi="Times New Roman" w:cs="Times New Roman"/>
                <w:bCs/>
              </w:rPr>
              <w:t xml:space="preserve">    La quantité à prendre en compte résulte des métrés contradictoires effectues in situ.</w:t>
            </w:r>
          </w:p>
          <w:p w:rsidR="006C2A78" w:rsidRPr="003B09BB" w:rsidRDefault="006C2A78" w:rsidP="006C2A78">
            <w:pPr>
              <w:spacing w:line="280" w:lineRule="exact"/>
              <w:rPr>
                <w:rFonts w:ascii="Times New Roman" w:hAnsi="Times New Roman" w:cs="Times New Roman"/>
                <w:bCs/>
              </w:rPr>
            </w:pPr>
            <w:r w:rsidRPr="003B09BB">
              <w:rPr>
                <w:rFonts w:ascii="Times New Roman" w:hAnsi="Times New Roman" w:cs="Times New Roman"/>
                <w:bCs/>
              </w:rPr>
              <w:t>Il s’agit de :</w:t>
            </w:r>
          </w:p>
          <w:p w:rsidR="006C2A78" w:rsidRPr="003B09BB" w:rsidRDefault="006C2A78" w:rsidP="006C2A78">
            <w:pPr>
              <w:spacing w:line="280" w:lineRule="exact"/>
              <w:rPr>
                <w:rFonts w:ascii="Times New Roman" w:hAnsi="Times New Roman" w:cs="Times New Roman"/>
                <w:bCs/>
              </w:rPr>
            </w:pPr>
            <w:r w:rsidRPr="003B09BB">
              <w:rPr>
                <w:rFonts w:ascii="Times New Roman" w:hAnsi="Times New Roman" w:cs="Times New Roman"/>
                <w:bCs/>
              </w:rPr>
              <w:t>Béton armé pour bêche et radier général</w:t>
            </w:r>
          </w:p>
          <w:p w:rsidR="006C2A78" w:rsidRPr="003B09BB" w:rsidRDefault="006C2A78" w:rsidP="006C2A78">
            <w:pPr>
              <w:ind w:left="57" w:right="57"/>
              <w:rPr>
                <w:rFonts w:ascii="Times New Roman" w:hAnsi="Times New Roman" w:cs="Times New Roman"/>
              </w:rPr>
            </w:pPr>
            <w:r w:rsidRPr="003B09BB">
              <w:rPr>
                <w:rFonts w:ascii="Times New Roman" w:hAnsi="Times New Roman" w:cs="Times New Roman"/>
                <w:b/>
                <w:bCs/>
              </w:rPr>
              <w:t>Le mètre cube (m3) : _______________________________________________</w:t>
            </w:r>
          </w:p>
          <w:p w:rsidR="006C2A78" w:rsidRPr="003B09BB" w:rsidRDefault="006C2A78" w:rsidP="006C2A78">
            <w:pPr>
              <w:tabs>
                <w:tab w:val="left" w:pos="5814"/>
              </w:tabs>
              <w:ind w:right="57"/>
              <w:rPr>
                <w:rFonts w:ascii="Times New Roman" w:hAnsi="Times New Roman" w:cs="Times New Roman"/>
                <w:b/>
                <w:bCs/>
              </w:rPr>
            </w:pPr>
          </w:p>
        </w:tc>
        <w:tc>
          <w:tcPr>
            <w:tcW w:w="689" w:type="dxa"/>
          </w:tcPr>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p>
          <w:p w:rsidR="006C2A78" w:rsidRPr="003B09BB" w:rsidRDefault="006C2A78" w:rsidP="006C2A78">
            <w:pPr>
              <w:ind w:right="57"/>
              <w:rPr>
                <w:rFonts w:ascii="Times New Roman" w:hAnsi="Times New Roman" w:cs="Times New Roman"/>
              </w:rPr>
            </w:pPr>
          </w:p>
          <w:p w:rsidR="006C2A78" w:rsidRPr="003B09BB" w:rsidRDefault="006C2A78" w:rsidP="006C2A78">
            <w:pPr>
              <w:ind w:left="57" w:right="57"/>
              <w:rPr>
                <w:rFonts w:ascii="Times New Roman" w:hAnsi="Times New Roman" w:cs="Times New Roman"/>
              </w:rPr>
            </w:pPr>
            <w:r w:rsidRPr="003B09BB">
              <w:rPr>
                <w:rFonts w:ascii="Times New Roman" w:hAnsi="Times New Roman" w:cs="Times New Roman"/>
                <w:b/>
                <w:bCs/>
              </w:rPr>
              <w:t>m</w:t>
            </w:r>
            <w:r w:rsidRPr="003B09BB">
              <w:rPr>
                <w:rFonts w:ascii="Times New Roman" w:hAnsi="Times New Roman" w:cs="Times New Roman"/>
                <w:b/>
                <w:bCs/>
                <w:vertAlign w:val="superscript"/>
              </w:rPr>
              <w:t>3</w:t>
            </w:r>
          </w:p>
          <w:p w:rsidR="006C2A78" w:rsidRPr="003B09BB" w:rsidRDefault="006C2A78" w:rsidP="006C2A78">
            <w:pPr>
              <w:ind w:right="57"/>
              <w:rPr>
                <w:rFonts w:ascii="Times New Roman" w:hAnsi="Times New Roman" w:cs="Times New Roman"/>
              </w:rPr>
            </w:pPr>
          </w:p>
        </w:tc>
        <w:tc>
          <w:tcPr>
            <w:tcW w:w="1012" w:type="dxa"/>
          </w:tcPr>
          <w:p w:rsidR="006C2A78" w:rsidRPr="003B09BB" w:rsidRDefault="006C2A78" w:rsidP="006C2A78">
            <w:pPr>
              <w:ind w:left="57" w:right="57"/>
              <w:rPr>
                <w:rFonts w:ascii="Times New Roman" w:hAnsi="Times New Roman" w:cs="Times New Roman"/>
              </w:rPr>
            </w:pPr>
          </w:p>
        </w:tc>
      </w:tr>
      <w:tr w:rsidR="00AD6DC2" w:rsidRPr="003B09BB" w:rsidTr="008362AE">
        <w:trPr>
          <w:trHeight w:val="6233"/>
        </w:trPr>
        <w:tc>
          <w:tcPr>
            <w:tcW w:w="903" w:type="dxa"/>
          </w:tcPr>
          <w:p w:rsidR="00AD6DC2" w:rsidRPr="003B09BB" w:rsidRDefault="00E04775" w:rsidP="008362AE">
            <w:pPr>
              <w:ind w:left="57" w:right="57"/>
              <w:jc w:val="center"/>
              <w:rPr>
                <w:rFonts w:ascii="Times New Roman" w:hAnsi="Times New Roman" w:cs="Times New Roman"/>
                <w:b/>
                <w:bCs/>
              </w:rPr>
            </w:pPr>
            <w:r w:rsidRPr="003B09BB">
              <w:rPr>
                <w:rFonts w:ascii="Times New Roman" w:hAnsi="Times New Roman" w:cs="Times New Roman"/>
                <w:b/>
                <w:bCs/>
              </w:rPr>
              <w:lastRenderedPageBreak/>
              <w:t>10</w:t>
            </w:r>
            <w:r w:rsidR="00E61BBE" w:rsidRPr="003B09BB">
              <w:rPr>
                <w:rFonts w:ascii="Times New Roman" w:hAnsi="Times New Roman" w:cs="Times New Roman"/>
                <w:b/>
                <w:bCs/>
              </w:rPr>
              <w:t>3, 105, 106, 107, 108 et</w:t>
            </w:r>
            <w:r w:rsidRPr="003B09BB">
              <w:rPr>
                <w:rFonts w:ascii="Times New Roman" w:hAnsi="Times New Roman" w:cs="Times New Roman"/>
                <w:b/>
                <w:bCs/>
              </w:rPr>
              <w:t xml:space="preserve"> 109</w:t>
            </w:r>
          </w:p>
        </w:tc>
        <w:tc>
          <w:tcPr>
            <w:tcW w:w="7994" w:type="dxa"/>
          </w:tcPr>
          <w:p w:rsidR="00AD6DC2" w:rsidRPr="003B09BB" w:rsidRDefault="008362AE" w:rsidP="008362AE">
            <w:pPr>
              <w:rPr>
                <w:rFonts w:ascii="Times New Roman" w:hAnsi="Times New Roman" w:cs="Times New Roman"/>
                <w:b/>
                <w:bCs/>
              </w:rPr>
            </w:pPr>
            <w:r w:rsidRPr="003B09BB">
              <w:rPr>
                <w:rFonts w:ascii="Times New Roman" w:hAnsi="Times New Roman" w:cs="Times New Roman"/>
                <w:b/>
                <w:bCs/>
              </w:rPr>
              <w:t>Béton armédosé à 350kg/m3</w:t>
            </w:r>
          </w:p>
          <w:p w:rsidR="008362AE" w:rsidRPr="003B09BB" w:rsidRDefault="008362AE" w:rsidP="008362AE">
            <w:pPr>
              <w:spacing w:line="280" w:lineRule="exact"/>
              <w:rPr>
                <w:rFonts w:ascii="Times New Roman" w:hAnsi="Times New Roman" w:cs="Times New Roman"/>
                <w:bCs/>
              </w:rPr>
            </w:pPr>
            <w:r w:rsidRPr="003B09BB">
              <w:rPr>
                <w:rFonts w:ascii="Times New Roman" w:hAnsi="Times New Roman" w:cs="Times New Roman"/>
                <w:bCs/>
              </w:rPr>
              <w:t xml:space="preserve">Ce prix rémunère au mètre cube (m3) la fabrication et la mise en œuvre de béton armé dosé à 350 </w:t>
            </w:r>
            <w:r w:rsidR="00DF601F" w:rsidRPr="003B09BB">
              <w:rPr>
                <w:rFonts w:ascii="Times New Roman" w:hAnsi="Times New Roman" w:cs="Times New Roman"/>
                <w:bCs/>
              </w:rPr>
              <w:t>kg de</w:t>
            </w:r>
            <w:r w:rsidRPr="003B09BB">
              <w:rPr>
                <w:rFonts w:ascii="Times New Roman" w:hAnsi="Times New Roman" w:cs="Times New Roman"/>
                <w:bCs/>
              </w:rPr>
              <w:t xml:space="preserve"> ciment par mètre cube de béton, conformément aux plans d’exécution approuvés par le maître d’œuvre et aux spécifications du présent CCTP, il comprend notamment ;</w:t>
            </w:r>
          </w:p>
          <w:p w:rsidR="008362AE" w:rsidRPr="003B09BB" w:rsidRDefault="008362AE" w:rsidP="008362AE">
            <w:pPr>
              <w:spacing w:line="280" w:lineRule="exact"/>
              <w:rPr>
                <w:rFonts w:ascii="Times New Roman" w:hAnsi="Times New Roman" w:cs="Times New Roman"/>
                <w:bCs/>
              </w:rPr>
            </w:pPr>
            <w:r w:rsidRPr="003B09BB">
              <w:rPr>
                <w:rFonts w:ascii="Times New Roman" w:hAnsi="Times New Roman" w:cs="Times New Roman"/>
                <w:bCs/>
              </w:rPr>
              <w:t>-La préparation des parties à réparer, la démolition éventuelle d’une partie de l’ouvrage existant ou de son ensemble étant rémunérée par ailleurs,</w:t>
            </w:r>
          </w:p>
          <w:p w:rsidR="008362AE" w:rsidRPr="003B09BB" w:rsidRDefault="008362AE" w:rsidP="008362AE">
            <w:pPr>
              <w:spacing w:line="280" w:lineRule="exact"/>
              <w:rPr>
                <w:rFonts w:ascii="Times New Roman" w:hAnsi="Times New Roman" w:cs="Times New Roman"/>
                <w:bCs/>
              </w:rPr>
            </w:pPr>
            <w:r w:rsidRPr="003B09BB">
              <w:rPr>
                <w:rFonts w:ascii="Times New Roman" w:hAnsi="Times New Roman" w:cs="Times New Roman"/>
                <w:bCs/>
              </w:rPr>
              <w:t>-Les fournitures et transport à pied d’œuvre de tous les matériaux nécessaires à la fabrication des bétons et de leur mise en œuvre,</w:t>
            </w:r>
          </w:p>
          <w:p w:rsidR="008362AE" w:rsidRPr="003B09BB" w:rsidRDefault="008362AE" w:rsidP="008362AE">
            <w:pPr>
              <w:spacing w:line="280" w:lineRule="exact"/>
              <w:rPr>
                <w:rFonts w:ascii="Times New Roman" w:hAnsi="Times New Roman" w:cs="Times New Roman"/>
                <w:bCs/>
              </w:rPr>
            </w:pPr>
            <w:r w:rsidRPr="003B09BB">
              <w:rPr>
                <w:rFonts w:ascii="Times New Roman" w:hAnsi="Times New Roman" w:cs="Times New Roman"/>
                <w:bCs/>
              </w:rPr>
              <w:t>-Les terrassements y compris les fouilles en terrains de toutes natures,</w:t>
            </w:r>
          </w:p>
          <w:p w:rsidR="008362AE" w:rsidRPr="003B09BB" w:rsidRDefault="008362AE" w:rsidP="008362AE">
            <w:pPr>
              <w:spacing w:line="280" w:lineRule="exact"/>
              <w:rPr>
                <w:rFonts w:ascii="Times New Roman" w:hAnsi="Times New Roman" w:cs="Times New Roman"/>
                <w:bCs/>
              </w:rPr>
            </w:pPr>
            <w:r w:rsidRPr="003B09BB">
              <w:rPr>
                <w:rFonts w:ascii="Times New Roman" w:hAnsi="Times New Roman" w:cs="Times New Roman"/>
                <w:bCs/>
              </w:rPr>
              <w:t xml:space="preserve">-Le coffrage </w:t>
            </w:r>
          </w:p>
          <w:p w:rsidR="008362AE" w:rsidRPr="003B09BB" w:rsidRDefault="008362AE" w:rsidP="008362AE">
            <w:pPr>
              <w:spacing w:line="280" w:lineRule="exact"/>
              <w:rPr>
                <w:rFonts w:ascii="Times New Roman" w:hAnsi="Times New Roman" w:cs="Times New Roman"/>
                <w:bCs/>
              </w:rPr>
            </w:pPr>
            <w:r w:rsidRPr="003B09BB">
              <w:rPr>
                <w:rFonts w:ascii="Times New Roman" w:hAnsi="Times New Roman" w:cs="Times New Roman"/>
                <w:bCs/>
              </w:rPr>
              <w:t>-La fabrication des bétons selon les prescriptions techniques y compris toutes les sujétions d’approvisionnement et de stockage des composants,</w:t>
            </w:r>
          </w:p>
          <w:p w:rsidR="008362AE" w:rsidRPr="003B09BB" w:rsidRDefault="008362AE" w:rsidP="008362AE">
            <w:pPr>
              <w:spacing w:line="280" w:lineRule="exact"/>
              <w:rPr>
                <w:rFonts w:ascii="Times New Roman" w:hAnsi="Times New Roman" w:cs="Times New Roman"/>
                <w:bCs/>
              </w:rPr>
            </w:pPr>
            <w:r w:rsidRPr="003B09BB">
              <w:rPr>
                <w:rFonts w:ascii="Times New Roman" w:hAnsi="Times New Roman" w:cs="Times New Roman"/>
                <w:bCs/>
              </w:rPr>
              <w:t>-La mise en œuvre des bétons, le traitement et ragréage éventuels des surfaces</w:t>
            </w:r>
          </w:p>
          <w:p w:rsidR="008362AE" w:rsidRPr="003B09BB" w:rsidRDefault="008362AE" w:rsidP="008362AE">
            <w:pPr>
              <w:spacing w:line="280" w:lineRule="exact"/>
              <w:rPr>
                <w:rFonts w:ascii="Times New Roman" w:hAnsi="Times New Roman" w:cs="Times New Roman"/>
                <w:bCs/>
              </w:rPr>
            </w:pPr>
            <w:r w:rsidRPr="003B09BB">
              <w:rPr>
                <w:rFonts w:ascii="Times New Roman" w:hAnsi="Times New Roman" w:cs="Times New Roman"/>
                <w:bCs/>
              </w:rPr>
              <w:t>-Le décoffrage, le remblaiement, le damage ou compactage, la remise en état des abords,</w:t>
            </w:r>
          </w:p>
          <w:p w:rsidR="008362AE" w:rsidRPr="003B09BB" w:rsidRDefault="008362AE" w:rsidP="008362AE">
            <w:pPr>
              <w:spacing w:line="280" w:lineRule="exact"/>
              <w:rPr>
                <w:rFonts w:ascii="Times New Roman" w:hAnsi="Times New Roman" w:cs="Times New Roman"/>
                <w:bCs/>
              </w:rPr>
            </w:pPr>
            <w:r w:rsidRPr="003B09BB">
              <w:rPr>
                <w:rFonts w:ascii="Times New Roman" w:hAnsi="Times New Roman" w:cs="Times New Roman"/>
                <w:bCs/>
              </w:rPr>
              <w:t>-Toutes sujétions d’exécution,</w:t>
            </w:r>
          </w:p>
          <w:p w:rsidR="008362AE" w:rsidRPr="003B09BB" w:rsidRDefault="008362AE" w:rsidP="008362AE">
            <w:pPr>
              <w:spacing w:line="280" w:lineRule="exact"/>
              <w:rPr>
                <w:rFonts w:ascii="Times New Roman" w:hAnsi="Times New Roman" w:cs="Times New Roman"/>
                <w:bCs/>
              </w:rPr>
            </w:pPr>
            <w:r w:rsidRPr="003B09BB">
              <w:rPr>
                <w:rFonts w:ascii="Times New Roman" w:hAnsi="Times New Roman" w:cs="Times New Roman"/>
                <w:bCs/>
              </w:rPr>
              <w:t xml:space="preserve">    La quantité à prendre en compte résulte des métrés contradictoires effectues in situ.</w:t>
            </w:r>
          </w:p>
          <w:p w:rsidR="008362AE" w:rsidRPr="003B09BB" w:rsidRDefault="008362AE" w:rsidP="008362AE">
            <w:pPr>
              <w:spacing w:line="280" w:lineRule="exact"/>
              <w:rPr>
                <w:rFonts w:ascii="Times New Roman" w:hAnsi="Times New Roman" w:cs="Times New Roman"/>
                <w:bCs/>
              </w:rPr>
            </w:pPr>
            <w:r w:rsidRPr="003B09BB">
              <w:rPr>
                <w:rFonts w:ascii="Times New Roman" w:hAnsi="Times New Roman" w:cs="Times New Roman"/>
                <w:bCs/>
              </w:rPr>
              <w:t>Il s’agit de :</w:t>
            </w:r>
          </w:p>
          <w:p w:rsidR="008362AE" w:rsidRPr="003B09BB" w:rsidRDefault="008362AE" w:rsidP="008362AE">
            <w:pPr>
              <w:spacing w:line="280" w:lineRule="exact"/>
              <w:rPr>
                <w:rFonts w:ascii="Times New Roman" w:hAnsi="Times New Roman" w:cs="Times New Roman"/>
                <w:bCs/>
              </w:rPr>
            </w:pPr>
            <w:r w:rsidRPr="003B09BB">
              <w:rPr>
                <w:rFonts w:ascii="Times New Roman" w:hAnsi="Times New Roman" w:cs="Times New Roman"/>
                <w:bCs/>
              </w:rPr>
              <w:t>Béton armé pour bêche et radier général</w:t>
            </w:r>
          </w:p>
          <w:p w:rsidR="008362AE" w:rsidRPr="003B09BB" w:rsidRDefault="008362AE" w:rsidP="007905CC">
            <w:pPr>
              <w:rPr>
                <w:rFonts w:ascii="Times New Roman" w:hAnsi="Times New Roman" w:cs="Times New Roman"/>
                <w:b/>
                <w:bCs/>
              </w:rPr>
            </w:pPr>
            <w:r w:rsidRPr="003B09BB">
              <w:rPr>
                <w:rFonts w:ascii="Times New Roman" w:hAnsi="Times New Roman" w:cs="Times New Roman"/>
                <w:b/>
                <w:bCs/>
              </w:rPr>
              <w:t>Le mètre cube (m3) : _______________________________________________</w:t>
            </w:r>
          </w:p>
        </w:tc>
        <w:tc>
          <w:tcPr>
            <w:tcW w:w="689" w:type="dxa"/>
          </w:tcPr>
          <w:p w:rsidR="007905CC" w:rsidRPr="003B09BB" w:rsidRDefault="007905CC" w:rsidP="008362AE">
            <w:pPr>
              <w:ind w:left="57" w:right="57"/>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AD6DC2" w:rsidRPr="003B09BB" w:rsidRDefault="00AD6DC2"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rPr>
                <w:rFonts w:ascii="Times New Roman" w:hAnsi="Times New Roman" w:cs="Times New Roman"/>
              </w:rPr>
            </w:pPr>
          </w:p>
          <w:p w:rsidR="007905CC" w:rsidRPr="003B09BB" w:rsidRDefault="007905CC" w:rsidP="007905CC">
            <w:pPr>
              <w:ind w:left="57" w:right="57"/>
              <w:rPr>
                <w:rFonts w:ascii="Times New Roman" w:hAnsi="Times New Roman" w:cs="Times New Roman"/>
              </w:rPr>
            </w:pPr>
            <w:r w:rsidRPr="003B09BB">
              <w:rPr>
                <w:rFonts w:ascii="Times New Roman" w:hAnsi="Times New Roman" w:cs="Times New Roman"/>
                <w:b/>
                <w:bCs/>
              </w:rPr>
              <w:t>m</w:t>
            </w:r>
            <w:r w:rsidRPr="003B09BB">
              <w:rPr>
                <w:rFonts w:ascii="Times New Roman" w:hAnsi="Times New Roman" w:cs="Times New Roman"/>
                <w:b/>
                <w:bCs/>
                <w:vertAlign w:val="superscript"/>
              </w:rPr>
              <w:t>3</w:t>
            </w:r>
          </w:p>
          <w:p w:rsidR="007905CC" w:rsidRPr="003B09BB" w:rsidRDefault="007905CC" w:rsidP="007905CC">
            <w:pPr>
              <w:rPr>
                <w:rFonts w:ascii="Times New Roman" w:hAnsi="Times New Roman" w:cs="Times New Roman"/>
              </w:rPr>
            </w:pPr>
          </w:p>
        </w:tc>
        <w:tc>
          <w:tcPr>
            <w:tcW w:w="1012" w:type="dxa"/>
          </w:tcPr>
          <w:p w:rsidR="00AD6DC2" w:rsidRPr="003B09BB" w:rsidRDefault="00AD6DC2" w:rsidP="008362AE">
            <w:pPr>
              <w:ind w:left="57" w:right="57"/>
              <w:rPr>
                <w:rFonts w:ascii="Times New Roman" w:hAnsi="Times New Roman" w:cs="Times New Roman"/>
              </w:rPr>
            </w:pPr>
          </w:p>
        </w:tc>
      </w:tr>
      <w:tr w:rsidR="00DF601F" w:rsidRPr="003B09BB" w:rsidTr="00DF601F">
        <w:trPr>
          <w:trHeight w:val="70"/>
        </w:trPr>
        <w:tc>
          <w:tcPr>
            <w:tcW w:w="903" w:type="dxa"/>
          </w:tcPr>
          <w:p w:rsidR="00DF601F" w:rsidRPr="003B09BB" w:rsidRDefault="00DF601F" w:rsidP="008362AE">
            <w:pPr>
              <w:ind w:left="57" w:right="57"/>
              <w:jc w:val="center"/>
              <w:rPr>
                <w:rFonts w:ascii="Times New Roman" w:hAnsi="Times New Roman" w:cs="Times New Roman"/>
                <w:b/>
                <w:bCs/>
              </w:rPr>
            </w:pPr>
            <w:r w:rsidRPr="003B09BB">
              <w:rPr>
                <w:rFonts w:ascii="Times New Roman" w:hAnsi="Times New Roman" w:cs="Times New Roman"/>
                <w:b/>
                <w:bCs/>
              </w:rPr>
              <w:t>200</w:t>
            </w:r>
          </w:p>
        </w:tc>
        <w:tc>
          <w:tcPr>
            <w:tcW w:w="7994" w:type="dxa"/>
          </w:tcPr>
          <w:p w:rsidR="00DF601F" w:rsidRPr="003B09BB" w:rsidRDefault="00DF601F" w:rsidP="008362AE">
            <w:pPr>
              <w:rPr>
                <w:rFonts w:ascii="Times New Roman" w:hAnsi="Times New Roman" w:cs="Times New Roman"/>
                <w:b/>
                <w:bCs/>
              </w:rPr>
            </w:pPr>
            <w:r w:rsidRPr="003B09BB">
              <w:rPr>
                <w:rFonts w:ascii="Times New Roman" w:hAnsi="Times New Roman" w:cs="Times New Roman"/>
                <w:b/>
                <w:bCs/>
              </w:rPr>
              <w:t>SERIE 200 : Second oeuvre</w:t>
            </w:r>
          </w:p>
        </w:tc>
        <w:tc>
          <w:tcPr>
            <w:tcW w:w="689" w:type="dxa"/>
          </w:tcPr>
          <w:p w:rsidR="00DF601F" w:rsidRPr="003B09BB" w:rsidRDefault="00DF601F" w:rsidP="008362AE">
            <w:pPr>
              <w:ind w:left="57" w:right="57"/>
              <w:rPr>
                <w:rFonts w:ascii="Times New Roman" w:hAnsi="Times New Roman" w:cs="Times New Roman"/>
              </w:rPr>
            </w:pPr>
          </w:p>
        </w:tc>
        <w:tc>
          <w:tcPr>
            <w:tcW w:w="1012" w:type="dxa"/>
          </w:tcPr>
          <w:p w:rsidR="00DF601F" w:rsidRPr="003B09BB" w:rsidRDefault="00DF601F" w:rsidP="008362AE">
            <w:pPr>
              <w:ind w:left="57" w:right="57"/>
              <w:rPr>
                <w:rFonts w:ascii="Times New Roman" w:hAnsi="Times New Roman" w:cs="Times New Roman"/>
              </w:rPr>
            </w:pPr>
          </w:p>
        </w:tc>
      </w:tr>
      <w:tr w:rsidR="008362AE" w:rsidRPr="003B09BB" w:rsidTr="009B4E8F">
        <w:trPr>
          <w:trHeight w:val="70"/>
        </w:trPr>
        <w:tc>
          <w:tcPr>
            <w:tcW w:w="903" w:type="dxa"/>
          </w:tcPr>
          <w:p w:rsidR="008362AE" w:rsidRPr="003B09BB" w:rsidRDefault="00DF601F" w:rsidP="008362AE">
            <w:pPr>
              <w:ind w:left="57" w:right="57"/>
              <w:jc w:val="center"/>
              <w:rPr>
                <w:rFonts w:ascii="Times New Roman" w:hAnsi="Times New Roman" w:cs="Times New Roman"/>
                <w:b/>
                <w:bCs/>
              </w:rPr>
            </w:pPr>
            <w:r w:rsidRPr="003B09BB">
              <w:rPr>
                <w:rFonts w:ascii="Times New Roman" w:hAnsi="Times New Roman" w:cs="Times New Roman"/>
                <w:b/>
                <w:bCs/>
              </w:rPr>
              <w:t>201</w:t>
            </w:r>
          </w:p>
        </w:tc>
        <w:tc>
          <w:tcPr>
            <w:tcW w:w="7994" w:type="dxa"/>
          </w:tcPr>
          <w:p w:rsidR="008362AE" w:rsidRPr="003B09BB" w:rsidRDefault="00DF601F" w:rsidP="008362AE">
            <w:pPr>
              <w:spacing w:line="280" w:lineRule="exact"/>
              <w:rPr>
                <w:rFonts w:ascii="Times New Roman" w:hAnsi="Times New Roman" w:cs="Times New Roman"/>
                <w:b/>
                <w:bCs/>
              </w:rPr>
            </w:pPr>
            <w:r w:rsidRPr="003B09BB">
              <w:rPr>
                <w:rFonts w:ascii="Times New Roman" w:hAnsi="Times New Roman" w:cs="Times New Roman"/>
                <w:b/>
                <w:bCs/>
              </w:rPr>
              <w:t>Perrés maçonnés</w:t>
            </w:r>
          </w:p>
          <w:p w:rsidR="008362AE" w:rsidRPr="003B09BB" w:rsidRDefault="008362AE" w:rsidP="00DF601F">
            <w:pPr>
              <w:spacing w:line="280" w:lineRule="exact"/>
              <w:rPr>
                <w:rFonts w:ascii="Times New Roman" w:hAnsi="Times New Roman" w:cs="Times New Roman"/>
                <w:bCs/>
              </w:rPr>
            </w:pPr>
            <w:r w:rsidRPr="003B09BB">
              <w:rPr>
                <w:rFonts w:ascii="Times New Roman" w:hAnsi="Times New Roman" w:cs="Times New Roman"/>
                <w:bCs/>
              </w:rPr>
              <w:t xml:space="preserve">Ce prix rémunère au mètre cube (m3) la </w:t>
            </w:r>
            <w:r w:rsidR="00DF601F" w:rsidRPr="003B09BB">
              <w:rPr>
                <w:rFonts w:ascii="Times New Roman" w:hAnsi="Times New Roman" w:cs="Times New Roman"/>
                <w:bCs/>
              </w:rPr>
              <w:t>mise en place des perrés maçonnés</w:t>
            </w:r>
            <w:r w:rsidRPr="003B09BB">
              <w:rPr>
                <w:rFonts w:ascii="Times New Roman" w:hAnsi="Times New Roman" w:cs="Times New Roman"/>
                <w:bCs/>
              </w:rPr>
              <w:t>, conformément aux plans d’exécution approuvés par le maître d’œuvre et aux spécifications du présent CCTP</w:t>
            </w:r>
            <w:r w:rsidR="00DF601F" w:rsidRPr="003B09BB">
              <w:rPr>
                <w:rFonts w:ascii="Times New Roman" w:hAnsi="Times New Roman" w:cs="Times New Roman"/>
                <w:bCs/>
              </w:rPr>
              <w:t>.</w:t>
            </w:r>
          </w:p>
          <w:p w:rsidR="008362AE" w:rsidRPr="003B09BB" w:rsidRDefault="008362AE" w:rsidP="009B4E8F">
            <w:pPr>
              <w:ind w:left="57" w:right="57"/>
              <w:rPr>
                <w:rFonts w:ascii="Times New Roman" w:hAnsi="Times New Roman" w:cs="Times New Roman"/>
                <w:b/>
                <w:bCs/>
              </w:rPr>
            </w:pPr>
            <w:r w:rsidRPr="003B09BB">
              <w:rPr>
                <w:rFonts w:ascii="Times New Roman" w:hAnsi="Times New Roman" w:cs="Times New Roman"/>
                <w:b/>
                <w:bCs/>
              </w:rPr>
              <w:t>Le mètre cube (m3) : _______________________________________________</w:t>
            </w:r>
          </w:p>
        </w:tc>
        <w:tc>
          <w:tcPr>
            <w:tcW w:w="689" w:type="dxa"/>
          </w:tcPr>
          <w:p w:rsidR="00C01359" w:rsidRPr="003B09BB" w:rsidRDefault="00C01359" w:rsidP="009B4E8F">
            <w:pPr>
              <w:ind w:right="57"/>
              <w:jc w:val="center"/>
              <w:rPr>
                <w:rFonts w:ascii="Times New Roman" w:hAnsi="Times New Roman" w:cs="Times New Roman"/>
                <w:b/>
                <w:bCs/>
              </w:rPr>
            </w:pPr>
          </w:p>
          <w:p w:rsidR="00C01359" w:rsidRPr="003B09BB" w:rsidRDefault="00C01359" w:rsidP="009B4E8F">
            <w:pPr>
              <w:ind w:right="57"/>
              <w:jc w:val="center"/>
              <w:rPr>
                <w:rFonts w:ascii="Times New Roman" w:hAnsi="Times New Roman" w:cs="Times New Roman"/>
                <w:b/>
                <w:bCs/>
              </w:rPr>
            </w:pPr>
          </w:p>
          <w:p w:rsidR="00C01359" w:rsidRPr="003B09BB" w:rsidRDefault="00C01359" w:rsidP="009B4E8F">
            <w:pPr>
              <w:ind w:right="57"/>
              <w:jc w:val="center"/>
              <w:rPr>
                <w:rFonts w:ascii="Times New Roman" w:hAnsi="Times New Roman" w:cs="Times New Roman"/>
                <w:b/>
                <w:bCs/>
              </w:rPr>
            </w:pPr>
          </w:p>
          <w:p w:rsidR="007905CC" w:rsidRPr="003B09BB" w:rsidRDefault="009B4E8F" w:rsidP="00C01359">
            <w:pPr>
              <w:ind w:right="57"/>
              <w:rPr>
                <w:rFonts w:ascii="Times New Roman" w:hAnsi="Times New Roman" w:cs="Times New Roman"/>
              </w:rPr>
            </w:pPr>
            <w:r w:rsidRPr="003B09BB">
              <w:rPr>
                <w:rFonts w:ascii="Times New Roman" w:hAnsi="Times New Roman" w:cs="Times New Roman"/>
                <w:b/>
                <w:bCs/>
              </w:rPr>
              <w:t>m</w:t>
            </w:r>
            <w:r w:rsidRPr="003B09BB">
              <w:rPr>
                <w:rFonts w:ascii="Times New Roman" w:hAnsi="Times New Roman" w:cs="Times New Roman"/>
                <w:b/>
                <w:bCs/>
                <w:vertAlign w:val="superscript"/>
              </w:rPr>
              <w:t>2</w:t>
            </w:r>
          </w:p>
          <w:p w:rsidR="007905CC" w:rsidRPr="003B09BB" w:rsidRDefault="007905CC" w:rsidP="007905CC">
            <w:pPr>
              <w:ind w:right="57"/>
              <w:rPr>
                <w:rFonts w:ascii="Times New Roman" w:hAnsi="Times New Roman" w:cs="Times New Roman"/>
              </w:rPr>
            </w:pPr>
          </w:p>
        </w:tc>
        <w:tc>
          <w:tcPr>
            <w:tcW w:w="1012" w:type="dxa"/>
          </w:tcPr>
          <w:p w:rsidR="008362AE" w:rsidRPr="003B09BB" w:rsidRDefault="008362AE" w:rsidP="008362AE">
            <w:pPr>
              <w:ind w:left="57" w:right="57"/>
              <w:rPr>
                <w:rFonts w:ascii="Times New Roman" w:hAnsi="Times New Roman" w:cs="Times New Roman"/>
              </w:rPr>
            </w:pPr>
          </w:p>
        </w:tc>
      </w:tr>
      <w:tr w:rsidR="008362AE" w:rsidRPr="003B09BB" w:rsidTr="008362AE">
        <w:trPr>
          <w:trHeight w:val="218"/>
        </w:trPr>
        <w:tc>
          <w:tcPr>
            <w:tcW w:w="903" w:type="dxa"/>
          </w:tcPr>
          <w:p w:rsidR="008362AE" w:rsidRPr="003B09BB" w:rsidRDefault="009B4E8F" w:rsidP="008362AE">
            <w:pPr>
              <w:ind w:left="57" w:right="57"/>
              <w:jc w:val="center"/>
              <w:rPr>
                <w:rFonts w:ascii="Times New Roman" w:hAnsi="Times New Roman" w:cs="Times New Roman"/>
                <w:b/>
                <w:bCs/>
              </w:rPr>
            </w:pPr>
            <w:r w:rsidRPr="003B09BB">
              <w:rPr>
                <w:rFonts w:ascii="Times New Roman" w:hAnsi="Times New Roman" w:cs="Times New Roman"/>
                <w:b/>
                <w:bCs/>
              </w:rPr>
              <w:t>202</w:t>
            </w:r>
          </w:p>
        </w:tc>
        <w:tc>
          <w:tcPr>
            <w:tcW w:w="7994" w:type="dxa"/>
          </w:tcPr>
          <w:p w:rsidR="008362AE" w:rsidRPr="003B09BB" w:rsidRDefault="009B4E8F" w:rsidP="008362AE">
            <w:pPr>
              <w:ind w:left="57" w:right="57"/>
              <w:rPr>
                <w:rFonts w:ascii="Times New Roman" w:hAnsi="Times New Roman" w:cs="Times New Roman"/>
                <w:b/>
                <w:bCs/>
              </w:rPr>
            </w:pPr>
            <w:r w:rsidRPr="003B09BB">
              <w:rPr>
                <w:rFonts w:ascii="Times New Roman" w:hAnsi="Times New Roman" w:cs="Times New Roman"/>
                <w:b/>
                <w:bCs/>
              </w:rPr>
              <w:t>Garde-corps</w:t>
            </w:r>
          </w:p>
          <w:p w:rsidR="009B4E8F" w:rsidRPr="003B09BB" w:rsidRDefault="009B4E8F" w:rsidP="009B4E8F">
            <w:pPr>
              <w:ind w:left="57" w:right="57"/>
              <w:rPr>
                <w:rFonts w:ascii="Times New Roman" w:hAnsi="Times New Roman" w:cs="Times New Roman"/>
                <w:bCs/>
              </w:rPr>
            </w:pPr>
            <w:r w:rsidRPr="003B09BB">
              <w:rPr>
                <w:rFonts w:ascii="Times New Roman" w:hAnsi="Times New Roman" w:cs="Times New Roman"/>
                <w:bCs/>
              </w:rPr>
              <w:t>Le</w:t>
            </w:r>
            <w:r w:rsidR="00C01359" w:rsidRPr="003B09BB">
              <w:rPr>
                <w:rFonts w:ascii="Times New Roman" w:hAnsi="Times New Roman" w:cs="Times New Roman"/>
                <w:bCs/>
              </w:rPr>
              <w:t xml:space="preserve"> prix 202</w:t>
            </w:r>
            <w:r w:rsidRPr="003B09BB">
              <w:rPr>
                <w:rFonts w:ascii="Times New Roman" w:hAnsi="Times New Roman" w:cs="Times New Roman"/>
                <w:bCs/>
              </w:rPr>
              <w:t xml:space="preserve"> rémunèrent dans les conditions générales prévues au marché, au MÈTRE LINEAIRE (ml), la fourniture et la mise en place de garde-corps de protection sur les </w:t>
            </w:r>
            <w:r w:rsidRPr="003B09BB">
              <w:rPr>
                <w:rFonts w:ascii="Times New Roman" w:hAnsi="Times New Roman" w:cs="Times New Roman"/>
                <w:bCs/>
              </w:rPr>
              <w:lastRenderedPageBreak/>
              <w:t>ouvrages d’art.</w:t>
            </w:r>
          </w:p>
          <w:p w:rsidR="009B4E8F" w:rsidRPr="003B09BB" w:rsidRDefault="009B4E8F" w:rsidP="009B4E8F">
            <w:pPr>
              <w:ind w:left="57" w:right="57"/>
              <w:rPr>
                <w:rFonts w:ascii="Times New Roman" w:hAnsi="Times New Roman" w:cs="Times New Roman"/>
                <w:bCs/>
              </w:rPr>
            </w:pPr>
            <w:r w:rsidRPr="003B09BB">
              <w:rPr>
                <w:rFonts w:ascii="Times New Roman" w:hAnsi="Times New Roman" w:cs="Times New Roman"/>
                <w:bCs/>
              </w:rPr>
              <w:t>Ces prix comprennent notamment :</w:t>
            </w:r>
          </w:p>
          <w:p w:rsidR="009B4E8F" w:rsidRPr="003B09BB" w:rsidRDefault="009B4E8F" w:rsidP="009B4E8F">
            <w:pPr>
              <w:ind w:left="57" w:right="57"/>
              <w:rPr>
                <w:rFonts w:ascii="Times New Roman" w:hAnsi="Times New Roman" w:cs="Times New Roman"/>
                <w:bCs/>
              </w:rPr>
            </w:pPr>
            <w:r w:rsidRPr="003B09BB">
              <w:rPr>
                <w:rFonts w:ascii="Times New Roman" w:hAnsi="Times New Roman" w:cs="Times New Roman"/>
                <w:bCs/>
              </w:rPr>
              <w:t>• la dépose de tout ou partie du garde corps défectueux, les démolitions éventuelles ;</w:t>
            </w:r>
          </w:p>
          <w:p w:rsidR="009B4E8F" w:rsidRPr="003B09BB" w:rsidRDefault="009B4E8F" w:rsidP="009B4E8F">
            <w:pPr>
              <w:ind w:left="57" w:right="57"/>
              <w:rPr>
                <w:rFonts w:ascii="Times New Roman" w:hAnsi="Times New Roman" w:cs="Times New Roman"/>
                <w:bCs/>
              </w:rPr>
            </w:pPr>
            <w:r w:rsidRPr="003B09BB">
              <w:rPr>
                <w:rFonts w:ascii="Times New Roman" w:hAnsi="Times New Roman" w:cs="Times New Roman"/>
                <w:bCs/>
              </w:rPr>
              <w:t>• la fourniture, et le transport à pied d’œuvre quelle que soit la distance des éléments de garde-corps et des accessoires de pose ;</w:t>
            </w:r>
          </w:p>
          <w:p w:rsidR="009B4E8F" w:rsidRPr="003B09BB" w:rsidRDefault="009B4E8F" w:rsidP="009B4E8F">
            <w:pPr>
              <w:ind w:left="57" w:right="57"/>
              <w:rPr>
                <w:rFonts w:ascii="Times New Roman" w:hAnsi="Times New Roman" w:cs="Times New Roman"/>
                <w:bCs/>
              </w:rPr>
            </w:pPr>
            <w:r w:rsidRPr="003B09BB">
              <w:rPr>
                <w:rFonts w:ascii="Times New Roman" w:hAnsi="Times New Roman" w:cs="Times New Roman"/>
                <w:bCs/>
              </w:rPr>
              <w:t>• le montage et la mise en place du garde-corps, le percement éventuel et le scellement des parties encastrées au mortier de ciment ;</w:t>
            </w:r>
          </w:p>
          <w:p w:rsidR="009B4E8F" w:rsidRPr="003B09BB" w:rsidRDefault="009B4E8F" w:rsidP="009B4E8F">
            <w:pPr>
              <w:ind w:left="57" w:right="57"/>
              <w:rPr>
                <w:rFonts w:ascii="Times New Roman" w:hAnsi="Times New Roman" w:cs="Times New Roman"/>
                <w:bCs/>
              </w:rPr>
            </w:pPr>
            <w:r w:rsidRPr="003B09BB">
              <w:rPr>
                <w:rFonts w:ascii="Times New Roman" w:hAnsi="Times New Roman" w:cs="Times New Roman"/>
                <w:bCs/>
              </w:rPr>
              <w:t>• l'évacuation en un lieu agréé des parties du garde corps déposées ;</w:t>
            </w:r>
          </w:p>
          <w:p w:rsidR="009B4E8F" w:rsidRPr="003B09BB" w:rsidRDefault="009B4E8F" w:rsidP="009B4E8F">
            <w:pPr>
              <w:ind w:left="57" w:right="57"/>
              <w:rPr>
                <w:rFonts w:ascii="Times New Roman" w:hAnsi="Times New Roman" w:cs="Times New Roman"/>
                <w:bCs/>
              </w:rPr>
            </w:pPr>
            <w:r w:rsidRPr="003B09BB">
              <w:rPr>
                <w:rFonts w:ascii="Times New Roman" w:hAnsi="Times New Roman" w:cs="Times New Roman"/>
                <w:bCs/>
              </w:rPr>
              <w:t>• l'application d'une couche de peinture anticorrosion sur les éléments métalliques ;</w:t>
            </w:r>
          </w:p>
          <w:p w:rsidR="009B4E8F" w:rsidRPr="003B09BB" w:rsidRDefault="009B4E8F" w:rsidP="009B4E8F">
            <w:pPr>
              <w:ind w:left="57" w:right="57"/>
              <w:rPr>
                <w:rFonts w:ascii="Times New Roman" w:hAnsi="Times New Roman" w:cs="Times New Roman"/>
                <w:bCs/>
              </w:rPr>
            </w:pPr>
            <w:r w:rsidRPr="003B09BB">
              <w:rPr>
                <w:rFonts w:ascii="Times New Roman" w:hAnsi="Times New Roman" w:cs="Times New Roman"/>
                <w:bCs/>
              </w:rPr>
              <w:t>• l’application de 2 couches de peinture glycérophtalique ;</w:t>
            </w:r>
          </w:p>
          <w:p w:rsidR="009B4E8F" w:rsidRPr="003B09BB" w:rsidRDefault="009B4E8F" w:rsidP="009B4E8F">
            <w:pPr>
              <w:ind w:left="57" w:right="57"/>
              <w:rPr>
                <w:rFonts w:ascii="Times New Roman" w:hAnsi="Times New Roman" w:cs="Times New Roman"/>
                <w:bCs/>
              </w:rPr>
            </w:pPr>
            <w:r w:rsidRPr="003B09BB">
              <w:rPr>
                <w:rFonts w:ascii="Times New Roman" w:hAnsi="Times New Roman" w:cs="Times New Roman"/>
                <w:bCs/>
              </w:rPr>
              <w:t>• toutes sujétions liées aux conditions de circulation et au respect des prescriptions environnementales ;</w:t>
            </w:r>
          </w:p>
          <w:p w:rsidR="009B4E8F" w:rsidRPr="003B09BB" w:rsidRDefault="009B4E8F" w:rsidP="009B4E8F">
            <w:pPr>
              <w:ind w:left="57" w:right="57"/>
              <w:rPr>
                <w:rFonts w:ascii="Times New Roman" w:hAnsi="Times New Roman" w:cs="Times New Roman"/>
                <w:bCs/>
              </w:rPr>
            </w:pPr>
            <w:r w:rsidRPr="003B09BB">
              <w:rPr>
                <w:rFonts w:ascii="Times New Roman" w:hAnsi="Times New Roman" w:cs="Times New Roman"/>
                <w:bCs/>
              </w:rPr>
              <w:t>• et toutes autres sujétions.</w:t>
            </w:r>
          </w:p>
          <w:p w:rsidR="009B4E8F" w:rsidRPr="003B09BB" w:rsidRDefault="009B4E8F" w:rsidP="009B4E8F">
            <w:pPr>
              <w:ind w:left="57" w:right="57"/>
              <w:rPr>
                <w:rFonts w:ascii="Times New Roman" w:hAnsi="Times New Roman" w:cs="Times New Roman"/>
                <w:b/>
                <w:bCs/>
              </w:rPr>
            </w:pPr>
            <w:r w:rsidRPr="003B09BB">
              <w:rPr>
                <w:rFonts w:ascii="Times New Roman" w:hAnsi="Times New Roman" w:cs="Times New Roman"/>
                <w:b/>
                <w:bCs/>
              </w:rPr>
              <w:t>Le mètre linéaire : _______________________________________________</w:t>
            </w:r>
          </w:p>
        </w:tc>
        <w:tc>
          <w:tcPr>
            <w:tcW w:w="689" w:type="dxa"/>
          </w:tcPr>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C01359" w:rsidRPr="003B09BB" w:rsidRDefault="00C01359" w:rsidP="008362AE">
            <w:pPr>
              <w:ind w:left="57" w:right="57"/>
              <w:rPr>
                <w:rFonts w:ascii="Times New Roman" w:hAnsi="Times New Roman" w:cs="Times New Roman"/>
              </w:rPr>
            </w:pPr>
          </w:p>
          <w:p w:rsidR="008362AE" w:rsidRPr="003B09BB" w:rsidRDefault="009B4E8F" w:rsidP="008362AE">
            <w:pPr>
              <w:ind w:left="57" w:right="57"/>
              <w:rPr>
                <w:rFonts w:ascii="Times New Roman" w:hAnsi="Times New Roman" w:cs="Times New Roman"/>
              </w:rPr>
            </w:pPr>
            <w:r w:rsidRPr="003B09BB">
              <w:rPr>
                <w:rFonts w:ascii="Times New Roman" w:hAnsi="Times New Roman" w:cs="Times New Roman"/>
              </w:rPr>
              <w:t>ml</w:t>
            </w:r>
          </w:p>
        </w:tc>
        <w:tc>
          <w:tcPr>
            <w:tcW w:w="1012" w:type="dxa"/>
          </w:tcPr>
          <w:p w:rsidR="008362AE" w:rsidRPr="003B09BB" w:rsidRDefault="008362AE" w:rsidP="008362AE">
            <w:pPr>
              <w:ind w:left="57" w:right="57"/>
              <w:rPr>
                <w:rFonts w:ascii="Times New Roman" w:hAnsi="Times New Roman" w:cs="Times New Roman"/>
              </w:rPr>
            </w:pPr>
          </w:p>
        </w:tc>
      </w:tr>
      <w:tr w:rsidR="008362AE" w:rsidRPr="003B09BB" w:rsidTr="00C01359">
        <w:trPr>
          <w:trHeight w:val="4104"/>
        </w:trPr>
        <w:tc>
          <w:tcPr>
            <w:tcW w:w="903" w:type="dxa"/>
          </w:tcPr>
          <w:p w:rsidR="008362AE" w:rsidRPr="003B09BB" w:rsidRDefault="00C01359" w:rsidP="008362AE">
            <w:pPr>
              <w:ind w:left="57" w:right="57"/>
              <w:jc w:val="center"/>
              <w:rPr>
                <w:rFonts w:ascii="Times New Roman" w:hAnsi="Times New Roman" w:cs="Times New Roman"/>
                <w:b/>
                <w:bCs/>
              </w:rPr>
            </w:pPr>
            <w:r w:rsidRPr="003B09BB">
              <w:rPr>
                <w:rFonts w:ascii="Times New Roman" w:hAnsi="Times New Roman" w:cs="Times New Roman"/>
                <w:b/>
                <w:bCs/>
              </w:rPr>
              <w:lastRenderedPageBreak/>
              <w:t>203</w:t>
            </w:r>
          </w:p>
        </w:tc>
        <w:tc>
          <w:tcPr>
            <w:tcW w:w="7994" w:type="dxa"/>
          </w:tcPr>
          <w:p w:rsidR="008362AE" w:rsidRPr="003B09BB" w:rsidRDefault="00C01359" w:rsidP="008362AE">
            <w:pPr>
              <w:rPr>
                <w:rFonts w:ascii="Times New Roman" w:hAnsi="Times New Roman" w:cs="Times New Roman"/>
                <w:b/>
                <w:bCs/>
              </w:rPr>
            </w:pPr>
            <w:r w:rsidRPr="003B09BB">
              <w:rPr>
                <w:rFonts w:ascii="Times New Roman" w:hAnsi="Times New Roman" w:cs="Times New Roman"/>
                <w:b/>
                <w:bCs/>
              </w:rPr>
              <w:t>Panneaux de signalisation</w:t>
            </w:r>
          </w:p>
          <w:p w:rsidR="00C01359" w:rsidRPr="003B09BB" w:rsidRDefault="00C01359" w:rsidP="00C01359">
            <w:pPr>
              <w:spacing w:line="280" w:lineRule="exact"/>
              <w:jc w:val="both"/>
              <w:rPr>
                <w:rFonts w:ascii="Times New Roman" w:hAnsi="Times New Roman" w:cs="Times New Roman"/>
                <w:bCs/>
              </w:rPr>
            </w:pPr>
            <w:r w:rsidRPr="003B09BB">
              <w:rPr>
                <w:rFonts w:ascii="Times New Roman" w:hAnsi="Times New Roman" w:cs="Times New Roman"/>
                <w:bCs/>
              </w:rPr>
              <w:t>Le prix 203 comprennent :</w:t>
            </w:r>
          </w:p>
          <w:p w:rsidR="00C01359" w:rsidRPr="003B09BB" w:rsidRDefault="00C01359" w:rsidP="00C01359">
            <w:pPr>
              <w:spacing w:line="280" w:lineRule="exact"/>
              <w:jc w:val="both"/>
              <w:rPr>
                <w:rFonts w:ascii="Times New Roman" w:hAnsi="Times New Roman" w:cs="Times New Roman"/>
                <w:bCs/>
              </w:rPr>
            </w:pPr>
            <w:r w:rsidRPr="003B09BB">
              <w:rPr>
                <w:rFonts w:ascii="Times New Roman" w:hAnsi="Times New Roman" w:cs="Times New Roman"/>
                <w:bCs/>
              </w:rPr>
              <w:t>• La présentation du certificat d’homologation du revêtement réflectorisant du panneau délivré par un service agréé ;</w:t>
            </w:r>
          </w:p>
          <w:p w:rsidR="00C01359" w:rsidRPr="003B09BB" w:rsidRDefault="00C01359" w:rsidP="00C01359">
            <w:pPr>
              <w:spacing w:line="280" w:lineRule="exact"/>
              <w:jc w:val="both"/>
              <w:rPr>
                <w:rFonts w:ascii="Times New Roman" w:hAnsi="Times New Roman" w:cs="Times New Roman"/>
                <w:bCs/>
              </w:rPr>
            </w:pPr>
            <w:r w:rsidRPr="003B09BB">
              <w:rPr>
                <w:rFonts w:ascii="Times New Roman" w:hAnsi="Times New Roman" w:cs="Times New Roman"/>
                <w:bCs/>
              </w:rPr>
              <w:t>• la fourniture et le transport à pied d’œuvre quelle que soit la distance du type de panneau conforme aux prescriptions du code de la route ;</w:t>
            </w:r>
          </w:p>
          <w:p w:rsidR="00C01359" w:rsidRPr="003B09BB" w:rsidRDefault="00C01359" w:rsidP="00C01359">
            <w:pPr>
              <w:spacing w:line="280" w:lineRule="exact"/>
              <w:jc w:val="both"/>
              <w:rPr>
                <w:rFonts w:ascii="Times New Roman" w:hAnsi="Times New Roman" w:cs="Times New Roman"/>
                <w:bCs/>
              </w:rPr>
            </w:pPr>
            <w:r w:rsidRPr="003B09BB">
              <w:rPr>
                <w:rFonts w:ascii="Times New Roman" w:hAnsi="Times New Roman" w:cs="Times New Roman"/>
                <w:bCs/>
              </w:rPr>
              <w:t>• Les fouilles en terrain de toute nature ;</w:t>
            </w:r>
          </w:p>
          <w:p w:rsidR="00C01359" w:rsidRPr="003B09BB" w:rsidRDefault="00C01359" w:rsidP="00C01359">
            <w:pPr>
              <w:spacing w:line="280" w:lineRule="exact"/>
              <w:jc w:val="both"/>
              <w:rPr>
                <w:rFonts w:ascii="Times New Roman" w:hAnsi="Times New Roman" w:cs="Times New Roman"/>
                <w:bCs/>
              </w:rPr>
            </w:pPr>
            <w:r w:rsidRPr="003B09BB">
              <w:rPr>
                <w:rFonts w:ascii="Times New Roman" w:hAnsi="Times New Roman" w:cs="Times New Roman"/>
                <w:bCs/>
              </w:rPr>
              <w:t>• La mise en œuvre du massif de fondation en béton dosé à 250 kg/m3, y compris saillie en crête de pointe de diamant au mortier ;</w:t>
            </w:r>
          </w:p>
          <w:p w:rsidR="00C01359" w:rsidRPr="003B09BB" w:rsidRDefault="00C01359" w:rsidP="00C01359">
            <w:pPr>
              <w:spacing w:line="280" w:lineRule="exact"/>
              <w:jc w:val="both"/>
              <w:rPr>
                <w:rFonts w:ascii="Times New Roman" w:hAnsi="Times New Roman" w:cs="Times New Roman"/>
                <w:bCs/>
              </w:rPr>
            </w:pPr>
            <w:r w:rsidRPr="003B09BB">
              <w:rPr>
                <w:rFonts w:ascii="Times New Roman" w:hAnsi="Times New Roman" w:cs="Times New Roman"/>
                <w:bCs/>
              </w:rPr>
              <w:t>• Toutes sujétions de manutention, pose, finition, lissage, fixation sur le support et de réfection des abords ;</w:t>
            </w:r>
          </w:p>
          <w:p w:rsidR="00C01359" w:rsidRPr="003B09BB" w:rsidRDefault="00C01359" w:rsidP="00C01359">
            <w:pPr>
              <w:spacing w:line="280" w:lineRule="exact"/>
              <w:jc w:val="both"/>
              <w:rPr>
                <w:rFonts w:ascii="Times New Roman" w:hAnsi="Times New Roman" w:cs="Times New Roman"/>
                <w:bCs/>
              </w:rPr>
            </w:pPr>
            <w:r w:rsidRPr="003B09BB">
              <w:rPr>
                <w:rFonts w:ascii="Times New Roman" w:hAnsi="Times New Roman" w:cs="Times New Roman"/>
                <w:bCs/>
              </w:rPr>
              <w:t>• toutes sujétions liées aux conditions de circulation et au respect des prescriptions environnementales ;</w:t>
            </w:r>
          </w:p>
          <w:p w:rsidR="008362AE" w:rsidRPr="003B09BB" w:rsidRDefault="00C01359" w:rsidP="00C01359">
            <w:pPr>
              <w:spacing w:line="280" w:lineRule="exact"/>
              <w:ind w:left="142"/>
              <w:jc w:val="both"/>
              <w:rPr>
                <w:rFonts w:ascii="Times New Roman" w:hAnsi="Times New Roman" w:cs="Times New Roman"/>
                <w:sz w:val="20"/>
                <w:szCs w:val="20"/>
              </w:rPr>
            </w:pPr>
            <w:r w:rsidRPr="003B09BB">
              <w:rPr>
                <w:rFonts w:ascii="Times New Roman" w:hAnsi="Times New Roman" w:cs="Times New Roman"/>
                <w:bCs/>
              </w:rPr>
              <w:t>• et toutes autres sujétions.</w:t>
            </w:r>
          </w:p>
          <w:p w:rsidR="008362AE" w:rsidRPr="003B09BB" w:rsidRDefault="008362AE" w:rsidP="007905CC">
            <w:pPr>
              <w:ind w:left="57" w:right="57"/>
              <w:rPr>
                <w:rFonts w:ascii="Times New Roman" w:hAnsi="Times New Roman" w:cs="Times New Roman"/>
              </w:rPr>
            </w:pPr>
            <w:r w:rsidRPr="003B09BB">
              <w:rPr>
                <w:rFonts w:ascii="Times New Roman" w:hAnsi="Times New Roman" w:cs="Times New Roman"/>
                <w:b/>
                <w:bCs/>
              </w:rPr>
              <w:t>L’unité (</w:t>
            </w:r>
            <w:r w:rsidR="00C01359" w:rsidRPr="003B09BB">
              <w:rPr>
                <w:rFonts w:ascii="Times New Roman" w:hAnsi="Times New Roman" w:cs="Times New Roman"/>
                <w:b/>
                <w:bCs/>
              </w:rPr>
              <w:t>u)</w:t>
            </w:r>
            <w:r w:rsidRPr="003B09BB">
              <w:rPr>
                <w:rFonts w:ascii="Times New Roman" w:hAnsi="Times New Roman" w:cs="Times New Roman"/>
                <w:b/>
                <w:bCs/>
              </w:rPr>
              <w:t xml:space="preserve"> : </w:t>
            </w:r>
            <w:r w:rsidR="007905CC" w:rsidRPr="003B09BB">
              <w:rPr>
                <w:rFonts w:ascii="Times New Roman" w:hAnsi="Times New Roman" w:cs="Times New Roman"/>
                <w:b/>
                <w:bCs/>
              </w:rPr>
              <w:t xml:space="preserve"> _______________________________________________</w:t>
            </w:r>
          </w:p>
        </w:tc>
        <w:tc>
          <w:tcPr>
            <w:tcW w:w="689" w:type="dxa"/>
          </w:tcPr>
          <w:p w:rsidR="008362AE" w:rsidRPr="003B09BB" w:rsidRDefault="008362AE" w:rsidP="008362AE">
            <w:pPr>
              <w:ind w:left="57" w:right="57"/>
              <w:rPr>
                <w:rFonts w:ascii="Times New Roman" w:hAnsi="Times New Roman" w:cs="Times New Roman"/>
              </w:rPr>
            </w:pPr>
          </w:p>
          <w:p w:rsidR="007905CC" w:rsidRPr="003B09BB" w:rsidRDefault="007905CC" w:rsidP="008362AE">
            <w:pPr>
              <w:ind w:left="57" w:right="57"/>
              <w:rPr>
                <w:rFonts w:ascii="Times New Roman" w:hAnsi="Times New Roman" w:cs="Times New Roman"/>
              </w:rPr>
            </w:pPr>
          </w:p>
          <w:p w:rsidR="007905CC" w:rsidRPr="003B09BB" w:rsidRDefault="007905CC" w:rsidP="008362AE">
            <w:pPr>
              <w:ind w:left="57" w:right="57"/>
              <w:rPr>
                <w:rFonts w:ascii="Times New Roman" w:hAnsi="Times New Roman" w:cs="Times New Roman"/>
              </w:rPr>
            </w:pPr>
          </w:p>
          <w:p w:rsidR="007905CC" w:rsidRPr="003B09BB" w:rsidRDefault="007905CC" w:rsidP="008362AE">
            <w:pPr>
              <w:ind w:left="57" w:right="57"/>
              <w:rPr>
                <w:rFonts w:ascii="Times New Roman" w:hAnsi="Times New Roman" w:cs="Times New Roman"/>
              </w:rPr>
            </w:pPr>
          </w:p>
          <w:p w:rsidR="007905CC" w:rsidRPr="003B09BB" w:rsidRDefault="007905CC" w:rsidP="008362AE">
            <w:pPr>
              <w:ind w:left="57" w:right="57"/>
              <w:rPr>
                <w:rFonts w:ascii="Times New Roman" w:hAnsi="Times New Roman" w:cs="Times New Roman"/>
              </w:rPr>
            </w:pPr>
          </w:p>
          <w:p w:rsidR="007905CC" w:rsidRPr="003B09BB" w:rsidRDefault="007905CC" w:rsidP="008362AE">
            <w:pPr>
              <w:ind w:left="57" w:right="57"/>
              <w:rPr>
                <w:rFonts w:ascii="Times New Roman" w:hAnsi="Times New Roman" w:cs="Times New Roman"/>
              </w:rPr>
            </w:pPr>
          </w:p>
          <w:p w:rsidR="007905CC" w:rsidRPr="003B09BB" w:rsidRDefault="007905CC" w:rsidP="008362AE">
            <w:pPr>
              <w:ind w:left="57" w:right="57"/>
              <w:rPr>
                <w:rFonts w:ascii="Times New Roman" w:hAnsi="Times New Roman" w:cs="Times New Roman"/>
              </w:rPr>
            </w:pPr>
          </w:p>
          <w:p w:rsidR="007905CC" w:rsidRPr="003B09BB" w:rsidRDefault="007905CC" w:rsidP="008362AE">
            <w:pPr>
              <w:ind w:left="57" w:right="57"/>
              <w:rPr>
                <w:rFonts w:ascii="Times New Roman" w:hAnsi="Times New Roman" w:cs="Times New Roman"/>
              </w:rPr>
            </w:pPr>
          </w:p>
          <w:p w:rsidR="007905CC" w:rsidRPr="003B09BB" w:rsidRDefault="007905CC" w:rsidP="00C01359">
            <w:pPr>
              <w:ind w:right="57"/>
              <w:rPr>
                <w:rFonts w:ascii="Times New Roman" w:hAnsi="Times New Roman" w:cs="Times New Roman"/>
              </w:rPr>
            </w:pPr>
          </w:p>
          <w:p w:rsidR="007905CC" w:rsidRPr="003B09BB" w:rsidRDefault="007905CC" w:rsidP="008362AE">
            <w:pPr>
              <w:ind w:left="57" w:right="57"/>
              <w:rPr>
                <w:rFonts w:ascii="Times New Roman" w:hAnsi="Times New Roman" w:cs="Times New Roman"/>
              </w:rPr>
            </w:pPr>
          </w:p>
          <w:p w:rsidR="007905CC" w:rsidRPr="003B09BB" w:rsidRDefault="007905CC" w:rsidP="008362AE">
            <w:pPr>
              <w:ind w:left="57" w:right="57"/>
              <w:rPr>
                <w:rFonts w:ascii="Times New Roman" w:hAnsi="Times New Roman" w:cs="Times New Roman"/>
              </w:rPr>
            </w:pPr>
          </w:p>
          <w:p w:rsidR="007905CC" w:rsidRPr="003B09BB" w:rsidRDefault="007905CC" w:rsidP="008362AE">
            <w:pPr>
              <w:ind w:left="57" w:right="57"/>
              <w:rPr>
                <w:rFonts w:ascii="Times New Roman" w:hAnsi="Times New Roman" w:cs="Times New Roman"/>
              </w:rPr>
            </w:pPr>
          </w:p>
          <w:p w:rsidR="007905CC" w:rsidRPr="003B09BB" w:rsidRDefault="007905CC" w:rsidP="008362AE">
            <w:pPr>
              <w:ind w:left="57" w:right="57"/>
              <w:rPr>
                <w:rFonts w:ascii="Times New Roman" w:hAnsi="Times New Roman" w:cs="Times New Roman"/>
              </w:rPr>
            </w:pPr>
          </w:p>
          <w:p w:rsidR="007905CC" w:rsidRPr="003B09BB" w:rsidRDefault="007905CC" w:rsidP="008362AE">
            <w:pPr>
              <w:ind w:left="57" w:right="57"/>
              <w:rPr>
                <w:rFonts w:ascii="Times New Roman" w:hAnsi="Times New Roman" w:cs="Times New Roman"/>
              </w:rPr>
            </w:pPr>
          </w:p>
          <w:p w:rsidR="007905CC" w:rsidRPr="003B09BB" w:rsidRDefault="007905CC" w:rsidP="008362AE">
            <w:pPr>
              <w:ind w:left="57" w:right="57"/>
              <w:rPr>
                <w:rFonts w:ascii="Times New Roman" w:hAnsi="Times New Roman" w:cs="Times New Roman"/>
              </w:rPr>
            </w:pPr>
          </w:p>
          <w:p w:rsidR="007905CC" w:rsidRPr="003B09BB" w:rsidRDefault="007905CC" w:rsidP="008362AE">
            <w:pPr>
              <w:ind w:left="57" w:right="57"/>
              <w:rPr>
                <w:rFonts w:ascii="Times New Roman" w:hAnsi="Times New Roman" w:cs="Times New Roman"/>
                <w:b/>
              </w:rPr>
            </w:pPr>
            <w:r w:rsidRPr="003B09BB">
              <w:rPr>
                <w:rFonts w:ascii="Times New Roman" w:hAnsi="Times New Roman" w:cs="Times New Roman"/>
                <w:b/>
              </w:rPr>
              <w:t>U</w:t>
            </w:r>
          </w:p>
        </w:tc>
        <w:tc>
          <w:tcPr>
            <w:tcW w:w="1012" w:type="dxa"/>
          </w:tcPr>
          <w:p w:rsidR="008362AE" w:rsidRPr="003B09BB" w:rsidRDefault="008362AE" w:rsidP="008362AE">
            <w:pPr>
              <w:ind w:left="57" w:right="57"/>
              <w:rPr>
                <w:rFonts w:ascii="Times New Roman" w:hAnsi="Times New Roman" w:cs="Times New Roman"/>
              </w:rPr>
            </w:pPr>
          </w:p>
        </w:tc>
      </w:tr>
    </w:tbl>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b/>
          <w:bCs/>
          <w:sz w:val="24"/>
          <w:szCs w:val="24"/>
          <w:lang w:eastAsia="fr-FR"/>
        </w:rPr>
      </w:pP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b/>
          <w:bCs/>
          <w:sz w:val="30"/>
          <w:szCs w:val="30"/>
          <w:lang w:eastAsia="fr-FR"/>
        </w:rPr>
      </w:pP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b/>
          <w:bCs/>
          <w:sz w:val="30"/>
          <w:szCs w:val="30"/>
          <w:lang w:eastAsia="fr-FR"/>
        </w:rPr>
      </w:pP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b/>
          <w:bCs/>
          <w:sz w:val="30"/>
          <w:szCs w:val="30"/>
          <w:lang w:eastAsia="fr-FR"/>
        </w:rPr>
      </w:pP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b/>
          <w:bCs/>
          <w:sz w:val="30"/>
          <w:szCs w:val="30"/>
          <w:lang w:eastAsia="fr-FR"/>
        </w:rPr>
      </w:pP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b/>
          <w:bCs/>
          <w:sz w:val="30"/>
          <w:szCs w:val="30"/>
          <w:lang w:eastAsia="fr-FR"/>
        </w:rPr>
      </w:pP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b/>
          <w:bCs/>
          <w:sz w:val="30"/>
          <w:szCs w:val="30"/>
          <w:lang w:eastAsia="fr-FR"/>
        </w:rPr>
      </w:pP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b/>
          <w:bCs/>
          <w:sz w:val="30"/>
          <w:szCs w:val="30"/>
          <w:lang w:eastAsia="fr-FR"/>
        </w:rPr>
      </w:pP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b/>
          <w:bCs/>
          <w:sz w:val="30"/>
          <w:szCs w:val="30"/>
          <w:lang w:eastAsia="fr-FR"/>
        </w:rPr>
      </w:pP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b/>
          <w:bCs/>
          <w:sz w:val="30"/>
          <w:szCs w:val="30"/>
          <w:lang w:eastAsia="fr-FR"/>
        </w:rPr>
      </w:pP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b/>
          <w:bCs/>
          <w:sz w:val="30"/>
          <w:szCs w:val="30"/>
          <w:lang w:eastAsia="fr-FR"/>
        </w:rPr>
      </w:pPr>
    </w:p>
    <w:p w:rsidR="00E06D33" w:rsidRPr="003B09BB" w:rsidRDefault="00E06D33" w:rsidP="00E06D33">
      <w:pPr>
        <w:widowControl w:val="0"/>
        <w:tabs>
          <w:tab w:val="left" w:pos="2300"/>
          <w:tab w:val="left" w:pos="3420"/>
          <w:tab w:val="left" w:pos="4120"/>
          <w:tab w:val="left" w:pos="4640"/>
          <w:tab w:val="left" w:pos="6920"/>
        </w:tabs>
        <w:autoSpaceDE w:val="0"/>
        <w:autoSpaceDN w:val="0"/>
        <w:adjustRightInd w:val="0"/>
        <w:spacing w:after="0" w:line="690" w:lineRule="exact"/>
        <w:ind w:right="-341"/>
        <w:rPr>
          <w:rFonts w:ascii="Times New Roman" w:eastAsia="Times New Roman" w:hAnsi="Times New Roman" w:cs="Times New Roman"/>
          <w:spacing w:val="40"/>
          <w:position w:val="1"/>
          <w:sz w:val="70"/>
          <w:szCs w:val="70"/>
          <w:lang w:eastAsia="fr-FR"/>
        </w:rPr>
        <w:sectPr w:rsidR="00E06D33" w:rsidRPr="003B09BB" w:rsidSect="001E7E9A">
          <w:type w:val="continuous"/>
          <w:pgSz w:w="11900" w:h="16820"/>
          <w:pgMar w:top="851" w:right="701" w:bottom="851" w:left="1560" w:header="720" w:footer="720" w:gutter="0"/>
          <w:paperSrc w:first="117" w:other="117"/>
          <w:cols w:space="562"/>
          <w:noEndnote/>
        </w:sectPr>
      </w:pPr>
    </w:p>
    <w:p w:rsidR="00E06D33" w:rsidRPr="003B09BB" w:rsidRDefault="00E06D33" w:rsidP="00E06D33">
      <w:pPr>
        <w:widowControl w:val="0"/>
        <w:tabs>
          <w:tab w:val="left" w:pos="2300"/>
          <w:tab w:val="left" w:pos="3420"/>
          <w:tab w:val="left" w:pos="4120"/>
          <w:tab w:val="left" w:pos="4640"/>
          <w:tab w:val="left" w:pos="6920"/>
        </w:tabs>
        <w:autoSpaceDE w:val="0"/>
        <w:autoSpaceDN w:val="0"/>
        <w:adjustRightInd w:val="0"/>
        <w:spacing w:after="0" w:line="690" w:lineRule="exact"/>
        <w:ind w:right="-341"/>
        <w:rPr>
          <w:rFonts w:ascii="Times New Roman" w:eastAsia="Times New Roman" w:hAnsi="Times New Roman" w:cs="Times New Roman"/>
          <w:spacing w:val="40"/>
          <w:position w:val="1"/>
          <w:sz w:val="70"/>
          <w:szCs w:val="70"/>
          <w:lang w:eastAsia="fr-FR"/>
        </w:rPr>
        <w:sectPr w:rsidR="00E06D33" w:rsidRPr="003B09BB" w:rsidSect="00390D67">
          <w:type w:val="continuous"/>
          <w:pgSz w:w="11900" w:h="16820"/>
          <w:pgMar w:top="851" w:right="460" w:bottom="851" w:left="480" w:header="720" w:footer="720" w:gutter="0"/>
          <w:paperSrc w:first="117" w:other="117"/>
          <w:cols w:space="720"/>
          <w:noEndnote/>
        </w:sectPr>
      </w:pPr>
    </w:p>
    <w:p w:rsidR="00E06D33" w:rsidRPr="003B09BB" w:rsidRDefault="00E06D33" w:rsidP="0072287E">
      <w:pPr>
        <w:widowControl w:val="0"/>
        <w:tabs>
          <w:tab w:val="left" w:pos="2300"/>
          <w:tab w:val="left" w:pos="3420"/>
          <w:tab w:val="left" w:pos="4120"/>
          <w:tab w:val="left" w:pos="4640"/>
          <w:tab w:val="left" w:pos="6920"/>
        </w:tabs>
        <w:autoSpaceDE w:val="0"/>
        <w:autoSpaceDN w:val="0"/>
        <w:adjustRightInd w:val="0"/>
        <w:spacing w:after="0" w:line="690" w:lineRule="exact"/>
        <w:ind w:right="-341"/>
        <w:rPr>
          <w:rFonts w:ascii="Times New Roman" w:eastAsia="Times New Roman" w:hAnsi="Times New Roman" w:cs="Times New Roman"/>
          <w:color w:val="FF0000"/>
          <w:spacing w:val="40"/>
          <w:position w:val="1"/>
          <w:sz w:val="32"/>
          <w:szCs w:val="32"/>
          <w:lang w:eastAsia="fr-FR"/>
        </w:rPr>
      </w:pPr>
    </w:p>
    <w:p w:rsidR="007905CC" w:rsidRPr="003B09BB" w:rsidRDefault="007905CC" w:rsidP="0072287E">
      <w:pPr>
        <w:widowControl w:val="0"/>
        <w:tabs>
          <w:tab w:val="left" w:pos="2300"/>
          <w:tab w:val="left" w:pos="3420"/>
          <w:tab w:val="left" w:pos="4120"/>
          <w:tab w:val="left" w:pos="4640"/>
          <w:tab w:val="left" w:pos="6920"/>
        </w:tabs>
        <w:autoSpaceDE w:val="0"/>
        <w:autoSpaceDN w:val="0"/>
        <w:adjustRightInd w:val="0"/>
        <w:spacing w:after="0" w:line="690" w:lineRule="exact"/>
        <w:ind w:right="-341"/>
        <w:rPr>
          <w:rFonts w:ascii="Times New Roman" w:eastAsia="Times New Roman" w:hAnsi="Times New Roman" w:cs="Times New Roman"/>
          <w:color w:val="FF0000"/>
          <w:spacing w:val="40"/>
          <w:position w:val="1"/>
          <w:sz w:val="32"/>
          <w:szCs w:val="32"/>
          <w:lang w:eastAsia="fr-FR"/>
        </w:rPr>
      </w:pPr>
    </w:p>
    <w:p w:rsidR="007905CC" w:rsidRPr="003B09BB" w:rsidRDefault="007905CC" w:rsidP="0072287E">
      <w:pPr>
        <w:widowControl w:val="0"/>
        <w:tabs>
          <w:tab w:val="left" w:pos="2300"/>
          <w:tab w:val="left" w:pos="3420"/>
          <w:tab w:val="left" w:pos="4120"/>
          <w:tab w:val="left" w:pos="4640"/>
          <w:tab w:val="left" w:pos="6920"/>
        </w:tabs>
        <w:autoSpaceDE w:val="0"/>
        <w:autoSpaceDN w:val="0"/>
        <w:adjustRightInd w:val="0"/>
        <w:spacing w:after="0" w:line="690" w:lineRule="exact"/>
        <w:ind w:right="-341"/>
        <w:rPr>
          <w:rFonts w:ascii="Times New Roman" w:eastAsia="Times New Roman" w:hAnsi="Times New Roman" w:cs="Times New Roman"/>
          <w:color w:val="FF0000"/>
          <w:spacing w:val="40"/>
          <w:position w:val="1"/>
          <w:sz w:val="32"/>
          <w:szCs w:val="32"/>
          <w:lang w:eastAsia="fr-FR"/>
        </w:rPr>
      </w:pPr>
    </w:p>
    <w:p w:rsidR="007905CC" w:rsidRPr="003B09BB" w:rsidRDefault="007905CC" w:rsidP="0072287E">
      <w:pPr>
        <w:widowControl w:val="0"/>
        <w:tabs>
          <w:tab w:val="left" w:pos="2300"/>
          <w:tab w:val="left" w:pos="3420"/>
          <w:tab w:val="left" w:pos="4120"/>
          <w:tab w:val="left" w:pos="4640"/>
          <w:tab w:val="left" w:pos="6920"/>
        </w:tabs>
        <w:autoSpaceDE w:val="0"/>
        <w:autoSpaceDN w:val="0"/>
        <w:adjustRightInd w:val="0"/>
        <w:spacing w:after="0" w:line="690" w:lineRule="exact"/>
        <w:ind w:right="-341"/>
        <w:rPr>
          <w:rFonts w:ascii="Times New Roman" w:eastAsia="Times New Roman" w:hAnsi="Times New Roman" w:cs="Times New Roman"/>
          <w:color w:val="FF0000"/>
          <w:spacing w:val="40"/>
          <w:position w:val="1"/>
          <w:sz w:val="32"/>
          <w:szCs w:val="32"/>
          <w:lang w:eastAsia="fr-FR"/>
        </w:rPr>
      </w:pPr>
    </w:p>
    <w:p w:rsidR="007905CC" w:rsidRPr="003B09BB" w:rsidRDefault="007905CC" w:rsidP="0072287E">
      <w:pPr>
        <w:widowControl w:val="0"/>
        <w:tabs>
          <w:tab w:val="left" w:pos="2300"/>
          <w:tab w:val="left" w:pos="3420"/>
          <w:tab w:val="left" w:pos="4120"/>
          <w:tab w:val="left" w:pos="4640"/>
          <w:tab w:val="left" w:pos="6920"/>
        </w:tabs>
        <w:autoSpaceDE w:val="0"/>
        <w:autoSpaceDN w:val="0"/>
        <w:adjustRightInd w:val="0"/>
        <w:spacing w:after="0" w:line="690" w:lineRule="exact"/>
        <w:ind w:right="-341"/>
        <w:rPr>
          <w:rFonts w:ascii="Times New Roman" w:eastAsia="Times New Roman" w:hAnsi="Times New Roman" w:cs="Times New Roman"/>
          <w:color w:val="FF0000"/>
          <w:spacing w:val="40"/>
          <w:position w:val="1"/>
          <w:sz w:val="32"/>
          <w:szCs w:val="32"/>
          <w:lang w:eastAsia="fr-FR"/>
        </w:rPr>
      </w:pPr>
    </w:p>
    <w:p w:rsidR="007905CC" w:rsidRPr="003B09BB" w:rsidRDefault="007905CC" w:rsidP="0072287E">
      <w:pPr>
        <w:widowControl w:val="0"/>
        <w:tabs>
          <w:tab w:val="left" w:pos="2300"/>
          <w:tab w:val="left" w:pos="3420"/>
          <w:tab w:val="left" w:pos="4120"/>
          <w:tab w:val="left" w:pos="4640"/>
          <w:tab w:val="left" w:pos="6920"/>
        </w:tabs>
        <w:autoSpaceDE w:val="0"/>
        <w:autoSpaceDN w:val="0"/>
        <w:adjustRightInd w:val="0"/>
        <w:spacing w:after="0" w:line="690" w:lineRule="exact"/>
        <w:ind w:right="-341"/>
        <w:rPr>
          <w:rFonts w:ascii="Times New Roman" w:eastAsia="Times New Roman" w:hAnsi="Times New Roman" w:cs="Times New Roman"/>
          <w:color w:val="FF0000"/>
          <w:spacing w:val="40"/>
          <w:position w:val="1"/>
          <w:sz w:val="32"/>
          <w:szCs w:val="32"/>
          <w:lang w:eastAsia="fr-FR"/>
        </w:rPr>
      </w:pPr>
    </w:p>
    <w:p w:rsidR="007905CC" w:rsidRPr="003B09BB" w:rsidRDefault="007905CC" w:rsidP="0072287E">
      <w:pPr>
        <w:widowControl w:val="0"/>
        <w:tabs>
          <w:tab w:val="left" w:pos="2300"/>
          <w:tab w:val="left" w:pos="3420"/>
          <w:tab w:val="left" w:pos="4120"/>
          <w:tab w:val="left" w:pos="4640"/>
          <w:tab w:val="left" w:pos="6920"/>
        </w:tabs>
        <w:autoSpaceDE w:val="0"/>
        <w:autoSpaceDN w:val="0"/>
        <w:adjustRightInd w:val="0"/>
        <w:spacing w:after="0" w:line="690" w:lineRule="exact"/>
        <w:ind w:right="-341"/>
        <w:rPr>
          <w:rFonts w:ascii="Times New Roman" w:eastAsia="Times New Roman" w:hAnsi="Times New Roman" w:cs="Times New Roman"/>
          <w:color w:val="FF0000"/>
          <w:spacing w:val="40"/>
          <w:position w:val="1"/>
          <w:sz w:val="32"/>
          <w:szCs w:val="32"/>
          <w:lang w:eastAsia="fr-FR"/>
        </w:rPr>
      </w:pPr>
    </w:p>
    <w:p w:rsidR="007905CC" w:rsidRPr="003B09BB" w:rsidRDefault="007905CC" w:rsidP="0072287E">
      <w:pPr>
        <w:widowControl w:val="0"/>
        <w:tabs>
          <w:tab w:val="left" w:pos="2300"/>
          <w:tab w:val="left" w:pos="3420"/>
          <w:tab w:val="left" w:pos="4120"/>
          <w:tab w:val="left" w:pos="4640"/>
          <w:tab w:val="left" w:pos="6920"/>
        </w:tabs>
        <w:autoSpaceDE w:val="0"/>
        <w:autoSpaceDN w:val="0"/>
        <w:adjustRightInd w:val="0"/>
        <w:spacing w:after="0" w:line="690" w:lineRule="exact"/>
        <w:ind w:right="-341"/>
        <w:rPr>
          <w:rFonts w:ascii="Times New Roman" w:eastAsia="Times New Roman" w:hAnsi="Times New Roman" w:cs="Times New Roman"/>
          <w:color w:val="FF0000"/>
          <w:spacing w:val="40"/>
          <w:position w:val="1"/>
          <w:sz w:val="32"/>
          <w:szCs w:val="32"/>
          <w:lang w:eastAsia="fr-FR"/>
        </w:rPr>
      </w:pPr>
    </w:p>
    <w:p w:rsidR="007905CC" w:rsidRPr="003B09BB" w:rsidRDefault="007905CC" w:rsidP="0072287E">
      <w:pPr>
        <w:widowControl w:val="0"/>
        <w:tabs>
          <w:tab w:val="left" w:pos="2300"/>
          <w:tab w:val="left" w:pos="3420"/>
          <w:tab w:val="left" w:pos="4120"/>
          <w:tab w:val="left" w:pos="4640"/>
          <w:tab w:val="left" w:pos="6920"/>
        </w:tabs>
        <w:autoSpaceDE w:val="0"/>
        <w:autoSpaceDN w:val="0"/>
        <w:adjustRightInd w:val="0"/>
        <w:spacing w:after="0" w:line="690" w:lineRule="exact"/>
        <w:ind w:right="-341"/>
        <w:rPr>
          <w:rFonts w:ascii="Times New Roman" w:eastAsia="Times New Roman" w:hAnsi="Times New Roman" w:cs="Times New Roman"/>
          <w:color w:val="FF0000"/>
          <w:spacing w:val="40"/>
          <w:position w:val="1"/>
          <w:sz w:val="32"/>
          <w:szCs w:val="32"/>
          <w:lang w:eastAsia="fr-FR"/>
        </w:rPr>
      </w:pPr>
    </w:p>
    <w:p w:rsidR="007905CC" w:rsidRPr="003B09BB" w:rsidRDefault="007905CC" w:rsidP="0072287E">
      <w:pPr>
        <w:widowControl w:val="0"/>
        <w:tabs>
          <w:tab w:val="left" w:pos="2300"/>
          <w:tab w:val="left" w:pos="3420"/>
          <w:tab w:val="left" w:pos="4120"/>
          <w:tab w:val="left" w:pos="4640"/>
          <w:tab w:val="left" w:pos="6920"/>
        </w:tabs>
        <w:autoSpaceDE w:val="0"/>
        <w:autoSpaceDN w:val="0"/>
        <w:adjustRightInd w:val="0"/>
        <w:spacing w:after="0" w:line="690" w:lineRule="exact"/>
        <w:ind w:right="-341"/>
        <w:rPr>
          <w:rFonts w:ascii="Times New Roman" w:eastAsia="Times New Roman" w:hAnsi="Times New Roman" w:cs="Times New Roman"/>
          <w:color w:val="FF0000"/>
          <w:spacing w:val="40"/>
          <w:position w:val="1"/>
          <w:sz w:val="32"/>
          <w:szCs w:val="32"/>
          <w:lang w:eastAsia="fr-FR"/>
        </w:rPr>
      </w:pPr>
    </w:p>
    <w:p w:rsidR="007905CC" w:rsidRPr="003B09BB" w:rsidRDefault="007905CC" w:rsidP="0072287E">
      <w:pPr>
        <w:widowControl w:val="0"/>
        <w:tabs>
          <w:tab w:val="left" w:pos="2300"/>
          <w:tab w:val="left" w:pos="3420"/>
          <w:tab w:val="left" w:pos="4120"/>
          <w:tab w:val="left" w:pos="4640"/>
          <w:tab w:val="left" w:pos="6920"/>
        </w:tabs>
        <w:autoSpaceDE w:val="0"/>
        <w:autoSpaceDN w:val="0"/>
        <w:adjustRightInd w:val="0"/>
        <w:spacing w:after="0" w:line="690" w:lineRule="exact"/>
        <w:ind w:right="-341"/>
        <w:rPr>
          <w:rFonts w:ascii="Times New Roman" w:eastAsia="Times New Roman" w:hAnsi="Times New Roman" w:cs="Times New Roman"/>
          <w:color w:val="FF0000"/>
          <w:spacing w:val="40"/>
          <w:position w:val="1"/>
          <w:sz w:val="32"/>
          <w:szCs w:val="32"/>
          <w:lang w:eastAsia="fr-FR"/>
        </w:rPr>
      </w:pPr>
    </w:p>
    <w:p w:rsidR="007905CC" w:rsidRPr="003B09BB" w:rsidRDefault="007905CC" w:rsidP="0072287E">
      <w:pPr>
        <w:widowControl w:val="0"/>
        <w:tabs>
          <w:tab w:val="left" w:pos="2300"/>
          <w:tab w:val="left" w:pos="3420"/>
          <w:tab w:val="left" w:pos="4120"/>
          <w:tab w:val="left" w:pos="4640"/>
          <w:tab w:val="left" w:pos="6920"/>
        </w:tabs>
        <w:autoSpaceDE w:val="0"/>
        <w:autoSpaceDN w:val="0"/>
        <w:adjustRightInd w:val="0"/>
        <w:spacing w:after="0" w:line="690" w:lineRule="exact"/>
        <w:ind w:right="-341"/>
        <w:rPr>
          <w:rFonts w:ascii="Times New Roman" w:eastAsia="Times New Roman" w:hAnsi="Times New Roman" w:cs="Times New Roman"/>
          <w:color w:val="FF0000"/>
          <w:spacing w:val="40"/>
          <w:position w:val="1"/>
          <w:sz w:val="32"/>
          <w:szCs w:val="32"/>
          <w:lang w:eastAsia="fr-FR"/>
        </w:rPr>
      </w:pPr>
    </w:p>
    <w:p w:rsidR="007905CC" w:rsidRPr="003B09BB" w:rsidRDefault="007905CC" w:rsidP="0072287E">
      <w:pPr>
        <w:widowControl w:val="0"/>
        <w:tabs>
          <w:tab w:val="left" w:pos="2300"/>
          <w:tab w:val="left" w:pos="3420"/>
          <w:tab w:val="left" w:pos="4120"/>
          <w:tab w:val="left" w:pos="4640"/>
          <w:tab w:val="left" w:pos="6920"/>
        </w:tabs>
        <w:autoSpaceDE w:val="0"/>
        <w:autoSpaceDN w:val="0"/>
        <w:adjustRightInd w:val="0"/>
        <w:spacing w:after="0" w:line="690" w:lineRule="exact"/>
        <w:ind w:right="-341"/>
        <w:rPr>
          <w:rFonts w:ascii="Times New Roman" w:eastAsia="Times New Roman" w:hAnsi="Times New Roman" w:cs="Times New Roman"/>
          <w:color w:val="FF0000"/>
          <w:spacing w:val="40"/>
          <w:position w:val="1"/>
          <w:sz w:val="32"/>
          <w:szCs w:val="32"/>
          <w:lang w:eastAsia="fr-FR"/>
        </w:rPr>
      </w:pPr>
    </w:p>
    <w:p w:rsidR="00E06D33" w:rsidRPr="003B09BB" w:rsidRDefault="00E06D33" w:rsidP="00E06D33">
      <w:pPr>
        <w:widowControl w:val="0"/>
        <w:tabs>
          <w:tab w:val="left" w:pos="2300"/>
          <w:tab w:val="left" w:pos="3420"/>
          <w:tab w:val="left" w:pos="4120"/>
          <w:tab w:val="left" w:pos="4640"/>
          <w:tab w:val="left" w:pos="6920"/>
        </w:tabs>
        <w:autoSpaceDE w:val="0"/>
        <w:autoSpaceDN w:val="0"/>
        <w:adjustRightInd w:val="0"/>
        <w:spacing w:after="0" w:line="690" w:lineRule="exact"/>
        <w:ind w:right="-341"/>
        <w:jc w:val="center"/>
        <w:rPr>
          <w:rFonts w:ascii="Times New Roman" w:eastAsia="Times New Roman" w:hAnsi="Times New Roman" w:cs="Times New Roman"/>
          <w:spacing w:val="40"/>
          <w:position w:val="1"/>
          <w:sz w:val="32"/>
          <w:szCs w:val="32"/>
          <w:lang w:eastAsia="fr-FR"/>
        </w:rPr>
      </w:pPr>
      <w:r w:rsidRPr="003B09BB">
        <w:rPr>
          <w:rFonts w:ascii="Times New Roman" w:eastAsia="Times New Roman" w:hAnsi="Times New Roman" w:cs="Times New Roman"/>
          <w:spacing w:val="40"/>
          <w:position w:val="1"/>
          <w:sz w:val="32"/>
          <w:szCs w:val="32"/>
          <w:lang w:eastAsia="fr-FR"/>
        </w:rPr>
        <w:t>Piècen°7: Cadre dudé</w:t>
      </w:r>
      <w:r w:rsidRPr="003B09BB">
        <w:rPr>
          <w:rFonts w:ascii="Times New Roman" w:eastAsia="Times New Roman" w:hAnsi="Times New Roman" w:cs="Times New Roman"/>
          <w:spacing w:val="39"/>
          <w:position w:val="1"/>
          <w:sz w:val="32"/>
          <w:szCs w:val="32"/>
          <w:lang w:eastAsia="fr-FR"/>
        </w:rPr>
        <w:t>t</w:t>
      </w:r>
      <w:r w:rsidRPr="003B09BB">
        <w:rPr>
          <w:rFonts w:ascii="Times New Roman" w:eastAsia="Times New Roman" w:hAnsi="Times New Roman" w:cs="Times New Roman"/>
          <w:spacing w:val="40"/>
          <w:position w:val="1"/>
          <w:sz w:val="32"/>
          <w:szCs w:val="32"/>
          <w:lang w:eastAsia="fr-FR"/>
        </w:rPr>
        <w:t>ail</w:t>
      </w:r>
    </w:p>
    <w:p w:rsidR="00E06D33" w:rsidRPr="003B09BB" w:rsidRDefault="00E06D33" w:rsidP="00E06D33">
      <w:pPr>
        <w:widowControl w:val="0"/>
        <w:tabs>
          <w:tab w:val="left" w:pos="2300"/>
          <w:tab w:val="left" w:pos="3420"/>
          <w:tab w:val="left" w:pos="4120"/>
          <w:tab w:val="left" w:pos="4640"/>
          <w:tab w:val="left" w:pos="6920"/>
        </w:tabs>
        <w:autoSpaceDE w:val="0"/>
        <w:autoSpaceDN w:val="0"/>
        <w:adjustRightInd w:val="0"/>
        <w:spacing w:after="0" w:line="690" w:lineRule="exact"/>
        <w:ind w:right="-341"/>
        <w:jc w:val="center"/>
        <w:rPr>
          <w:rFonts w:ascii="Times New Roman" w:eastAsia="Times New Roman" w:hAnsi="Times New Roman" w:cs="Times New Roman"/>
          <w:b/>
          <w:i/>
          <w:spacing w:val="40"/>
          <w:sz w:val="32"/>
          <w:szCs w:val="32"/>
          <w:lang w:eastAsia="fr-FR"/>
        </w:rPr>
        <w:sectPr w:rsidR="00E06D33" w:rsidRPr="003B09BB" w:rsidSect="00390D67">
          <w:type w:val="continuous"/>
          <w:pgSz w:w="11900" w:h="16820"/>
          <w:pgMar w:top="851" w:right="460" w:bottom="851" w:left="480" w:header="720" w:footer="720" w:gutter="0"/>
          <w:paperSrc w:first="117" w:other="117"/>
          <w:cols w:space="562"/>
          <w:noEndnote/>
        </w:sectPr>
      </w:pPr>
      <w:r w:rsidRPr="003B09BB">
        <w:rPr>
          <w:rFonts w:ascii="Times New Roman" w:eastAsia="Times New Roman" w:hAnsi="Times New Roman" w:cs="Times New Roman"/>
          <w:spacing w:val="40"/>
          <w:position w:val="1"/>
          <w:sz w:val="32"/>
          <w:szCs w:val="32"/>
          <w:lang w:eastAsia="fr-FR"/>
        </w:rPr>
        <w:t>Quan</w:t>
      </w:r>
      <w:r w:rsidRPr="003B09BB">
        <w:rPr>
          <w:rFonts w:ascii="Times New Roman" w:eastAsia="Times New Roman" w:hAnsi="Times New Roman" w:cs="Times New Roman"/>
          <w:spacing w:val="39"/>
          <w:position w:val="1"/>
          <w:sz w:val="32"/>
          <w:szCs w:val="32"/>
          <w:lang w:eastAsia="fr-FR"/>
        </w:rPr>
        <w:t>t</w:t>
      </w:r>
      <w:r w:rsidRPr="003B09BB">
        <w:rPr>
          <w:rFonts w:ascii="Times New Roman" w:eastAsia="Times New Roman" w:hAnsi="Times New Roman" w:cs="Times New Roman"/>
          <w:spacing w:val="40"/>
          <w:position w:val="1"/>
          <w:sz w:val="32"/>
          <w:szCs w:val="32"/>
          <w:lang w:eastAsia="fr-FR"/>
        </w:rPr>
        <w:t>i</w:t>
      </w:r>
      <w:r w:rsidRPr="003B09BB">
        <w:rPr>
          <w:rFonts w:ascii="Times New Roman" w:eastAsia="Times New Roman" w:hAnsi="Times New Roman" w:cs="Times New Roman"/>
          <w:spacing w:val="39"/>
          <w:position w:val="1"/>
          <w:sz w:val="32"/>
          <w:szCs w:val="32"/>
          <w:lang w:eastAsia="fr-FR"/>
        </w:rPr>
        <w:t>t</w:t>
      </w:r>
      <w:r w:rsidRPr="003B09BB">
        <w:rPr>
          <w:rFonts w:ascii="Times New Roman" w:eastAsia="Times New Roman" w:hAnsi="Times New Roman" w:cs="Times New Roman"/>
          <w:spacing w:val="40"/>
          <w:position w:val="1"/>
          <w:sz w:val="32"/>
          <w:szCs w:val="32"/>
          <w:lang w:eastAsia="fr-FR"/>
        </w:rPr>
        <w:t>a</w:t>
      </w:r>
      <w:r w:rsidRPr="003B09BB">
        <w:rPr>
          <w:rFonts w:ascii="Times New Roman" w:eastAsia="Times New Roman" w:hAnsi="Times New Roman" w:cs="Times New Roman"/>
          <w:spacing w:val="39"/>
          <w:position w:val="1"/>
          <w:sz w:val="32"/>
          <w:szCs w:val="32"/>
          <w:lang w:eastAsia="fr-FR"/>
        </w:rPr>
        <w:t>t</w:t>
      </w:r>
      <w:r w:rsidRPr="003B09BB">
        <w:rPr>
          <w:rFonts w:ascii="Times New Roman" w:eastAsia="Times New Roman" w:hAnsi="Times New Roman" w:cs="Times New Roman"/>
          <w:spacing w:val="40"/>
          <w:position w:val="1"/>
          <w:sz w:val="32"/>
          <w:szCs w:val="32"/>
          <w:lang w:eastAsia="fr-FR"/>
        </w:rPr>
        <w:t xml:space="preserve">if </w:t>
      </w:r>
      <w:r w:rsidRPr="003B09BB">
        <w:rPr>
          <w:rFonts w:ascii="Times New Roman" w:eastAsia="Times New Roman" w:hAnsi="Times New Roman" w:cs="Times New Roman"/>
          <w:spacing w:val="40"/>
          <w:sz w:val="32"/>
          <w:szCs w:val="32"/>
          <w:lang w:eastAsia="fr-FR"/>
        </w:rPr>
        <w:t>etes</w:t>
      </w:r>
      <w:r w:rsidRPr="003B09BB">
        <w:rPr>
          <w:rFonts w:ascii="Times New Roman" w:eastAsia="Times New Roman" w:hAnsi="Times New Roman" w:cs="Times New Roman"/>
          <w:spacing w:val="39"/>
          <w:sz w:val="32"/>
          <w:szCs w:val="32"/>
          <w:lang w:eastAsia="fr-FR"/>
        </w:rPr>
        <w:t>t</w:t>
      </w:r>
      <w:r w:rsidRPr="003B09BB">
        <w:rPr>
          <w:rFonts w:ascii="Times New Roman" w:eastAsia="Times New Roman" w:hAnsi="Times New Roman" w:cs="Times New Roman"/>
          <w:spacing w:val="40"/>
          <w:sz w:val="32"/>
          <w:szCs w:val="32"/>
          <w:lang w:eastAsia="fr-FR"/>
        </w:rPr>
        <w:t>ima</w:t>
      </w:r>
      <w:r w:rsidRPr="003B09BB">
        <w:rPr>
          <w:rFonts w:ascii="Times New Roman" w:eastAsia="Times New Roman" w:hAnsi="Times New Roman" w:cs="Times New Roman"/>
          <w:spacing w:val="39"/>
          <w:sz w:val="32"/>
          <w:szCs w:val="32"/>
          <w:lang w:eastAsia="fr-FR"/>
        </w:rPr>
        <w:t>t</w:t>
      </w:r>
      <w:r w:rsidR="004C0AD2" w:rsidRPr="003B09BB">
        <w:rPr>
          <w:rFonts w:ascii="Times New Roman" w:eastAsia="Times New Roman" w:hAnsi="Times New Roman" w:cs="Times New Roman"/>
          <w:spacing w:val="40"/>
          <w:sz w:val="32"/>
          <w:szCs w:val="32"/>
          <w:lang w:eastAsia="fr-FR"/>
        </w:rPr>
        <w:t>i</w:t>
      </w:r>
      <w:r w:rsidR="00DF3ABC" w:rsidRPr="003B09BB">
        <w:rPr>
          <w:rFonts w:ascii="Times New Roman" w:eastAsia="Times New Roman" w:hAnsi="Times New Roman" w:cs="Times New Roman"/>
          <w:spacing w:val="40"/>
          <w:sz w:val="32"/>
          <w:szCs w:val="32"/>
          <w:lang w:eastAsia="fr-FR"/>
        </w:rPr>
        <w:t>f.</w:t>
      </w:r>
    </w:p>
    <w:tbl>
      <w:tblPr>
        <w:tblW w:w="5827" w:type="pct"/>
        <w:tblCellMar>
          <w:left w:w="70" w:type="dxa"/>
          <w:right w:w="70" w:type="dxa"/>
        </w:tblCellMar>
        <w:tblLook w:val="04A0"/>
      </w:tblPr>
      <w:tblGrid>
        <w:gridCol w:w="12220"/>
      </w:tblGrid>
      <w:tr w:rsidR="00E06D33" w:rsidRPr="003B09BB" w:rsidTr="00390D67">
        <w:trPr>
          <w:trHeight w:val="20"/>
        </w:trPr>
        <w:tc>
          <w:tcPr>
            <w:tcW w:w="5000" w:type="pct"/>
            <w:tcBorders>
              <w:top w:val="nil"/>
              <w:left w:val="nil"/>
              <w:bottom w:val="nil"/>
              <w:right w:val="nil"/>
            </w:tcBorders>
            <w:shd w:val="clear" w:color="auto" w:fill="auto"/>
            <w:noWrap/>
            <w:vAlign w:val="bottom"/>
            <w:hideMark/>
          </w:tcPr>
          <w:p w:rsidR="00E06D33" w:rsidRPr="003B09BB" w:rsidRDefault="00E06D33" w:rsidP="004C0AD2">
            <w:pPr>
              <w:spacing w:after="0" w:line="240" w:lineRule="auto"/>
              <w:rPr>
                <w:rFonts w:ascii="Times New Roman" w:eastAsiaTheme="minorEastAsia" w:hAnsi="Times New Roman" w:cs="Times New Roman"/>
                <w:bCs/>
                <w:sz w:val="24"/>
                <w:szCs w:val="24"/>
                <w:lang w:eastAsia="fr-FR"/>
              </w:rPr>
            </w:pPr>
          </w:p>
        </w:tc>
      </w:tr>
    </w:tbl>
    <w:p w:rsidR="00732089" w:rsidRPr="003B09BB" w:rsidRDefault="00732089" w:rsidP="004C0AD2">
      <w:pPr>
        <w:tabs>
          <w:tab w:val="left" w:pos="2670"/>
        </w:tabs>
        <w:rPr>
          <w:rFonts w:ascii="Times New Roman" w:eastAsia="Times New Roman" w:hAnsi="Times New Roman" w:cs="Times New Roman"/>
          <w:sz w:val="24"/>
          <w:szCs w:val="24"/>
          <w:lang w:eastAsia="fr-FR"/>
        </w:rPr>
      </w:pPr>
    </w:p>
    <w:tbl>
      <w:tblPr>
        <w:tblW w:w="9748" w:type="dxa"/>
        <w:tblInd w:w="55" w:type="dxa"/>
        <w:tblCellMar>
          <w:left w:w="70" w:type="dxa"/>
          <w:right w:w="70" w:type="dxa"/>
        </w:tblCellMar>
        <w:tblLook w:val="04A0"/>
      </w:tblPr>
      <w:tblGrid>
        <w:gridCol w:w="1008"/>
        <w:gridCol w:w="3400"/>
        <w:gridCol w:w="900"/>
        <w:gridCol w:w="1180"/>
        <w:gridCol w:w="1600"/>
        <w:gridCol w:w="1660"/>
      </w:tblGrid>
      <w:tr w:rsidR="007905CC" w:rsidRPr="002D1C85" w:rsidTr="007905CC">
        <w:trPr>
          <w:trHeight w:val="1020"/>
        </w:trPr>
        <w:tc>
          <w:tcPr>
            <w:tcW w:w="9748" w:type="dxa"/>
            <w:gridSpan w:val="6"/>
            <w:tcBorders>
              <w:top w:val="nil"/>
              <w:left w:val="nil"/>
              <w:bottom w:val="nil"/>
              <w:right w:val="nil"/>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sz w:val="24"/>
                <w:szCs w:val="24"/>
                <w:lang w:eastAsia="fr-FR"/>
              </w:rPr>
            </w:pPr>
            <w:r w:rsidRPr="002D1C85">
              <w:rPr>
                <w:rFonts w:ascii="Arial Narrow" w:eastAsia="Times New Roman" w:hAnsi="Arial Narrow" w:cs="Times New Roman"/>
                <w:b/>
                <w:bCs/>
                <w:color w:val="000000"/>
                <w:sz w:val="24"/>
                <w:szCs w:val="24"/>
                <w:lang w:eastAsia="fr-FR"/>
              </w:rPr>
              <w:t xml:space="preserve">DEVIS QUANTITATIF ET ESIMATIF DES TRAVAUX DE </w:t>
            </w:r>
            <w:r w:rsidR="00676B8C" w:rsidRPr="002D1C85">
              <w:rPr>
                <w:rFonts w:ascii="Arial Narrow" w:eastAsia="Times New Roman" w:hAnsi="Arial Narrow" w:cs="Times New Roman"/>
                <w:b/>
                <w:bCs/>
                <w:color w:val="000000"/>
                <w:sz w:val="24"/>
                <w:szCs w:val="24"/>
                <w:lang w:eastAsia="fr-FR"/>
              </w:rPr>
              <w:t>CONSTRUCTION D’UN DALOTS MULTIPLE SUR LE MAYO BILMITI</w:t>
            </w:r>
            <w:r w:rsidRPr="002D1C85">
              <w:rPr>
                <w:rFonts w:ascii="Arial Narrow" w:eastAsia="Times New Roman" w:hAnsi="Arial Narrow" w:cs="Times New Roman"/>
                <w:b/>
                <w:bCs/>
                <w:color w:val="000000"/>
                <w:sz w:val="24"/>
                <w:szCs w:val="24"/>
                <w:lang w:eastAsia="fr-FR"/>
              </w:rPr>
              <w:t xml:space="preserve">, MAROUA 1er </w:t>
            </w:r>
          </w:p>
        </w:tc>
      </w:tr>
      <w:tr w:rsidR="007905CC" w:rsidRPr="002D1C85" w:rsidTr="007905CC">
        <w:trPr>
          <w:trHeight w:val="330"/>
        </w:trPr>
        <w:tc>
          <w:tcPr>
            <w:tcW w:w="100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xml:space="preserve">Prix </w:t>
            </w:r>
          </w:p>
        </w:tc>
        <w:tc>
          <w:tcPr>
            <w:tcW w:w="3400" w:type="dxa"/>
            <w:tcBorders>
              <w:top w:val="single" w:sz="8" w:space="0" w:color="auto"/>
              <w:left w:val="nil"/>
              <w:bottom w:val="single" w:sz="8" w:space="0" w:color="auto"/>
              <w:right w:val="single" w:sz="4" w:space="0" w:color="auto"/>
            </w:tcBorders>
            <w:shd w:val="clear" w:color="000000" w:fill="DAEEF3"/>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Désignation</w:t>
            </w:r>
            <w:r w:rsidR="002D1C85">
              <w:rPr>
                <w:rFonts w:ascii="Arial Narrow" w:eastAsia="Times New Roman" w:hAnsi="Arial Narrow" w:cs="Times New Roman"/>
                <w:b/>
                <w:bCs/>
                <w:color w:val="000000"/>
                <w:lang w:eastAsia="fr-FR"/>
              </w:rPr>
              <w:t>s des ouvrages</w:t>
            </w:r>
          </w:p>
        </w:tc>
        <w:tc>
          <w:tcPr>
            <w:tcW w:w="900" w:type="dxa"/>
            <w:tcBorders>
              <w:top w:val="single" w:sz="8" w:space="0" w:color="auto"/>
              <w:left w:val="nil"/>
              <w:bottom w:val="single" w:sz="8" w:space="0" w:color="auto"/>
              <w:right w:val="single" w:sz="4" w:space="0" w:color="auto"/>
            </w:tcBorders>
            <w:shd w:val="clear" w:color="000000" w:fill="DAEEF3"/>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xml:space="preserve">Unité </w:t>
            </w:r>
            <w:r w:rsidR="002D1C85">
              <w:rPr>
                <w:rFonts w:ascii="Arial Narrow" w:eastAsia="Times New Roman" w:hAnsi="Arial Narrow" w:cs="Times New Roman"/>
                <w:b/>
                <w:bCs/>
                <w:color w:val="000000"/>
                <w:lang w:eastAsia="fr-FR"/>
              </w:rPr>
              <w:t>s</w:t>
            </w:r>
          </w:p>
        </w:tc>
        <w:tc>
          <w:tcPr>
            <w:tcW w:w="1180" w:type="dxa"/>
            <w:tcBorders>
              <w:top w:val="single" w:sz="8" w:space="0" w:color="auto"/>
              <w:left w:val="nil"/>
              <w:bottom w:val="single" w:sz="8" w:space="0" w:color="auto"/>
              <w:right w:val="single" w:sz="4" w:space="0" w:color="auto"/>
            </w:tcBorders>
            <w:shd w:val="clear" w:color="000000" w:fill="DAEEF3"/>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xml:space="preserve"> Q</w:t>
            </w:r>
            <w:r w:rsidR="002D1C85">
              <w:rPr>
                <w:rFonts w:ascii="Arial Narrow" w:eastAsia="Times New Roman" w:hAnsi="Arial Narrow" w:cs="Times New Roman"/>
                <w:b/>
                <w:bCs/>
                <w:color w:val="000000"/>
                <w:lang w:eastAsia="fr-FR"/>
              </w:rPr>
              <w:t>uantités</w:t>
            </w:r>
          </w:p>
        </w:tc>
        <w:tc>
          <w:tcPr>
            <w:tcW w:w="1600" w:type="dxa"/>
            <w:tcBorders>
              <w:top w:val="single" w:sz="8" w:space="0" w:color="auto"/>
              <w:left w:val="nil"/>
              <w:bottom w:val="single" w:sz="8" w:space="0" w:color="auto"/>
              <w:right w:val="single" w:sz="4" w:space="0" w:color="auto"/>
            </w:tcBorders>
            <w:shd w:val="clear" w:color="000000" w:fill="DAEEF3"/>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xml:space="preserve"> P</w:t>
            </w:r>
            <w:r w:rsidR="002D1C85">
              <w:rPr>
                <w:rFonts w:ascii="Arial Narrow" w:eastAsia="Times New Roman" w:hAnsi="Arial Narrow" w:cs="Times New Roman"/>
                <w:b/>
                <w:bCs/>
                <w:color w:val="000000"/>
                <w:lang w:eastAsia="fr-FR"/>
              </w:rPr>
              <w:t>rix unitaires</w:t>
            </w:r>
          </w:p>
        </w:tc>
        <w:tc>
          <w:tcPr>
            <w:tcW w:w="1660" w:type="dxa"/>
            <w:tcBorders>
              <w:top w:val="single" w:sz="8" w:space="0" w:color="auto"/>
              <w:left w:val="nil"/>
              <w:bottom w:val="single" w:sz="8" w:space="0" w:color="auto"/>
              <w:right w:val="single" w:sz="8" w:space="0" w:color="auto"/>
            </w:tcBorders>
            <w:shd w:val="clear" w:color="000000" w:fill="DAEEF3"/>
            <w:vAlign w:val="center"/>
            <w:hideMark/>
          </w:tcPr>
          <w:p w:rsidR="007905CC" w:rsidRPr="002D1C85" w:rsidRDefault="002D1C85" w:rsidP="007905CC">
            <w:pPr>
              <w:spacing w:after="0" w:line="240" w:lineRule="auto"/>
              <w:jc w:val="center"/>
              <w:rPr>
                <w:rFonts w:ascii="Arial Narrow" w:eastAsia="Times New Roman" w:hAnsi="Arial Narrow" w:cs="Times New Roman"/>
                <w:b/>
                <w:bCs/>
                <w:color w:val="000000"/>
                <w:lang w:eastAsia="fr-FR"/>
              </w:rPr>
            </w:pPr>
            <w:r>
              <w:rPr>
                <w:rFonts w:ascii="Arial Narrow" w:eastAsia="Times New Roman" w:hAnsi="Arial Narrow" w:cs="Times New Roman"/>
                <w:b/>
                <w:bCs/>
                <w:color w:val="000000"/>
                <w:lang w:eastAsia="fr-FR"/>
              </w:rPr>
              <w:t>Montants</w:t>
            </w:r>
          </w:p>
        </w:tc>
      </w:tr>
      <w:tr w:rsidR="007905CC" w:rsidRPr="002D1C85" w:rsidTr="007905CC">
        <w:trPr>
          <w:trHeight w:val="315"/>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7905CC" w:rsidP="00034919">
            <w:pPr>
              <w:spacing w:after="0" w:line="240" w:lineRule="auto"/>
              <w:ind w:firstLineChars="100" w:firstLine="221"/>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0.00</w:t>
            </w:r>
          </w:p>
        </w:tc>
        <w:tc>
          <w:tcPr>
            <w:tcW w:w="8740" w:type="dxa"/>
            <w:gridSpan w:val="5"/>
            <w:tcBorders>
              <w:top w:val="single" w:sz="8" w:space="0" w:color="auto"/>
              <w:left w:val="nil"/>
              <w:bottom w:val="single" w:sz="4" w:space="0" w:color="auto"/>
              <w:right w:val="single" w:sz="8" w:space="0" w:color="000000"/>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sz w:val="24"/>
                <w:szCs w:val="24"/>
                <w:lang w:eastAsia="fr-FR"/>
              </w:rPr>
            </w:pPr>
            <w:r w:rsidRPr="002D1C85">
              <w:rPr>
                <w:rFonts w:ascii="Arial Narrow" w:eastAsia="Times New Roman" w:hAnsi="Arial Narrow" w:cs="Times New Roman"/>
                <w:b/>
                <w:bCs/>
                <w:color w:val="000000"/>
                <w:sz w:val="24"/>
                <w:szCs w:val="24"/>
                <w:lang w:eastAsia="fr-FR"/>
              </w:rPr>
              <w:t xml:space="preserve">SERIE </w:t>
            </w:r>
            <w:r w:rsidR="00676B8C" w:rsidRPr="002D1C85">
              <w:rPr>
                <w:rFonts w:ascii="Arial Narrow" w:eastAsia="Times New Roman" w:hAnsi="Arial Narrow" w:cs="Times New Roman"/>
                <w:b/>
                <w:bCs/>
                <w:color w:val="000000"/>
                <w:sz w:val="24"/>
                <w:szCs w:val="24"/>
                <w:lang w:eastAsia="fr-FR"/>
              </w:rPr>
              <w:t>000 :INSTALLATIONS DE CHANTIER</w:t>
            </w:r>
          </w:p>
        </w:tc>
      </w:tr>
      <w:tr w:rsidR="007905CC" w:rsidRPr="002D1C85" w:rsidTr="007905CC">
        <w:trPr>
          <w:trHeight w:val="51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001</w:t>
            </w:r>
          </w:p>
        </w:tc>
        <w:tc>
          <w:tcPr>
            <w:tcW w:w="34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Installation du chantier y compris la production du projet d'exécution</w:t>
            </w:r>
          </w:p>
        </w:tc>
        <w:tc>
          <w:tcPr>
            <w:tcW w:w="9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Ft</w:t>
            </w:r>
          </w:p>
        </w:tc>
        <w:tc>
          <w:tcPr>
            <w:tcW w:w="118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 xml:space="preserve">             1   </w:t>
            </w:r>
          </w:p>
        </w:tc>
        <w:tc>
          <w:tcPr>
            <w:tcW w:w="16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 </w:t>
            </w:r>
          </w:p>
        </w:tc>
        <w:tc>
          <w:tcPr>
            <w:tcW w:w="1660" w:type="dxa"/>
            <w:tcBorders>
              <w:top w:val="nil"/>
              <w:left w:val="nil"/>
              <w:bottom w:val="single" w:sz="4" w:space="0" w:color="auto"/>
              <w:right w:val="single" w:sz="8" w:space="0" w:color="auto"/>
            </w:tcBorders>
            <w:shd w:val="clear" w:color="auto" w:fill="auto"/>
            <w:vAlign w:val="center"/>
            <w:hideMark/>
          </w:tcPr>
          <w:p w:rsidR="007905CC" w:rsidRPr="002D1C85" w:rsidRDefault="007905CC" w:rsidP="007905CC">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 </w:t>
            </w:r>
          </w:p>
        </w:tc>
      </w:tr>
      <w:tr w:rsidR="007905CC" w:rsidRPr="002D1C85" w:rsidTr="007905CC">
        <w:trPr>
          <w:trHeight w:val="45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002</w:t>
            </w:r>
          </w:p>
        </w:tc>
        <w:tc>
          <w:tcPr>
            <w:tcW w:w="34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Amenée et repli du matériel de chantier</w:t>
            </w:r>
          </w:p>
        </w:tc>
        <w:tc>
          <w:tcPr>
            <w:tcW w:w="9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Ft</w:t>
            </w:r>
          </w:p>
        </w:tc>
        <w:tc>
          <w:tcPr>
            <w:tcW w:w="118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 xml:space="preserve">             1   </w:t>
            </w:r>
          </w:p>
        </w:tc>
        <w:tc>
          <w:tcPr>
            <w:tcW w:w="16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 </w:t>
            </w:r>
          </w:p>
        </w:tc>
        <w:tc>
          <w:tcPr>
            <w:tcW w:w="1660" w:type="dxa"/>
            <w:tcBorders>
              <w:top w:val="nil"/>
              <w:left w:val="nil"/>
              <w:bottom w:val="single" w:sz="4" w:space="0" w:color="auto"/>
              <w:right w:val="single" w:sz="8" w:space="0" w:color="auto"/>
            </w:tcBorders>
            <w:shd w:val="clear" w:color="auto" w:fill="auto"/>
            <w:vAlign w:val="center"/>
            <w:hideMark/>
          </w:tcPr>
          <w:p w:rsidR="007905CC" w:rsidRPr="002D1C85" w:rsidRDefault="007905CC" w:rsidP="007905CC">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 </w:t>
            </w:r>
          </w:p>
        </w:tc>
      </w:tr>
      <w:tr w:rsidR="00676B8C" w:rsidRPr="002D1C85" w:rsidTr="007905CC">
        <w:trPr>
          <w:trHeight w:val="450"/>
        </w:trPr>
        <w:tc>
          <w:tcPr>
            <w:tcW w:w="1008" w:type="dxa"/>
            <w:tcBorders>
              <w:top w:val="nil"/>
              <w:left w:val="single" w:sz="8" w:space="0" w:color="auto"/>
              <w:bottom w:val="single" w:sz="4" w:space="0" w:color="auto"/>
              <w:right w:val="single" w:sz="4" w:space="0" w:color="auto"/>
            </w:tcBorders>
            <w:shd w:val="clear" w:color="auto" w:fill="auto"/>
            <w:vAlign w:val="center"/>
          </w:tcPr>
          <w:p w:rsidR="00676B8C" w:rsidRPr="002D1C85" w:rsidRDefault="00676B8C" w:rsidP="00676B8C">
            <w:pPr>
              <w:spacing w:after="0" w:line="240" w:lineRule="auto"/>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003</w:t>
            </w:r>
          </w:p>
        </w:tc>
        <w:tc>
          <w:tcPr>
            <w:tcW w:w="3400" w:type="dxa"/>
            <w:tcBorders>
              <w:top w:val="nil"/>
              <w:left w:val="nil"/>
              <w:bottom w:val="single" w:sz="4" w:space="0" w:color="auto"/>
              <w:right w:val="single" w:sz="4" w:space="0" w:color="auto"/>
            </w:tcBorders>
            <w:shd w:val="clear" w:color="auto" w:fill="auto"/>
            <w:vAlign w:val="center"/>
          </w:tcPr>
          <w:p w:rsidR="00676B8C" w:rsidRPr="002D1C85" w:rsidRDefault="00676B8C" w:rsidP="00676B8C">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Maintien de la circulation</w:t>
            </w:r>
          </w:p>
        </w:tc>
        <w:tc>
          <w:tcPr>
            <w:tcW w:w="900" w:type="dxa"/>
            <w:tcBorders>
              <w:top w:val="nil"/>
              <w:left w:val="nil"/>
              <w:bottom w:val="single" w:sz="4" w:space="0" w:color="auto"/>
              <w:right w:val="single" w:sz="4" w:space="0" w:color="auto"/>
            </w:tcBorders>
            <w:shd w:val="clear" w:color="auto" w:fill="auto"/>
            <w:vAlign w:val="center"/>
          </w:tcPr>
          <w:p w:rsidR="00676B8C" w:rsidRPr="002D1C85" w:rsidRDefault="00676B8C" w:rsidP="00676B8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Ft</w:t>
            </w:r>
          </w:p>
        </w:tc>
        <w:tc>
          <w:tcPr>
            <w:tcW w:w="1180" w:type="dxa"/>
            <w:tcBorders>
              <w:top w:val="nil"/>
              <w:left w:val="nil"/>
              <w:bottom w:val="single" w:sz="4" w:space="0" w:color="auto"/>
              <w:right w:val="single" w:sz="4" w:space="0" w:color="auto"/>
            </w:tcBorders>
            <w:shd w:val="clear" w:color="auto" w:fill="auto"/>
            <w:vAlign w:val="center"/>
          </w:tcPr>
          <w:p w:rsidR="00676B8C" w:rsidRPr="002D1C85" w:rsidRDefault="00676B8C" w:rsidP="00676B8C">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 xml:space="preserve">             1   </w:t>
            </w:r>
          </w:p>
        </w:tc>
        <w:tc>
          <w:tcPr>
            <w:tcW w:w="1600" w:type="dxa"/>
            <w:tcBorders>
              <w:top w:val="nil"/>
              <w:left w:val="nil"/>
              <w:bottom w:val="single" w:sz="4" w:space="0" w:color="auto"/>
              <w:right w:val="single" w:sz="4" w:space="0" w:color="auto"/>
            </w:tcBorders>
            <w:shd w:val="clear" w:color="auto" w:fill="auto"/>
            <w:vAlign w:val="center"/>
          </w:tcPr>
          <w:p w:rsidR="00676B8C" w:rsidRPr="002D1C85" w:rsidRDefault="00676B8C" w:rsidP="00676B8C">
            <w:pPr>
              <w:spacing w:after="0" w:line="240" w:lineRule="auto"/>
              <w:jc w:val="right"/>
              <w:rPr>
                <w:rFonts w:ascii="Arial Narrow" w:eastAsia="Times New Roman" w:hAnsi="Arial Narrow" w:cs="Times New Roman"/>
                <w:color w:val="000000"/>
                <w:lang w:eastAsia="fr-FR"/>
              </w:rPr>
            </w:pPr>
          </w:p>
        </w:tc>
        <w:tc>
          <w:tcPr>
            <w:tcW w:w="1660" w:type="dxa"/>
            <w:tcBorders>
              <w:top w:val="nil"/>
              <w:left w:val="nil"/>
              <w:bottom w:val="single" w:sz="4" w:space="0" w:color="auto"/>
              <w:right w:val="single" w:sz="8" w:space="0" w:color="auto"/>
            </w:tcBorders>
            <w:shd w:val="clear" w:color="auto" w:fill="auto"/>
            <w:vAlign w:val="center"/>
          </w:tcPr>
          <w:p w:rsidR="00676B8C" w:rsidRPr="002D1C85" w:rsidRDefault="00676B8C" w:rsidP="00676B8C">
            <w:pPr>
              <w:spacing w:after="0" w:line="240" w:lineRule="auto"/>
              <w:jc w:val="right"/>
              <w:rPr>
                <w:rFonts w:ascii="Arial Narrow" w:eastAsia="Times New Roman" w:hAnsi="Arial Narrow" w:cs="Times New Roman"/>
                <w:color w:val="000000"/>
                <w:lang w:eastAsia="fr-FR"/>
              </w:rPr>
            </w:pPr>
          </w:p>
        </w:tc>
      </w:tr>
      <w:tr w:rsidR="007905CC" w:rsidRPr="002D1C85" w:rsidTr="007905CC">
        <w:trPr>
          <w:trHeight w:val="315"/>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7905CC" w:rsidP="00034919">
            <w:pPr>
              <w:spacing w:after="0" w:line="240" w:lineRule="auto"/>
              <w:ind w:firstLineChars="100" w:firstLine="221"/>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c>
          <w:tcPr>
            <w:tcW w:w="7080" w:type="dxa"/>
            <w:gridSpan w:val="4"/>
            <w:tcBorders>
              <w:top w:val="single" w:sz="4" w:space="0" w:color="auto"/>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TOTAL SERIE 000: INSTALLATIONS</w:t>
            </w:r>
            <w:r w:rsidR="00676B8C" w:rsidRPr="002D1C85">
              <w:rPr>
                <w:rFonts w:ascii="Arial Narrow" w:eastAsia="Times New Roman" w:hAnsi="Arial Narrow" w:cs="Times New Roman"/>
                <w:b/>
                <w:bCs/>
                <w:color w:val="000000"/>
                <w:lang w:eastAsia="fr-FR"/>
              </w:rPr>
              <w:t xml:space="preserve"> DE CHANTIER</w:t>
            </w:r>
          </w:p>
        </w:tc>
        <w:tc>
          <w:tcPr>
            <w:tcW w:w="1660" w:type="dxa"/>
            <w:tcBorders>
              <w:top w:val="nil"/>
              <w:left w:val="nil"/>
              <w:bottom w:val="single" w:sz="4" w:space="0" w:color="auto"/>
              <w:right w:val="single" w:sz="8" w:space="0" w:color="auto"/>
            </w:tcBorders>
            <w:shd w:val="clear" w:color="000000" w:fill="BFBFBF"/>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7905CC">
        <w:trPr>
          <w:trHeight w:val="300"/>
        </w:trPr>
        <w:tc>
          <w:tcPr>
            <w:tcW w:w="9748" w:type="dxa"/>
            <w:gridSpan w:val="6"/>
            <w:tcBorders>
              <w:top w:val="single" w:sz="4" w:space="0" w:color="auto"/>
              <w:left w:val="single" w:sz="8" w:space="0" w:color="auto"/>
              <w:bottom w:val="single" w:sz="4" w:space="0" w:color="auto"/>
              <w:right w:val="single" w:sz="8" w:space="0" w:color="000000"/>
            </w:tcBorders>
            <w:shd w:val="clear" w:color="000000" w:fill="FFFF00"/>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sz w:val="20"/>
                <w:szCs w:val="20"/>
                <w:lang w:eastAsia="fr-FR"/>
              </w:rPr>
            </w:pPr>
            <w:r w:rsidRPr="002D1C85">
              <w:rPr>
                <w:rFonts w:ascii="Arial Narrow" w:eastAsia="Times New Roman" w:hAnsi="Arial Narrow" w:cs="Times New Roman"/>
                <w:b/>
                <w:bCs/>
                <w:color w:val="000000"/>
                <w:sz w:val="20"/>
                <w:szCs w:val="20"/>
                <w:lang w:eastAsia="fr-FR"/>
              </w:rPr>
              <w:t> </w:t>
            </w:r>
          </w:p>
        </w:tc>
      </w:tr>
      <w:tr w:rsidR="007905CC" w:rsidRPr="002D1C85" w:rsidTr="007905CC">
        <w:trPr>
          <w:trHeight w:val="315"/>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676B8C" w:rsidP="00034919">
            <w:pPr>
              <w:spacing w:after="0" w:line="240" w:lineRule="auto"/>
              <w:ind w:firstLineChars="100" w:firstLine="221"/>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1</w:t>
            </w:r>
            <w:r w:rsidR="007905CC" w:rsidRPr="002D1C85">
              <w:rPr>
                <w:rFonts w:ascii="Arial Narrow" w:eastAsia="Times New Roman" w:hAnsi="Arial Narrow" w:cs="Times New Roman"/>
                <w:b/>
                <w:bCs/>
                <w:color w:val="000000"/>
                <w:lang w:eastAsia="fr-FR"/>
              </w:rPr>
              <w:t>00</w:t>
            </w:r>
          </w:p>
        </w:tc>
        <w:tc>
          <w:tcPr>
            <w:tcW w:w="5480" w:type="dxa"/>
            <w:gridSpan w:val="3"/>
            <w:tcBorders>
              <w:top w:val="single" w:sz="4" w:space="0" w:color="auto"/>
              <w:left w:val="nil"/>
              <w:bottom w:val="single" w:sz="4" w:space="0" w:color="auto"/>
              <w:right w:val="single" w:sz="4" w:space="0" w:color="000000"/>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xml:space="preserve">SERIE </w:t>
            </w:r>
            <w:r w:rsidR="00676B8C" w:rsidRPr="002D1C85">
              <w:rPr>
                <w:rFonts w:ascii="Arial Narrow" w:eastAsia="Times New Roman" w:hAnsi="Arial Narrow" w:cs="Times New Roman"/>
                <w:b/>
                <w:bCs/>
                <w:color w:val="000000"/>
                <w:lang w:eastAsia="fr-FR"/>
              </w:rPr>
              <w:t>1</w:t>
            </w:r>
            <w:r w:rsidRPr="002D1C85">
              <w:rPr>
                <w:rFonts w:ascii="Arial Narrow" w:eastAsia="Times New Roman" w:hAnsi="Arial Narrow" w:cs="Times New Roman"/>
                <w:b/>
                <w:bCs/>
                <w:color w:val="000000"/>
                <w:lang w:eastAsia="fr-FR"/>
              </w:rPr>
              <w:t xml:space="preserve">00: </w:t>
            </w:r>
            <w:r w:rsidR="00676B8C" w:rsidRPr="002D1C85">
              <w:rPr>
                <w:rFonts w:ascii="Arial Narrow" w:eastAsia="Times New Roman" w:hAnsi="Arial Narrow" w:cs="Times New Roman"/>
                <w:b/>
                <w:bCs/>
                <w:color w:val="000000"/>
                <w:lang w:eastAsia="fr-FR"/>
              </w:rPr>
              <w:t>GROS ŒUVRE</w:t>
            </w:r>
          </w:p>
        </w:tc>
        <w:tc>
          <w:tcPr>
            <w:tcW w:w="16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c>
          <w:tcPr>
            <w:tcW w:w="1660" w:type="dxa"/>
            <w:tcBorders>
              <w:top w:val="nil"/>
              <w:left w:val="nil"/>
              <w:bottom w:val="single" w:sz="4" w:space="0" w:color="auto"/>
              <w:right w:val="single" w:sz="8"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676B8C">
        <w:trPr>
          <w:trHeight w:hRule="exact" w:val="284"/>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676B8C" w:rsidP="00034919">
            <w:pPr>
              <w:spacing w:after="0" w:line="240" w:lineRule="auto"/>
              <w:ind w:firstLineChars="100" w:firstLine="221"/>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101</w:t>
            </w:r>
          </w:p>
        </w:tc>
        <w:tc>
          <w:tcPr>
            <w:tcW w:w="3400" w:type="dxa"/>
            <w:tcBorders>
              <w:top w:val="nil"/>
              <w:left w:val="nil"/>
              <w:bottom w:val="single" w:sz="4" w:space="0" w:color="auto"/>
              <w:right w:val="single" w:sz="4" w:space="0" w:color="auto"/>
            </w:tcBorders>
            <w:shd w:val="clear" w:color="auto" w:fill="auto"/>
            <w:vAlign w:val="center"/>
            <w:hideMark/>
          </w:tcPr>
          <w:p w:rsidR="007905CC" w:rsidRPr="002D1C85" w:rsidRDefault="00676B8C" w:rsidP="007905CC">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Fouilles</w:t>
            </w:r>
          </w:p>
        </w:tc>
        <w:tc>
          <w:tcPr>
            <w:tcW w:w="9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m</w:t>
            </w:r>
            <w:r w:rsidRPr="002D1C85">
              <w:rPr>
                <w:rFonts w:ascii="Arial Narrow" w:eastAsia="Times New Roman" w:hAnsi="Arial Narrow" w:cs="Times New Roman"/>
                <w:b/>
                <w:bCs/>
                <w:color w:val="000000"/>
                <w:vertAlign w:val="superscript"/>
                <w:lang w:eastAsia="fr-FR"/>
              </w:rPr>
              <w:t>3</w:t>
            </w:r>
          </w:p>
        </w:tc>
        <w:tc>
          <w:tcPr>
            <w:tcW w:w="1180" w:type="dxa"/>
            <w:tcBorders>
              <w:top w:val="nil"/>
              <w:left w:val="nil"/>
              <w:bottom w:val="single" w:sz="4" w:space="0" w:color="auto"/>
              <w:right w:val="single" w:sz="4" w:space="0" w:color="auto"/>
            </w:tcBorders>
            <w:shd w:val="clear" w:color="auto" w:fill="auto"/>
            <w:vAlign w:val="center"/>
            <w:hideMark/>
          </w:tcPr>
          <w:p w:rsidR="007905CC" w:rsidRPr="002D1C85" w:rsidRDefault="00676B8C" w:rsidP="00617573">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394</w:t>
            </w:r>
          </w:p>
        </w:tc>
        <w:tc>
          <w:tcPr>
            <w:tcW w:w="16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c>
          <w:tcPr>
            <w:tcW w:w="1660" w:type="dxa"/>
            <w:tcBorders>
              <w:top w:val="nil"/>
              <w:left w:val="nil"/>
              <w:bottom w:val="single" w:sz="4" w:space="0" w:color="auto"/>
              <w:right w:val="single" w:sz="8"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676B8C">
        <w:trPr>
          <w:trHeight w:hRule="exact" w:val="284"/>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676B8C" w:rsidP="00034919">
            <w:pPr>
              <w:spacing w:after="0" w:line="240" w:lineRule="auto"/>
              <w:ind w:firstLineChars="100" w:firstLine="221"/>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102</w:t>
            </w:r>
          </w:p>
        </w:tc>
        <w:tc>
          <w:tcPr>
            <w:tcW w:w="3400" w:type="dxa"/>
            <w:tcBorders>
              <w:top w:val="nil"/>
              <w:left w:val="nil"/>
              <w:bottom w:val="single" w:sz="4" w:space="0" w:color="auto"/>
              <w:right w:val="single" w:sz="4" w:space="0" w:color="auto"/>
            </w:tcBorders>
            <w:shd w:val="clear" w:color="auto" w:fill="auto"/>
            <w:vAlign w:val="center"/>
            <w:hideMark/>
          </w:tcPr>
          <w:p w:rsidR="007905CC" w:rsidRPr="002D1C85" w:rsidRDefault="00676B8C" w:rsidP="007905CC">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Béton de propreté</w:t>
            </w:r>
          </w:p>
        </w:tc>
        <w:tc>
          <w:tcPr>
            <w:tcW w:w="9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m</w:t>
            </w:r>
            <w:r w:rsidRPr="002D1C85">
              <w:rPr>
                <w:rFonts w:ascii="Arial Narrow" w:eastAsia="Times New Roman" w:hAnsi="Arial Narrow" w:cs="Times New Roman"/>
                <w:b/>
                <w:bCs/>
                <w:color w:val="000000"/>
                <w:vertAlign w:val="superscript"/>
                <w:lang w:eastAsia="fr-FR"/>
              </w:rPr>
              <w:t>3</w:t>
            </w:r>
          </w:p>
        </w:tc>
        <w:tc>
          <w:tcPr>
            <w:tcW w:w="1180" w:type="dxa"/>
            <w:tcBorders>
              <w:top w:val="nil"/>
              <w:left w:val="nil"/>
              <w:bottom w:val="single" w:sz="4" w:space="0" w:color="auto"/>
              <w:right w:val="single" w:sz="4" w:space="0" w:color="auto"/>
            </w:tcBorders>
            <w:shd w:val="clear" w:color="auto" w:fill="auto"/>
            <w:vAlign w:val="center"/>
            <w:hideMark/>
          </w:tcPr>
          <w:p w:rsidR="007905CC" w:rsidRPr="002D1C85" w:rsidRDefault="00617573" w:rsidP="00617573">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15,75</w:t>
            </w:r>
          </w:p>
        </w:tc>
        <w:tc>
          <w:tcPr>
            <w:tcW w:w="16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c>
          <w:tcPr>
            <w:tcW w:w="1660" w:type="dxa"/>
            <w:tcBorders>
              <w:top w:val="nil"/>
              <w:left w:val="nil"/>
              <w:bottom w:val="single" w:sz="4" w:space="0" w:color="auto"/>
              <w:right w:val="single" w:sz="8"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676B8C">
        <w:trPr>
          <w:trHeight w:hRule="exact" w:val="460"/>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676B8C" w:rsidP="00034919">
            <w:pPr>
              <w:spacing w:after="0" w:line="240" w:lineRule="auto"/>
              <w:ind w:firstLineChars="100" w:firstLine="221"/>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103</w:t>
            </w:r>
          </w:p>
        </w:tc>
        <w:tc>
          <w:tcPr>
            <w:tcW w:w="3400" w:type="dxa"/>
            <w:tcBorders>
              <w:top w:val="nil"/>
              <w:left w:val="nil"/>
              <w:bottom w:val="single" w:sz="4" w:space="0" w:color="auto"/>
              <w:right w:val="single" w:sz="4" w:space="0" w:color="auto"/>
            </w:tcBorders>
            <w:shd w:val="clear" w:color="auto" w:fill="auto"/>
            <w:vAlign w:val="center"/>
            <w:hideMark/>
          </w:tcPr>
          <w:p w:rsidR="007905CC" w:rsidRPr="002D1C85" w:rsidRDefault="00676B8C" w:rsidP="007905CC">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Béton armé pour semelle de fondations</w:t>
            </w:r>
          </w:p>
        </w:tc>
        <w:tc>
          <w:tcPr>
            <w:tcW w:w="9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m</w:t>
            </w:r>
            <w:r w:rsidRPr="002D1C85">
              <w:rPr>
                <w:rFonts w:ascii="Arial Narrow" w:eastAsia="Times New Roman" w:hAnsi="Arial Narrow" w:cs="Times New Roman"/>
                <w:b/>
                <w:bCs/>
                <w:color w:val="000000"/>
                <w:vertAlign w:val="superscript"/>
                <w:lang w:eastAsia="fr-FR"/>
              </w:rPr>
              <w:t>3</w:t>
            </w:r>
          </w:p>
        </w:tc>
        <w:tc>
          <w:tcPr>
            <w:tcW w:w="1180" w:type="dxa"/>
            <w:tcBorders>
              <w:top w:val="nil"/>
              <w:left w:val="nil"/>
              <w:bottom w:val="single" w:sz="4" w:space="0" w:color="auto"/>
              <w:right w:val="single" w:sz="4" w:space="0" w:color="auto"/>
            </w:tcBorders>
            <w:shd w:val="clear" w:color="auto" w:fill="auto"/>
            <w:vAlign w:val="center"/>
            <w:hideMark/>
          </w:tcPr>
          <w:p w:rsidR="007905CC" w:rsidRPr="002D1C85" w:rsidRDefault="00617573" w:rsidP="00617573">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158</w:t>
            </w:r>
          </w:p>
        </w:tc>
        <w:tc>
          <w:tcPr>
            <w:tcW w:w="16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c>
          <w:tcPr>
            <w:tcW w:w="1660" w:type="dxa"/>
            <w:tcBorders>
              <w:top w:val="nil"/>
              <w:left w:val="nil"/>
              <w:bottom w:val="single" w:sz="4" w:space="0" w:color="auto"/>
              <w:right w:val="single" w:sz="8"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676B8C">
        <w:trPr>
          <w:trHeight w:hRule="exact" w:val="284"/>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676B8C" w:rsidP="00034919">
            <w:pPr>
              <w:spacing w:after="0" w:line="240" w:lineRule="auto"/>
              <w:ind w:firstLineChars="100" w:firstLine="221"/>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104</w:t>
            </w:r>
          </w:p>
        </w:tc>
        <w:tc>
          <w:tcPr>
            <w:tcW w:w="3400" w:type="dxa"/>
            <w:tcBorders>
              <w:top w:val="nil"/>
              <w:left w:val="nil"/>
              <w:bottom w:val="single" w:sz="4" w:space="0" w:color="auto"/>
              <w:right w:val="single" w:sz="4" w:space="0" w:color="auto"/>
            </w:tcBorders>
            <w:shd w:val="clear" w:color="auto" w:fill="auto"/>
            <w:vAlign w:val="center"/>
            <w:hideMark/>
          </w:tcPr>
          <w:p w:rsidR="007905CC" w:rsidRPr="002D1C85" w:rsidRDefault="00676B8C" w:rsidP="007905CC">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Béton cyclopéen</w:t>
            </w:r>
          </w:p>
        </w:tc>
        <w:tc>
          <w:tcPr>
            <w:tcW w:w="9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m</w:t>
            </w:r>
            <w:r w:rsidRPr="002D1C85">
              <w:rPr>
                <w:rFonts w:ascii="Arial Narrow" w:eastAsia="Times New Roman" w:hAnsi="Arial Narrow" w:cs="Times New Roman"/>
                <w:b/>
                <w:bCs/>
                <w:color w:val="000000"/>
                <w:vertAlign w:val="superscript"/>
                <w:lang w:eastAsia="fr-FR"/>
              </w:rPr>
              <w:t>3</w:t>
            </w:r>
          </w:p>
        </w:tc>
        <w:tc>
          <w:tcPr>
            <w:tcW w:w="1180" w:type="dxa"/>
            <w:tcBorders>
              <w:top w:val="nil"/>
              <w:left w:val="nil"/>
              <w:bottom w:val="single" w:sz="4" w:space="0" w:color="auto"/>
              <w:right w:val="single" w:sz="4" w:space="0" w:color="auto"/>
            </w:tcBorders>
            <w:shd w:val="clear" w:color="auto" w:fill="auto"/>
            <w:vAlign w:val="center"/>
            <w:hideMark/>
          </w:tcPr>
          <w:p w:rsidR="007905CC" w:rsidRPr="002D1C85" w:rsidRDefault="00617573" w:rsidP="00617573">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236</w:t>
            </w:r>
          </w:p>
        </w:tc>
        <w:tc>
          <w:tcPr>
            <w:tcW w:w="16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c>
          <w:tcPr>
            <w:tcW w:w="1660" w:type="dxa"/>
            <w:tcBorders>
              <w:top w:val="nil"/>
              <w:left w:val="nil"/>
              <w:bottom w:val="single" w:sz="4" w:space="0" w:color="auto"/>
              <w:right w:val="single" w:sz="8"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676B8C">
        <w:trPr>
          <w:trHeight w:hRule="exact" w:val="284"/>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676B8C" w:rsidP="00034919">
            <w:pPr>
              <w:spacing w:after="0" w:line="240" w:lineRule="auto"/>
              <w:ind w:firstLineChars="100" w:firstLine="221"/>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105</w:t>
            </w:r>
          </w:p>
        </w:tc>
        <w:tc>
          <w:tcPr>
            <w:tcW w:w="3400" w:type="dxa"/>
            <w:tcBorders>
              <w:top w:val="nil"/>
              <w:left w:val="nil"/>
              <w:bottom w:val="single" w:sz="4" w:space="0" w:color="auto"/>
              <w:right w:val="single" w:sz="4" w:space="0" w:color="auto"/>
            </w:tcBorders>
            <w:shd w:val="clear" w:color="auto" w:fill="auto"/>
            <w:vAlign w:val="center"/>
            <w:hideMark/>
          </w:tcPr>
          <w:p w:rsidR="007905CC" w:rsidRPr="002D1C85" w:rsidRDefault="00676B8C" w:rsidP="007905CC">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Béton armé pour radier</w:t>
            </w:r>
          </w:p>
        </w:tc>
        <w:tc>
          <w:tcPr>
            <w:tcW w:w="9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m</w:t>
            </w:r>
            <w:r w:rsidRPr="002D1C85">
              <w:rPr>
                <w:rFonts w:ascii="Arial Narrow" w:eastAsia="Times New Roman" w:hAnsi="Arial Narrow" w:cs="Times New Roman"/>
                <w:b/>
                <w:bCs/>
                <w:color w:val="000000"/>
                <w:vertAlign w:val="superscript"/>
                <w:lang w:eastAsia="fr-FR"/>
              </w:rPr>
              <w:t>3</w:t>
            </w:r>
          </w:p>
        </w:tc>
        <w:tc>
          <w:tcPr>
            <w:tcW w:w="1180" w:type="dxa"/>
            <w:tcBorders>
              <w:top w:val="nil"/>
              <w:left w:val="nil"/>
              <w:bottom w:val="single" w:sz="4" w:space="0" w:color="auto"/>
              <w:right w:val="single" w:sz="4" w:space="0" w:color="auto"/>
            </w:tcBorders>
            <w:shd w:val="clear" w:color="auto" w:fill="auto"/>
            <w:vAlign w:val="center"/>
            <w:hideMark/>
          </w:tcPr>
          <w:p w:rsidR="007905CC" w:rsidRPr="002D1C85" w:rsidRDefault="00617573" w:rsidP="00617573">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90</w:t>
            </w:r>
          </w:p>
        </w:tc>
        <w:tc>
          <w:tcPr>
            <w:tcW w:w="16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c>
          <w:tcPr>
            <w:tcW w:w="1660" w:type="dxa"/>
            <w:tcBorders>
              <w:top w:val="nil"/>
              <w:left w:val="nil"/>
              <w:bottom w:val="single" w:sz="4" w:space="0" w:color="auto"/>
              <w:right w:val="single" w:sz="8"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676B8C">
        <w:trPr>
          <w:trHeight w:hRule="exact" w:val="284"/>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676B8C" w:rsidP="00034919">
            <w:pPr>
              <w:spacing w:after="0" w:line="240" w:lineRule="auto"/>
              <w:ind w:firstLineChars="100" w:firstLine="221"/>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106</w:t>
            </w:r>
          </w:p>
        </w:tc>
        <w:tc>
          <w:tcPr>
            <w:tcW w:w="3400" w:type="dxa"/>
            <w:tcBorders>
              <w:top w:val="nil"/>
              <w:left w:val="nil"/>
              <w:bottom w:val="single" w:sz="4" w:space="0" w:color="auto"/>
              <w:right w:val="single" w:sz="4" w:space="0" w:color="auto"/>
            </w:tcBorders>
            <w:shd w:val="clear" w:color="auto" w:fill="auto"/>
            <w:vAlign w:val="center"/>
            <w:hideMark/>
          </w:tcPr>
          <w:p w:rsidR="007905CC" w:rsidRPr="002D1C85" w:rsidRDefault="00676B8C" w:rsidP="007905CC">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Béton armé pour piédroit</w:t>
            </w:r>
          </w:p>
        </w:tc>
        <w:tc>
          <w:tcPr>
            <w:tcW w:w="9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m</w:t>
            </w:r>
            <w:r w:rsidRPr="002D1C85">
              <w:rPr>
                <w:rFonts w:ascii="Arial Narrow" w:eastAsia="Times New Roman" w:hAnsi="Arial Narrow" w:cs="Times New Roman"/>
                <w:b/>
                <w:bCs/>
                <w:color w:val="000000"/>
                <w:vertAlign w:val="superscript"/>
                <w:lang w:eastAsia="fr-FR"/>
              </w:rPr>
              <w:t>3</w:t>
            </w:r>
          </w:p>
        </w:tc>
        <w:tc>
          <w:tcPr>
            <w:tcW w:w="1180" w:type="dxa"/>
            <w:tcBorders>
              <w:top w:val="nil"/>
              <w:left w:val="nil"/>
              <w:bottom w:val="single" w:sz="4" w:space="0" w:color="auto"/>
              <w:right w:val="single" w:sz="4" w:space="0" w:color="auto"/>
            </w:tcBorders>
            <w:shd w:val="clear" w:color="auto" w:fill="auto"/>
            <w:vAlign w:val="center"/>
            <w:hideMark/>
          </w:tcPr>
          <w:p w:rsidR="007905CC" w:rsidRPr="002D1C85" w:rsidRDefault="00617573" w:rsidP="00617573">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102</w:t>
            </w:r>
          </w:p>
        </w:tc>
        <w:tc>
          <w:tcPr>
            <w:tcW w:w="16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c>
          <w:tcPr>
            <w:tcW w:w="1660" w:type="dxa"/>
            <w:tcBorders>
              <w:top w:val="nil"/>
              <w:left w:val="nil"/>
              <w:bottom w:val="single" w:sz="4" w:space="0" w:color="auto"/>
              <w:right w:val="single" w:sz="8"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676B8C">
        <w:trPr>
          <w:trHeight w:hRule="exact" w:val="284"/>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676B8C" w:rsidP="00034919">
            <w:pPr>
              <w:spacing w:after="0" w:line="240" w:lineRule="auto"/>
              <w:ind w:firstLineChars="100" w:firstLine="221"/>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107</w:t>
            </w:r>
          </w:p>
        </w:tc>
        <w:tc>
          <w:tcPr>
            <w:tcW w:w="3400" w:type="dxa"/>
            <w:tcBorders>
              <w:top w:val="nil"/>
              <w:left w:val="nil"/>
              <w:bottom w:val="single" w:sz="4" w:space="0" w:color="auto"/>
              <w:right w:val="single" w:sz="4" w:space="0" w:color="auto"/>
            </w:tcBorders>
            <w:shd w:val="clear" w:color="auto" w:fill="auto"/>
            <w:vAlign w:val="center"/>
            <w:hideMark/>
          </w:tcPr>
          <w:p w:rsidR="007905CC" w:rsidRPr="002D1C85" w:rsidRDefault="00676B8C" w:rsidP="007905CC">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Béton armé pour dalle supérieure</w:t>
            </w:r>
          </w:p>
        </w:tc>
        <w:tc>
          <w:tcPr>
            <w:tcW w:w="9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m</w:t>
            </w:r>
            <w:r w:rsidRPr="002D1C85">
              <w:rPr>
                <w:rFonts w:ascii="Arial Narrow" w:eastAsia="Times New Roman" w:hAnsi="Arial Narrow" w:cs="Times New Roman"/>
                <w:b/>
                <w:bCs/>
                <w:color w:val="000000"/>
                <w:vertAlign w:val="superscript"/>
                <w:lang w:eastAsia="fr-FR"/>
              </w:rPr>
              <w:t>3</w:t>
            </w:r>
          </w:p>
        </w:tc>
        <w:tc>
          <w:tcPr>
            <w:tcW w:w="1180" w:type="dxa"/>
            <w:tcBorders>
              <w:top w:val="nil"/>
              <w:left w:val="nil"/>
              <w:bottom w:val="single" w:sz="4" w:space="0" w:color="auto"/>
              <w:right w:val="single" w:sz="4" w:space="0" w:color="auto"/>
            </w:tcBorders>
            <w:shd w:val="clear" w:color="auto" w:fill="auto"/>
            <w:vAlign w:val="center"/>
            <w:hideMark/>
          </w:tcPr>
          <w:p w:rsidR="007905CC" w:rsidRPr="002D1C85" w:rsidRDefault="00617573" w:rsidP="00617573">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98</w:t>
            </w:r>
          </w:p>
        </w:tc>
        <w:tc>
          <w:tcPr>
            <w:tcW w:w="16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c>
          <w:tcPr>
            <w:tcW w:w="1660" w:type="dxa"/>
            <w:tcBorders>
              <w:top w:val="nil"/>
              <w:left w:val="nil"/>
              <w:bottom w:val="single" w:sz="4" w:space="0" w:color="auto"/>
              <w:right w:val="single" w:sz="8"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617573" w:rsidRPr="002D1C85" w:rsidTr="00676B8C">
        <w:trPr>
          <w:trHeight w:hRule="exact" w:val="284"/>
        </w:trPr>
        <w:tc>
          <w:tcPr>
            <w:tcW w:w="1008" w:type="dxa"/>
            <w:tcBorders>
              <w:top w:val="nil"/>
              <w:left w:val="single" w:sz="8" w:space="0" w:color="auto"/>
              <w:bottom w:val="single" w:sz="4" w:space="0" w:color="auto"/>
              <w:right w:val="single" w:sz="4" w:space="0" w:color="auto"/>
            </w:tcBorders>
            <w:shd w:val="clear" w:color="auto" w:fill="auto"/>
            <w:vAlign w:val="center"/>
          </w:tcPr>
          <w:p w:rsidR="00617573" w:rsidRPr="002D1C85" w:rsidRDefault="00617573" w:rsidP="00034919">
            <w:pPr>
              <w:spacing w:after="0" w:line="240" w:lineRule="auto"/>
              <w:ind w:firstLineChars="100" w:firstLine="221"/>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108</w:t>
            </w:r>
          </w:p>
        </w:tc>
        <w:tc>
          <w:tcPr>
            <w:tcW w:w="3400" w:type="dxa"/>
            <w:tcBorders>
              <w:top w:val="nil"/>
              <w:left w:val="nil"/>
              <w:bottom w:val="single" w:sz="4" w:space="0" w:color="auto"/>
              <w:right w:val="single" w:sz="4" w:space="0" w:color="auto"/>
            </w:tcBorders>
            <w:shd w:val="clear" w:color="auto" w:fill="auto"/>
            <w:vAlign w:val="center"/>
          </w:tcPr>
          <w:p w:rsidR="00617573" w:rsidRPr="002D1C85" w:rsidRDefault="002D1C85" w:rsidP="00617573">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Béton armé pour b</w:t>
            </w:r>
            <w:r w:rsidR="00617573" w:rsidRPr="002D1C85">
              <w:rPr>
                <w:rFonts w:ascii="Arial Narrow" w:eastAsia="Times New Roman" w:hAnsi="Arial Narrow" w:cs="Times New Roman"/>
                <w:color w:val="000000"/>
                <w:lang w:eastAsia="fr-FR"/>
              </w:rPr>
              <w:t>alise</w:t>
            </w:r>
          </w:p>
        </w:tc>
        <w:tc>
          <w:tcPr>
            <w:tcW w:w="900" w:type="dxa"/>
            <w:tcBorders>
              <w:top w:val="nil"/>
              <w:left w:val="nil"/>
              <w:bottom w:val="single" w:sz="4" w:space="0" w:color="auto"/>
              <w:right w:val="single" w:sz="4" w:space="0" w:color="auto"/>
            </w:tcBorders>
            <w:shd w:val="clear" w:color="auto" w:fill="auto"/>
            <w:vAlign w:val="center"/>
          </w:tcPr>
          <w:p w:rsidR="00617573" w:rsidRPr="002D1C85" w:rsidRDefault="00617573" w:rsidP="00617573">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m</w:t>
            </w:r>
            <w:r w:rsidRPr="002D1C85">
              <w:rPr>
                <w:rFonts w:ascii="Arial Narrow" w:eastAsia="Times New Roman" w:hAnsi="Arial Narrow" w:cs="Times New Roman"/>
                <w:b/>
                <w:bCs/>
                <w:color w:val="000000"/>
                <w:vertAlign w:val="superscript"/>
                <w:lang w:eastAsia="fr-FR"/>
              </w:rPr>
              <w:t>3</w:t>
            </w:r>
          </w:p>
        </w:tc>
        <w:tc>
          <w:tcPr>
            <w:tcW w:w="1180" w:type="dxa"/>
            <w:tcBorders>
              <w:top w:val="nil"/>
              <w:left w:val="nil"/>
              <w:bottom w:val="single" w:sz="4" w:space="0" w:color="auto"/>
              <w:right w:val="single" w:sz="4" w:space="0" w:color="auto"/>
            </w:tcBorders>
            <w:shd w:val="clear" w:color="auto" w:fill="auto"/>
            <w:vAlign w:val="center"/>
          </w:tcPr>
          <w:p w:rsidR="00617573" w:rsidRPr="002D1C85" w:rsidRDefault="00617573" w:rsidP="00617573">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0,432</w:t>
            </w:r>
          </w:p>
        </w:tc>
        <w:tc>
          <w:tcPr>
            <w:tcW w:w="1600" w:type="dxa"/>
            <w:tcBorders>
              <w:top w:val="nil"/>
              <w:left w:val="nil"/>
              <w:bottom w:val="single" w:sz="4" w:space="0" w:color="auto"/>
              <w:right w:val="single" w:sz="4" w:space="0" w:color="auto"/>
            </w:tcBorders>
            <w:shd w:val="clear" w:color="auto" w:fill="auto"/>
            <w:vAlign w:val="center"/>
          </w:tcPr>
          <w:p w:rsidR="00617573" w:rsidRPr="002D1C85" w:rsidRDefault="00617573" w:rsidP="00617573">
            <w:pPr>
              <w:spacing w:after="0" w:line="240" w:lineRule="auto"/>
              <w:rPr>
                <w:rFonts w:ascii="Arial Narrow" w:eastAsia="Times New Roman" w:hAnsi="Arial Narrow" w:cs="Times New Roman"/>
                <w:b/>
                <w:bCs/>
                <w:color w:val="000000"/>
                <w:lang w:eastAsia="fr-FR"/>
              </w:rPr>
            </w:pPr>
          </w:p>
        </w:tc>
        <w:tc>
          <w:tcPr>
            <w:tcW w:w="1660" w:type="dxa"/>
            <w:tcBorders>
              <w:top w:val="nil"/>
              <w:left w:val="nil"/>
              <w:bottom w:val="single" w:sz="4" w:space="0" w:color="auto"/>
              <w:right w:val="single" w:sz="8" w:space="0" w:color="auto"/>
            </w:tcBorders>
            <w:shd w:val="clear" w:color="auto" w:fill="auto"/>
            <w:vAlign w:val="center"/>
          </w:tcPr>
          <w:p w:rsidR="00617573" w:rsidRPr="002D1C85" w:rsidRDefault="00617573" w:rsidP="00617573">
            <w:pPr>
              <w:spacing w:after="0" w:line="240" w:lineRule="auto"/>
              <w:rPr>
                <w:rFonts w:ascii="Arial Narrow" w:eastAsia="Times New Roman" w:hAnsi="Arial Narrow" w:cs="Times New Roman"/>
                <w:b/>
                <w:bCs/>
                <w:color w:val="000000"/>
                <w:lang w:eastAsia="fr-FR"/>
              </w:rPr>
            </w:pPr>
          </w:p>
        </w:tc>
      </w:tr>
      <w:tr w:rsidR="00617573" w:rsidRPr="002D1C85" w:rsidTr="00676B8C">
        <w:trPr>
          <w:trHeight w:hRule="exact" w:val="284"/>
        </w:trPr>
        <w:tc>
          <w:tcPr>
            <w:tcW w:w="1008" w:type="dxa"/>
            <w:tcBorders>
              <w:top w:val="nil"/>
              <w:left w:val="single" w:sz="8" w:space="0" w:color="auto"/>
              <w:bottom w:val="single" w:sz="4" w:space="0" w:color="auto"/>
              <w:right w:val="single" w:sz="4" w:space="0" w:color="auto"/>
            </w:tcBorders>
            <w:shd w:val="clear" w:color="auto" w:fill="auto"/>
            <w:vAlign w:val="center"/>
          </w:tcPr>
          <w:p w:rsidR="00617573" w:rsidRPr="002D1C85" w:rsidRDefault="00617573" w:rsidP="00034919">
            <w:pPr>
              <w:spacing w:after="0" w:line="240" w:lineRule="auto"/>
              <w:ind w:firstLineChars="100" w:firstLine="221"/>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109</w:t>
            </w:r>
          </w:p>
        </w:tc>
        <w:tc>
          <w:tcPr>
            <w:tcW w:w="3400" w:type="dxa"/>
            <w:tcBorders>
              <w:top w:val="nil"/>
              <w:left w:val="nil"/>
              <w:bottom w:val="single" w:sz="4" w:space="0" w:color="auto"/>
              <w:right w:val="single" w:sz="4" w:space="0" w:color="auto"/>
            </w:tcBorders>
            <w:shd w:val="clear" w:color="auto" w:fill="auto"/>
            <w:vAlign w:val="center"/>
          </w:tcPr>
          <w:p w:rsidR="00617573" w:rsidRPr="002D1C85" w:rsidRDefault="00617573" w:rsidP="00617573">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Béton armé pour gousset</w:t>
            </w:r>
          </w:p>
        </w:tc>
        <w:tc>
          <w:tcPr>
            <w:tcW w:w="900" w:type="dxa"/>
            <w:tcBorders>
              <w:top w:val="nil"/>
              <w:left w:val="nil"/>
              <w:bottom w:val="single" w:sz="4" w:space="0" w:color="auto"/>
              <w:right w:val="single" w:sz="4" w:space="0" w:color="auto"/>
            </w:tcBorders>
            <w:shd w:val="clear" w:color="auto" w:fill="auto"/>
            <w:vAlign w:val="center"/>
          </w:tcPr>
          <w:p w:rsidR="00617573" w:rsidRPr="002D1C85" w:rsidRDefault="00617573" w:rsidP="00617573">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m</w:t>
            </w:r>
            <w:r w:rsidRPr="002D1C85">
              <w:rPr>
                <w:rFonts w:ascii="Arial Narrow" w:eastAsia="Times New Roman" w:hAnsi="Arial Narrow" w:cs="Times New Roman"/>
                <w:b/>
                <w:bCs/>
                <w:color w:val="000000"/>
                <w:vertAlign w:val="superscript"/>
                <w:lang w:eastAsia="fr-FR"/>
              </w:rPr>
              <w:t>3</w:t>
            </w:r>
          </w:p>
        </w:tc>
        <w:tc>
          <w:tcPr>
            <w:tcW w:w="1180" w:type="dxa"/>
            <w:tcBorders>
              <w:top w:val="nil"/>
              <w:left w:val="nil"/>
              <w:bottom w:val="single" w:sz="4" w:space="0" w:color="auto"/>
              <w:right w:val="single" w:sz="4" w:space="0" w:color="auto"/>
            </w:tcBorders>
            <w:shd w:val="clear" w:color="auto" w:fill="auto"/>
            <w:vAlign w:val="center"/>
          </w:tcPr>
          <w:p w:rsidR="00617573" w:rsidRPr="002D1C85" w:rsidRDefault="00617573" w:rsidP="00617573">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23</w:t>
            </w:r>
          </w:p>
        </w:tc>
        <w:tc>
          <w:tcPr>
            <w:tcW w:w="1600" w:type="dxa"/>
            <w:tcBorders>
              <w:top w:val="nil"/>
              <w:left w:val="nil"/>
              <w:bottom w:val="single" w:sz="4" w:space="0" w:color="auto"/>
              <w:right w:val="single" w:sz="4" w:space="0" w:color="auto"/>
            </w:tcBorders>
            <w:shd w:val="clear" w:color="auto" w:fill="auto"/>
            <w:vAlign w:val="center"/>
          </w:tcPr>
          <w:p w:rsidR="00617573" w:rsidRPr="002D1C85" w:rsidRDefault="00617573" w:rsidP="00617573">
            <w:pPr>
              <w:spacing w:after="0" w:line="240" w:lineRule="auto"/>
              <w:rPr>
                <w:rFonts w:ascii="Arial Narrow" w:eastAsia="Times New Roman" w:hAnsi="Arial Narrow" w:cs="Times New Roman"/>
                <w:b/>
                <w:bCs/>
                <w:color w:val="000000"/>
                <w:lang w:eastAsia="fr-FR"/>
              </w:rPr>
            </w:pPr>
          </w:p>
        </w:tc>
        <w:tc>
          <w:tcPr>
            <w:tcW w:w="1660" w:type="dxa"/>
            <w:tcBorders>
              <w:top w:val="nil"/>
              <w:left w:val="nil"/>
              <w:bottom w:val="single" w:sz="4" w:space="0" w:color="auto"/>
              <w:right w:val="single" w:sz="8" w:space="0" w:color="auto"/>
            </w:tcBorders>
            <w:shd w:val="clear" w:color="auto" w:fill="auto"/>
            <w:vAlign w:val="center"/>
          </w:tcPr>
          <w:p w:rsidR="00617573" w:rsidRPr="002D1C85" w:rsidRDefault="00617573" w:rsidP="00617573">
            <w:pPr>
              <w:spacing w:after="0" w:line="240" w:lineRule="auto"/>
              <w:rPr>
                <w:rFonts w:ascii="Arial Narrow" w:eastAsia="Times New Roman" w:hAnsi="Arial Narrow" w:cs="Times New Roman"/>
                <w:b/>
                <w:bCs/>
                <w:color w:val="000000"/>
                <w:lang w:eastAsia="fr-FR"/>
              </w:rPr>
            </w:pPr>
          </w:p>
        </w:tc>
      </w:tr>
      <w:tr w:rsidR="007905CC" w:rsidRPr="002D1C85" w:rsidTr="007905CC">
        <w:trPr>
          <w:trHeight w:val="315"/>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c>
          <w:tcPr>
            <w:tcW w:w="7080" w:type="dxa"/>
            <w:gridSpan w:val="4"/>
            <w:tcBorders>
              <w:top w:val="single" w:sz="4" w:space="0" w:color="auto"/>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xml:space="preserve">TOTAL SERIE </w:t>
            </w:r>
            <w:r w:rsidR="00617573" w:rsidRPr="002D1C85">
              <w:rPr>
                <w:rFonts w:ascii="Arial Narrow" w:eastAsia="Times New Roman" w:hAnsi="Arial Narrow" w:cs="Times New Roman"/>
                <w:b/>
                <w:bCs/>
                <w:color w:val="000000"/>
                <w:lang w:eastAsia="fr-FR"/>
              </w:rPr>
              <w:t>1</w:t>
            </w:r>
            <w:r w:rsidRPr="002D1C85">
              <w:rPr>
                <w:rFonts w:ascii="Arial Narrow" w:eastAsia="Times New Roman" w:hAnsi="Arial Narrow" w:cs="Times New Roman"/>
                <w:b/>
                <w:bCs/>
                <w:color w:val="000000"/>
                <w:lang w:eastAsia="fr-FR"/>
              </w:rPr>
              <w:t xml:space="preserve">00: </w:t>
            </w:r>
            <w:r w:rsidR="00617573" w:rsidRPr="002D1C85">
              <w:rPr>
                <w:rFonts w:ascii="Arial Narrow" w:eastAsia="Times New Roman" w:hAnsi="Arial Narrow" w:cs="Times New Roman"/>
                <w:b/>
                <w:bCs/>
                <w:color w:val="000000"/>
                <w:lang w:eastAsia="fr-FR"/>
              </w:rPr>
              <w:t>GROS ŒUVRE</w:t>
            </w:r>
          </w:p>
        </w:tc>
        <w:tc>
          <w:tcPr>
            <w:tcW w:w="1660" w:type="dxa"/>
            <w:tcBorders>
              <w:top w:val="nil"/>
              <w:left w:val="nil"/>
              <w:bottom w:val="single" w:sz="4" w:space="0" w:color="auto"/>
              <w:right w:val="single" w:sz="8" w:space="0" w:color="auto"/>
            </w:tcBorders>
            <w:shd w:val="clear" w:color="000000" w:fill="BFBFBF"/>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7905CC">
        <w:trPr>
          <w:trHeight w:val="300"/>
        </w:trPr>
        <w:tc>
          <w:tcPr>
            <w:tcW w:w="9748" w:type="dxa"/>
            <w:gridSpan w:val="6"/>
            <w:tcBorders>
              <w:top w:val="single" w:sz="4" w:space="0" w:color="auto"/>
              <w:left w:val="single" w:sz="8" w:space="0" w:color="auto"/>
              <w:bottom w:val="single" w:sz="4" w:space="0" w:color="auto"/>
              <w:right w:val="single" w:sz="8" w:space="0" w:color="000000"/>
            </w:tcBorders>
            <w:shd w:val="clear" w:color="000000" w:fill="FFFF00"/>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7905CC">
        <w:trPr>
          <w:trHeight w:val="315"/>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617573" w:rsidP="00034919">
            <w:pPr>
              <w:spacing w:after="0" w:line="240" w:lineRule="auto"/>
              <w:ind w:firstLineChars="100" w:firstLine="221"/>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2</w:t>
            </w:r>
            <w:r w:rsidR="007905CC" w:rsidRPr="002D1C85">
              <w:rPr>
                <w:rFonts w:ascii="Arial Narrow" w:eastAsia="Times New Roman" w:hAnsi="Arial Narrow" w:cs="Times New Roman"/>
                <w:b/>
                <w:bCs/>
                <w:color w:val="000000"/>
                <w:lang w:eastAsia="fr-FR"/>
              </w:rPr>
              <w:t>00</w:t>
            </w:r>
          </w:p>
        </w:tc>
        <w:tc>
          <w:tcPr>
            <w:tcW w:w="8740" w:type="dxa"/>
            <w:gridSpan w:val="5"/>
            <w:tcBorders>
              <w:top w:val="single" w:sz="4" w:space="0" w:color="auto"/>
              <w:left w:val="nil"/>
              <w:bottom w:val="single" w:sz="4" w:space="0" w:color="auto"/>
              <w:right w:val="single" w:sz="4" w:space="0" w:color="000000"/>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xml:space="preserve">SERIE </w:t>
            </w:r>
            <w:r w:rsidR="00617573" w:rsidRPr="002D1C85">
              <w:rPr>
                <w:rFonts w:ascii="Arial Narrow" w:eastAsia="Times New Roman" w:hAnsi="Arial Narrow" w:cs="Times New Roman"/>
                <w:b/>
                <w:bCs/>
                <w:color w:val="000000"/>
                <w:lang w:eastAsia="fr-FR"/>
              </w:rPr>
              <w:t>2</w:t>
            </w:r>
            <w:r w:rsidRPr="002D1C85">
              <w:rPr>
                <w:rFonts w:ascii="Arial Narrow" w:eastAsia="Times New Roman" w:hAnsi="Arial Narrow" w:cs="Times New Roman"/>
                <w:b/>
                <w:bCs/>
                <w:color w:val="000000"/>
                <w:lang w:eastAsia="fr-FR"/>
              </w:rPr>
              <w:t xml:space="preserve">00: </w:t>
            </w:r>
            <w:r w:rsidR="00617573" w:rsidRPr="002D1C85">
              <w:rPr>
                <w:rFonts w:ascii="Arial Narrow" w:eastAsia="Times New Roman" w:hAnsi="Arial Narrow" w:cs="Times New Roman"/>
                <w:b/>
                <w:bCs/>
                <w:color w:val="000000"/>
                <w:lang w:eastAsia="fr-FR"/>
              </w:rPr>
              <w:t>SECOND ŒUVRE</w:t>
            </w:r>
          </w:p>
        </w:tc>
      </w:tr>
      <w:tr w:rsidR="007905CC" w:rsidRPr="002D1C85" w:rsidTr="00617573">
        <w:trPr>
          <w:trHeight w:hRule="exact" w:val="284"/>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617573" w:rsidP="007905CC">
            <w:pPr>
              <w:spacing w:after="0" w:line="240" w:lineRule="auto"/>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201</w:t>
            </w:r>
          </w:p>
        </w:tc>
        <w:tc>
          <w:tcPr>
            <w:tcW w:w="3400" w:type="dxa"/>
            <w:tcBorders>
              <w:top w:val="nil"/>
              <w:left w:val="nil"/>
              <w:bottom w:val="single" w:sz="4" w:space="0" w:color="auto"/>
              <w:right w:val="single" w:sz="4" w:space="0" w:color="auto"/>
            </w:tcBorders>
            <w:shd w:val="clear" w:color="auto" w:fill="auto"/>
            <w:vAlign w:val="center"/>
            <w:hideMark/>
          </w:tcPr>
          <w:p w:rsidR="007905CC" w:rsidRPr="002D1C85" w:rsidRDefault="00617573" w:rsidP="007905CC">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Perrés maçonnés</w:t>
            </w:r>
          </w:p>
        </w:tc>
        <w:tc>
          <w:tcPr>
            <w:tcW w:w="9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u</w:t>
            </w:r>
          </w:p>
        </w:tc>
        <w:tc>
          <w:tcPr>
            <w:tcW w:w="1180" w:type="dxa"/>
            <w:tcBorders>
              <w:top w:val="nil"/>
              <w:left w:val="nil"/>
              <w:bottom w:val="single" w:sz="4" w:space="0" w:color="auto"/>
              <w:right w:val="single" w:sz="4" w:space="0" w:color="auto"/>
            </w:tcBorders>
            <w:shd w:val="clear" w:color="auto" w:fill="auto"/>
            <w:vAlign w:val="center"/>
            <w:hideMark/>
          </w:tcPr>
          <w:p w:rsidR="007905CC" w:rsidRPr="002D1C85" w:rsidRDefault="00617573" w:rsidP="00617573">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42</w:t>
            </w:r>
          </w:p>
        </w:tc>
        <w:tc>
          <w:tcPr>
            <w:tcW w:w="1600" w:type="dxa"/>
            <w:tcBorders>
              <w:top w:val="nil"/>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 </w:t>
            </w:r>
          </w:p>
        </w:tc>
        <w:tc>
          <w:tcPr>
            <w:tcW w:w="1660" w:type="dxa"/>
            <w:tcBorders>
              <w:top w:val="nil"/>
              <w:left w:val="nil"/>
              <w:bottom w:val="single" w:sz="4" w:space="0" w:color="auto"/>
              <w:right w:val="single" w:sz="8" w:space="0" w:color="auto"/>
            </w:tcBorders>
            <w:shd w:val="clear" w:color="auto" w:fill="auto"/>
            <w:vAlign w:val="center"/>
            <w:hideMark/>
          </w:tcPr>
          <w:p w:rsidR="007905CC" w:rsidRPr="002D1C85" w:rsidRDefault="007905CC" w:rsidP="007905CC">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 </w:t>
            </w:r>
          </w:p>
        </w:tc>
      </w:tr>
      <w:tr w:rsidR="00617573" w:rsidRPr="002D1C85" w:rsidTr="00617573">
        <w:trPr>
          <w:trHeight w:hRule="exact" w:val="284"/>
        </w:trPr>
        <w:tc>
          <w:tcPr>
            <w:tcW w:w="1008" w:type="dxa"/>
            <w:tcBorders>
              <w:top w:val="nil"/>
              <w:left w:val="single" w:sz="8" w:space="0" w:color="auto"/>
              <w:bottom w:val="single" w:sz="4" w:space="0" w:color="auto"/>
              <w:right w:val="single" w:sz="4" w:space="0" w:color="auto"/>
            </w:tcBorders>
            <w:shd w:val="clear" w:color="auto" w:fill="auto"/>
            <w:vAlign w:val="center"/>
          </w:tcPr>
          <w:p w:rsidR="00617573" w:rsidRPr="002D1C85" w:rsidRDefault="00617573" w:rsidP="007905CC">
            <w:pPr>
              <w:spacing w:after="0" w:line="240" w:lineRule="auto"/>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202</w:t>
            </w:r>
          </w:p>
        </w:tc>
        <w:tc>
          <w:tcPr>
            <w:tcW w:w="3400" w:type="dxa"/>
            <w:tcBorders>
              <w:top w:val="nil"/>
              <w:left w:val="nil"/>
              <w:bottom w:val="single" w:sz="4" w:space="0" w:color="auto"/>
              <w:right w:val="single" w:sz="4" w:space="0" w:color="auto"/>
            </w:tcBorders>
            <w:shd w:val="clear" w:color="auto" w:fill="auto"/>
            <w:vAlign w:val="center"/>
          </w:tcPr>
          <w:p w:rsidR="00617573" w:rsidRPr="002D1C85" w:rsidRDefault="00617573" w:rsidP="007905CC">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Garde-corps</w:t>
            </w:r>
          </w:p>
        </w:tc>
        <w:tc>
          <w:tcPr>
            <w:tcW w:w="900" w:type="dxa"/>
            <w:tcBorders>
              <w:top w:val="nil"/>
              <w:left w:val="nil"/>
              <w:bottom w:val="single" w:sz="4" w:space="0" w:color="auto"/>
              <w:right w:val="single" w:sz="4" w:space="0" w:color="auto"/>
            </w:tcBorders>
            <w:shd w:val="clear" w:color="auto" w:fill="auto"/>
            <w:vAlign w:val="center"/>
          </w:tcPr>
          <w:p w:rsidR="00617573" w:rsidRPr="002D1C85" w:rsidRDefault="00617573"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ml</w:t>
            </w:r>
          </w:p>
        </w:tc>
        <w:tc>
          <w:tcPr>
            <w:tcW w:w="1180" w:type="dxa"/>
            <w:tcBorders>
              <w:top w:val="nil"/>
              <w:left w:val="nil"/>
              <w:bottom w:val="single" w:sz="4" w:space="0" w:color="auto"/>
              <w:right w:val="single" w:sz="4" w:space="0" w:color="auto"/>
            </w:tcBorders>
            <w:shd w:val="clear" w:color="auto" w:fill="auto"/>
            <w:vAlign w:val="center"/>
          </w:tcPr>
          <w:p w:rsidR="00617573" w:rsidRPr="002D1C85" w:rsidRDefault="00617573" w:rsidP="00617573">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140</w:t>
            </w:r>
          </w:p>
        </w:tc>
        <w:tc>
          <w:tcPr>
            <w:tcW w:w="1600" w:type="dxa"/>
            <w:tcBorders>
              <w:top w:val="nil"/>
              <w:left w:val="nil"/>
              <w:bottom w:val="single" w:sz="4" w:space="0" w:color="auto"/>
              <w:right w:val="single" w:sz="4" w:space="0" w:color="auto"/>
            </w:tcBorders>
            <w:shd w:val="clear" w:color="auto" w:fill="auto"/>
            <w:vAlign w:val="center"/>
          </w:tcPr>
          <w:p w:rsidR="00617573" w:rsidRPr="002D1C85" w:rsidRDefault="00617573" w:rsidP="007905CC">
            <w:pPr>
              <w:spacing w:after="0" w:line="240" w:lineRule="auto"/>
              <w:jc w:val="right"/>
              <w:rPr>
                <w:rFonts w:ascii="Arial Narrow" w:eastAsia="Times New Roman" w:hAnsi="Arial Narrow" w:cs="Times New Roman"/>
                <w:color w:val="000000"/>
                <w:lang w:eastAsia="fr-FR"/>
              </w:rPr>
            </w:pPr>
          </w:p>
        </w:tc>
        <w:tc>
          <w:tcPr>
            <w:tcW w:w="1660" w:type="dxa"/>
            <w:tcBorders>
              <w:top w:val="nil"/>
              <w:left w:val="nil"/>
              <w:bottom w:val="single" w:sz="4" w:space="0" w:color="auto"/>
              <w:right w:val="single" w:sz="8" w:space="0" w:color="auto"/>
            </w:tcBorders>
            <w:shd w:val="clear" w:color="auto" w:fill="auto"/>
            <w:vAlign w:val="center"/>
          </w:tcPr>
          <w:p w:rsidR="00617573" w:rsidRPr="002D1C85" w:rsidRDefault="00617573" w:rsidP="007905CC">
            <w:pPr>
              <w:spacing w:after="0" w:line="240" w:lineRule="auto"/>
              <w:jc w:val="right"/>
              <w:rPr>
                <w:rFonts w:ascii="Arial Narrow" w:eastAsia="Times New Roman" w:hAnsi="Arial Narrow" w:cs="Times New Roman"/>
                <w:color w:val="000000"/>
                <w:lang w:eastAsia="fr-FR"/>
              </w:rPr>
            </w:pPr>
          </w:p>
        </w:tc>
      </w:tr>
      <w:tr w:rsidR="00617573" w:rsidRPr="002D1C85" w:rsidTr="00617573">
        <w:trPr>
          <w:trHeight w:hRule="exact" w:val="284"/>
        </w:trPr>
        <w:tc>
          <w:tcPr>
            <w:tcW w:w="1008" w:type="dxa"/>
            <w:tcBorders>
              <w:top w:val="nil"/>
              <w:left w:val="single" w:sz="8" w:space="0" w:color="auto"/>
              <w:bottom w:val="single" w:sz="4" w:space="0" w:color="auto"/>
              <w:right w:val="single" w:sz="4" w:space="0" w:color="auto"/>
            </w:tcBorders>
            <w:shd w:val="clear" w:color="auto" w:fill="auto"/>
            <w:vAlign w:val="center"/>
          </w:tcPr>
          <w:p w:rsidR="00617573" w:rsidRPr="002D1C85" w:rsidRDefault="00617573" w:rsidP="007905CC">
            <w:pPr>
              <w:spacing w:after="0" w:line="240" w:lineRule="auto"/>
              <w:jc w:val="right"/>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203</w:t>
            </w:r>
          </w:p>
        </w:tc>
        <w:tc>
          <w:tcPr>
            <w:tcW w:w="3400" w:type="dxa"/>
            <w:tcBorders>
              <w:top w:val="nil"/>
              <w:left w:val="nil"/>
              <w:bottom w:val="single" w:sz="4" w:space="0" w:color="auto"/>
              <w:right w:val="single" w:sz="4" w:space="0" w:color="auto"/>
            </w:tcBorders>
            <w:shd w:val="clear" w:color="auto" w:fill="auto"/>
            <w:vAlign w:val="center"/>
          </w:tcPr>
          <w:p w:rsidR="00617573" w:rsidRPr="002D1C85" w:rsidRDefault="00617573" w:rsidP="007905CC">
            <w:pPr>
              <w:spacing w:after="0" w:line="240" w:lineRule="auto"/>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Panneaux de signalisation</w:t>
            </w:r>
          </w:p>
        </w:tc>
        <w:tc>
          <w:tcPr>
            <w:tcW w:w="900" w:type="dxa"/>
            <w:tcBorders>
              <w:top w:val="nil"/>
              <w:left w:val="nil"/>
              <w:bottom w:val="single" w:sz="4" w:space="0" w:color="auto"/>
              <w:right w:val="single" w:sz="4" w:space="0" w:color="auto"/>
            </w:tcBorders>
            <w:shd w:val="clear" w:color="auto" w:fill="auto"/>
            <w:vAlign w:val="center"/>
          </w:tcPr>
          <w:p w:rsidR="00617573" w:rsidRPr="002D1C85" w:rsidRDefault="00617573"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u</w:t>
            </w:r>
          </w:p>
        </w:tc>
        <w:tc>
          <w:tcPr>
            <w:tcW w:w="1180" w:type="dxa"/>
            <w:tcBorders>
              <w:top w:val="nil"/>
              <w:left w:val="nil"/>
              <w:bottom w:val="single" w:sz="4" w:space="0" w:color="auto"/>
              <w:right w:val="single" w:sz="4" w:space="0" w:color="auto"/>
            </w:tcBorders>
            <w:shd w:val="clear" w:color="auto" w:fill="auto"/>
            <w:vAlign w:val="center"/>
          </w:tcPr>
          <w:p w:rsidR="00617573" w:rsidRPr="002D1C85" w:rsidRDefault="00617573" w:rsidP="00617573">
            <w:pPr>
              <w:spacing w:after="0" w:line="240" w:lineRule="auto"/>
              <w:jc w:val="right"/>
              <w:rPr>
                <w:rFonts w:ascii="Arial Narrow" w:eastAsia="Times New Roman" w:hAnsi="Arial Narrow" w:cs="Times New Roman"/>
                <w:color w:val="000000"/>
                <w:lang w:eastAsia="fr-FR"/>
              </w:rPr>
            </w:pPr>
            <w:r w:rsidRPr="002D1C85">
              <w:rPr>
                <w:rFonts w:ascii="Arial Narrow" w:eastAsia="Times New Roman" w:hAnsi="Arial Narrow" w:cs="Times New Roman"/>
                <w:color w:val="000000"/>
                <w:lang w:eastAsia="fr-FR"/>
              </w:rPr>
              <w:t>8</w:t>
            </w:r>
          </w:p>
        </w:tc>
        <w:tc>
          <w:tcPr>
            <w:tcW w:w="1600" w:type="dxa"/>
            <w:tcBorders>
              <w:top w:val="nil"/>
              <w:left w:val="nil"/>
              <w:bottom w:val="single" w:sz="4" w:space="0" w:color="auto"/>
              <w:right w:val="single" w:sz="4" w:space="0" w:color="auto"/>
            </w:tcBorders>
            <w:shd w:val="clear" w:color="auto" w:fill="auto"/>
            <w:vAlign w:val="center"/>
          </w:tcPr>
          <w:p w:rsidR="00617573" w:rsidRPr="002D1C85" w:rsidRDefault="00617573" w:rsidP="007905CC">
            <w:pPr>
              <w:spacing w:after="0" w:line="240" w:lineRule="auto"/>
              <w:jc w:val="right"/>
              <w:rPr>
                <w:rFonts w:ascii="Arial Narrow" w:eastAsia="Times New Roman" w:hAnsi="Arial Narrow" w:cs="Times New Roman"/>
                <w:color w:val="000000"/>
                <w:lang w:eastAsia="fr-FR"/>
              </w:rPr>
            </w:pPr>
          </w:p>
        </w:tc>
        <w:tc>
          <w:tcPr>
            <w:tcW w:w="1660" w:type="dxa"/>
            <w:tcBorders>
              <w:top w:val="nil"/>
              <w:left w:val="nil"/>
              <w:bottom w:val="single" w:sz="4" w:space="0" w:color="auto"/>
              <w:right w:val="single" w:sz="8" w:space="0" w:color="auto"/>
            </w:tcBorders>
            <w:shd w:val="clear" w:color="auto" w:fill="auto"/>
            <w:vAlign w:val="center"/>
          </w:tcPr>
          <w:p w:rsidR="00617573" w:rsidRPr="002D1C85" w:rsidRDefault="00617573" w:rsidP="007905CC">
            <w:pPr>
              <w:spacing w:after="0" w:line="240" w:lineRule="auto"/>
              <w:jc w:val="right"/>
              <w:rPr>
                <w:rFonts w:ascii="Arial Narrow" w:eastAsia="Times New Roman" w:hAnsi="Arial Narrow" w:cs="Times New Roman"/>
                <w:color w:val="000000"/>
                <w:lang w:eastAsia="fr-FR"/>
              </w:rPr>
            </w:pPr>
          </w:p>
        </w:tc>
      </w:tr>
      <w:tr w:rsidR="007905CC" w:rsidRPr="002D1C85" w:rsidTr="00617573">
        <w:trPr>
          <w:trHeight w:hRule="exact" w:val="284"/>
        </w:trPr>
        <w:tc>
          <w:tcPr>
            <w:tcW w:w="1008" w:type="dxa"/>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c>
          <w:tcPr>
            <w:tcW w:w="7080" w:type="dxa"/>
            <w:gridSpan w:val="4"/>
            <w:tcBorders>
              <w:top w:val="single" w:sz="4" w:space="0" w:color="auto"/>
              <w:left w:val="nil"/>
              <w:bottom w:val="single" w:sz="4" w:space="0" w:color="auto"/>
              <w:right w:val="single" w:sz="4" w:space="0" w:color="auto"/>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xml:space="preserve">TOTAL SERIE </w:t>
            </w:r>
            <w:r w:rsidR="00617573" w:rsidRPr="002D1C85">
              <w:rPr>
                <w:rFonts w:ascii="Arial Narrow" w:eastAsia="Times New Roman" w:hAnsi="Arial Narrow" w:cs="Times New Roman"/>
                <w:b/>
                <w:bCs/>
                <w:color w:val="000000"/>
                <w:lang w:eastAsia="fr-FR"/>
              </w:rPr>
              <w:t>2</w:t>
            </w:r>
            <w:r w:rsidRPr="002D1C85">
              <w:rPr>
                <w:rFonts w:ascii="Arial Narrow" w:eastAsia="Times New Roman" w:hAnsi="Arial Narrow" w:cs="Times New Roman"/>
                <w:b/>
                <w:bCs/>
                <w:color w:val="000000"/>
                <w:lang w:eastAsia="fr-FR"/>
              </w:rPr>
              <w:t xml:space="preserve">00: </w:t>
            </w:r>
            <w:r w:rsidR="00617573" w:rsidRPr="002D1C85">
              <w:rPr>
                <w:rFonts w:ascii="Arial Narrow" w:eastAsia="Times New Roman" w:hAnsi="Arial Narrow" w:cs="Times New Roman"/>
                <w:b/>
                <w:bCs/>
                <w:color w:val="000000"/>
                <w:lang w:eastAsia="fr-FR"/>
              </w:rPr>
              <w:t>GROS ŒUVRE</w:t>
            </w:r>
          </w:p>
        </w:tc>
        <w:tc>
          <w:tcPr>
            <w:tcW w:w="1660" w:type="dxa"/>
            <w:tcBorders>
              <w:top w:val="nil"/>
              <w:left w:val="nil"/>
              <w:bottom w:val="single" w:sz="4" w:space="0" w:color="auto"/>
              <w:right w:val="single" w:sz="8" w:space="0" w:color="auto"/>
            </w:tcBorders>
            <w:shd w:val="clear" w:color="000000" w:fill="BFBFBF"/>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7905CC">
        <w:trPr>
          <w:trHeight w:val="300"/>
        </w:trPr>
        <w:tc>
          <w:tcPr>
            <w:tcW w:w="9748" w:type="dxa"/>
            <w:gridSpan w:val="6"/>
            <w:tcBorders>
              <w:top w:val="single" w:sz="4" w:space="0" w:color="auto"/>
              <w:left w:val="single" w:sz="8" w:space="0" w:color="auto"/>
              <w:bottom w:val="single" w:sz="4" w:space="0" w:color="auto"/>
              <w:right w:val="single" w:sz="8" w:space="0" w:color="000000"/>
            </w:tcBorders>
            <w:shd w:val="clear" w:color="000000" w:fill="FFFF00"/>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7905CC">
        <w:trPr>
          <w:trHeight w:val="315"/>
        </w:trPr>
        <w:tc>
          <w:tcPr>
            <w:tcW w:w="6488" w:type="dxa"/>
            <w:gridSpan w:val="4"/>
            <w:tcBorders>
              <w:top w:val="nil"/>
              <w:left w:val="single" w:sz="8" w:space="0" w:color="auto"/>
              <w:bottom w:val="single" w:sz="4" w:space="0" w:color="auto"/>
              <w:right w:val="single" w:sz="4" w:space="0" w:color="auto"/>
            </w:tcBorders>
            <w:shd w:val="clear" w:color="auto" w:fill="auto"/>
            <w:vAlign w:val="center"/>
            <w:hideMark/>
          </w:tcPr>
          <w:p w:rsidR="007905CC" w:rsidRPr="002D1C85" w:rsidRDefault="00F341F9" w:rsidP="007905CC">
            <w:pPr>
              <w:spacing w:after="0" w:line="240" w:lineRule="auto"/>
              <w:rPr>
                <w:rFonts w:ascii="Arial Narrow" w:eastAsia="Times New Roman" w:hAnsi="Arial Narrow" w:cs="Times New Roman"/>
                <w:b/>
                <w:bCs/>
                <w:color w:val="000000"/>
                <w:lang w:eastAsia="fr-FR"/>
              </w:rPr>
            </w:pPr>
            <w:r>
              <w:rPr>
                <w:rFonts w:ascii="Arial Narrow" w:eastAsia="Times New Roman" w:hAnsi="Arial Narrow" w:cs="Times New Roman"/>
                <w:b/>
                <w:bCs/>
                <w:color w:val="000000"/>
                <w:lang w:eastAsia="fr-FR"/>
              </w:rPr>
              <w:t>Montant</w:t>
            </w:r>
            <w:r w:rsidR="007905CC" w:rsidRPr="002D1C85">
              <w:rPr>
                <w:rFonts w:ascii="Arial Narrow" w:eastAsia="Times New Roman" w:hAnsi="Arial Narrow" w:cs="Times New Roman"/>
                <w:b/>
                <w:bCs/>
                <w:color w:val="000000"/>
                <w:lang w:eastAsia="fr-FR"/>
              </w:rPr>
              <w:t xml:space="preserve"> HORS TVA</w:t>
            </w:r>
          </w:p>
        </w:tc>
        <w:tc>
          <w:tcPr>
            <w:tcW w:w="3260" w:type="dxa"/>
            <w:gridSpan w:val="2"/>
            <w:tcBorders>
              <w:top w:val="nil"/>
              <w:left w:val="nil"/>
              <w:bottom w:val="single" w:sz="4" w:space="0" w:color="auto"/>
              <w:right w:val="single" w:sz="8" w:space="0" w:color="000000"/>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7905CC">
        <w:trPr>
          <w:trHeight w:val="315"/>
        </w:trPr>
        <w:tc>
          <w:tcPr>
            <w:tcW w:w="6488"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rsidR="007905CC" w:rsidRPr="002D1C85" w:rsidRDefault="00F341F9" w:rsidP="007905CC">
            <w:pPr>
              <w:spacing w:after="0" w:line="240" w:lineRule="auto"/>
              <w:rPr>
                <w:rFonts w:ascii="Arial Narrow" w:eastAsia="Times New Roman" w:hAnsi="Arial Narrow" w:cs="Times New Roman"/>
                <w:b/>
                <w:bCs/>
                <w:color w:val="000000"/>
                <w:lang w:eastAsia="fr-FR"/>
              </w:rPr>
            </w:pPr>
            <w:r>
              <w:rPr>
                <w:rFonts w:ascii="Arial Narrow" w:eastAsia="Times New Roman" w:hAnsi="Arial Narrow" w:cs="Times New Roman"/>
                <w:b/>
                <w:bCs/>
                <w:color w:val="000000"/>
                <w:lang w:eastAsia="fr-FR"/>
              </w:rPr>
              <w:t xml:space="preserve">Montant </w:t>
            </w:r>
            <w:r w:rsidR="007905CC" w:rsidRPr="002D1C85">
              <w:rPr>
                <w:rFonts w:ascii="Arial Narrow" w:eastAsia="Times New Roman" w:hAnsi="Arial Narrow" w:cs="Times New Roman"/>
                <w:b/>
                <w:bCs/>
                <w:color w:val="000000"/>
                <w:lang w:eastAsia="fr-FR"/>
              </w:rPr>
              <w:t>TVA(19,25%)</w:t>
            </w:r>
          </w:p>
        </w:tc>
        <w:tc>
          <w:tcPr>
            <w:tcW w:w="3260" w:type="dxa"/>
            <w:gridSpan w:val="2"/>
            <w:tcBorders>
              <w:top w:val="single" w:sz="4" w:space="0" w:color="auto"/>
              <w:left w:val="nil"/>
              <w:bottom w:val="single" w:sz="4" w:space="0" w:color="auto"/>
              <w:right w:val="single" w:sz="8" w:space="0" w:color="000000"/>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7905CC">
        <w:trPr>
          <w:trHeight w:val="315"/>
        </w:trPr>
        <w:tc>
          <w:tcPr>
            <w:tcW w:w="6488"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rsidR="007905CC" w:rsidRPr="002D1C85" w:rsidRDefault="00F341F9" w:rsidP="007905CC">
            <w:pPr>
              <w:spacing w:after="0" w:line="240" w:lineRule="auto"/>
              <w:rPr>
                <w:rFonts w:ascii="Arial Narrow" w:eastAsia="Times New Roman" w:hAnsi="Arial Narrow" w:cs="Times New Roman"/>
                <w:b/>
                <w:bCs/>
                <w:color w:val="000000"/>
                <w:lang w:eastAsia="fr-FR"/>
              </w:rPr>
            </w:pPr>
            <w:r>
              <w:rPr>
                <w:rFonts w:ascii="Arial Narrow" w:eastAsia="Times New Roman" w:hAnsi="Arial Narrow" w:cs="Times New Roman"/>
                <w:b/>
                <w:bCs/>
                <w:color w:val="000000"/>
                <w:lang w:eastAsia="fr-FR"/>
              </w:rPr>
              <w:t xml:space="preserve">Montant </w:t>
            </w:r>
            <w:r w:rsidR="007905CC" w:rsidRPr="002D1C85">
              <w:rPr>
                <w:rFonts w:ascii="Arial Narrow" w:eastAsia="Times New Roman" w:hAnsi="Arial Narrow" w:cs="Times New Roman"/>
                <w:b/>
                <w:bCs/>
                <w:color w:val="000000"/>
                <w:lang w:eastAsia="fr-FR"/>
              </w:rPr>
              <w:t>A.I.R (2,2%) ou (5,5%) selon le régime</w:t>
            </w:r>
          </w:p>
        </w:tc>
        <w:tc>
          <w:tcPr>
            <w:tcW w:w="3260" w:type="dxa"/>
            <w:gridSpan w:val="2"/>
            <w:tcBorders>
              <w:top w:val="single" w:sz="4" w:space="0" w:color="auto"/>
              <w:left w:val="nil"/>
              <w:bottom w:val="single" w:sz="4" w:space="0" w:color="auto"/>
              <w:right w:val="single" w:sz="8" w:space="0" w:color="000000"/>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7905CC">
        <w:trPr>
          <w:trHeight w:val="315"/>
        </w:trPr>
        <w:tc>
          <w:tcPr>
            <w:tcW w:w="6488"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rsidR="007905CC" w:rsidRPr="002D1C85" w:rsidRDefault="00F341F9" w:rsidP="007905CC">
            <w:pPr>
              <w:spacing w:after="0" w:line="240" w:lineRule="auto"/>
              <w:rPr>
                <w:rFonts w:ascii="Arial Narrow" w:eastAsia="Times New Roman" w:hAnsi="Arial Narrow" w:cs="Times New Roman"/>
                <w:b/>
                <w:bCs/>
                <w:color w:val="000000"/>
                <w:lang w:eastAsia="fr-FR"/>
              </w:rPr>
            </w:pPr>
            <w:r>
              <w:rPr>
                <w:rFonts w:ascii="Arial Narrow" w:eastAsia="Times New Roman" w:hAnsi="Arial Narrow" w:cs="Times New Roman"/>
                <w:b/>
                <w:bCs/>
                <w:color w:val="000000"/>
                <w:lang w:eastAsia="fr-FR"/>
              </w:rPr>
              <w:t>Montant</w:t>
            </w:r>
            <w:r w:rsidR="007905CC" w:rsidRPr="002D1C85">
              <w:rPr>
                <w:rFonts w:ascii="Arial Narrow" w:eastAsia="Times New Roman" w:hAnsi="Arial Narrow" w:cs="Times New Roman"/>
                <w:b/>
                <w:bCs/>
                <w:color w:val="000000"/>
                <w:lang w:eastAsia="fr-FR"/>
              </w:rPr>
              <w:t xml:space="preserve"> TTC</w:t>
            </w:r>
          </w:p>
        </w:tc>
        <w:tc>
          <w:tcPr>
            <w:tcW w:w="3260" w:type="dxa"/>
            <w:gridSpan w:val="2"/>
            <w:tcBorders>
              <w:top w:val="single" w:sz="4" w:space="0" w:color="auto"/>
              <w:left w:val="nil"/>
              <w:bottom w:val="single" w:sz="4" w:space="0" w:color="auto"/>
              <w:right w:val="single" w:sz="8" w:space="0" w:color="000000"/>
            </w:tcBorders>
            <w:shd w:val="clear" w:color="000000" w:fill="92D050"/>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7905CC">
        <w:trPr>
          <w:trHeight w:val="330"/>
        </w:trPr>
        <w:tc>
          <w:tcPr>
            <w:tcW w:w="6488"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rsidR="007905CC" w:rsidRPr="002D1C85" w:rsidRDefault="007905CC" w:rsidP="007905CC">
            <w:pPr>
              <w:spacing w:after="0" w:line="240" w:lineRule="auto"/>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Net à mandater</w:t>
            </w:r>
          </w:p>
        </w:tc>
        <w:tc>
          <w:tcPr>
            <w:tcW w:w="3260" w:type="dxa"/>
            <w:gridSpan w:val="2"/>
            <w:tcBorders>
              <w:top w:val="single" w:sz="4" w:space="0" w:color="auto"/>
              <w:left w:val="nil"/>
              <w:bottom w:val="single" w:sz="8" w:space="0" w:color="auto"/>
              <w:right w:val="single" w:sz="8" w:space="0" w:color="000000"/>
            </w:tcBorders>
            <w:shd w:val="clear" w:color="auto" w:fill="auto"/>
            <w:vAlign w:val="center"/>
            <w:hideMark/>
          </w:tcPr>
          <w:p w:rsidR="007905CC" w:rsidRPr="002D1C85" w:rsidRDefault="007905CC" w:rsidP="007905CC">
            <w:pPr>
              <w:spacing w:after="0" w:line="240" w:lineRule="auto"/>
              <w:jc w:val="center"/>
              <w:rPr>
                <w:rFonts w:ascii="Arial Narrow" w:eastAsia="Times New Roman" w:hAnsi="Arial Narrow" w:cs="Times New Roman"/>
                <w:b/>
                <w:bCs/>
                <w:color w:val="000000"/>
                <w:lang w:eastAsia="fr-FR"/>
              </w:rPr>
            </w:pPr>
            <w:r w:rsidRPr="002D1C85">
              <w:rPr>
                <w:rFonts w:ascii="Arial Narrow" w:eastAsia="Times New Roman" w:hAnsi="Arial Narrow" w:cs="Times New Roman"/>
                <w:b/>
                <w:bCs/>
                <w:color w:val="000000"/>
                <w:lang w:eastAsia="fr-FR"/>
              </w:rPr>
              <w:t> </w:t>
            </w:r>
          </w:p>
        </w:tc>
      </w:tr>
      <w:tr w:rsidR="007905CC" w:rsidRPr="002D1C85" w:rsidTr="007905CC">
        <w:trPr>
          <w:trHeight w:val="509"/>
        </w:trPr>
        <w:tc>
          <w:tcPr>
            <w:tcW w:w="9748" w:type="dxa"/>
            <w:gridSpan w:val="6"/>
            <w:vMerge w:val="restart"/>
            <w:tcBorders>
              <w:top w:val="single" w:sz="8" w:space="0" w:color="auto"/>
              <w:left w:val="nil"/>
              <w:bottom w:val="nil"/>
              <w:right w:val="nil"/>
            </w:tcBorders>
            <w:shd w:val="clear" w:color="auto" w:fill="auto"/>
            <w:vAlign w:val="bottom"/>
            <w:hideMark/>
          </w:tcPr>
          <w:p w:rsidR="007905CC" w:rsidRPr="002D1C85" w:rsidRDefault="007905CC" w:rsidP="007905CC">
            <w:pPr>
              <w:spacing w:after="0" w:line="240" w:lineRule="auto"/>
              <w:rPr>
                <w:rFonts w:ascii="Arial Narrow" w:eastAsia="Times New Roman" w:hAnsi="Arial Narrow" w:cs="Times New Roman"/>
                <w:b/>
                <w:bCs/>
                <w:color w:val="000000"/>
                <w:sz w:val="28"/>
                <w:szCs w:val="28"/>
                <w:lang w:eastAsia="fr-FR"/>
              </w:rPr>
            </w:pPr>
            <w:r w:rsidRPr="002D1C85">
              <w:rPr>
                <w:rFonts w:ascii="Arial Narrow" w:eastAsia="Times New Roman" w:hAnsi="Arial Narrow" w:cs="Times New Roman"/>
                <w:b/>
                <w:bCs/>
                <w:color w:val="000000"/>
                <w:sz w:val="28"/>
                <w:szCs w:val="28"/>
                <w:lang w:eastAsia="fr-FR"/>
              </w:rPr>
              <w:t xml:space="preserve">Arrêté le présent devis -------------------------------------------------------------------- francs CFA Toutes Taxes Comprises </w:t>
            </w:r>
          </w:p>
        </w:tc>
      </w:tr>
      <w:tr w:rsidR="007905CC" w:rsidRPr="002D1C85" w:rsidTr="007905CC">
        <w:trPr>
          <w:trHeight w:val="509"/>
        </w:trPr>
        <w:tc>
          <w:tcPr>
            <w:tcW w:w="9748" w:type="dxa"/>
            <w:gridSpan w:val="6"/>
            <w:vMerge/>
            <w:tcBorders>
              <w:top w:val="single" w:sz="8" w:space="0" w:color="auto"/>
              <w:left w:val="nil"/>
              <w:bottom w:val="nil"/>
              <w:right w:val="nil"/>
            </w:tcBorders>
            <w:vAlign w:val="center"/>
            <w:hideMark/>
          </w:tcPr>
          <w:p w:rsidR="007905CC" w:rsidRPr="002D1C85" w:rsidRDefault="007905CC" w:rsidP="007905CC">
            <w:pPr>
              <w:spacing w:after="0" w:line="240" w:lineRule="auto"/>
              <w:rPr>
                <w:rFonts w:ascii="Arial Narrow" w:eastAsia="Times New Roman" w:hAnsi="Arial Narrow" w:cs="Times New Roman"/>
                <w:b/>
                <w:bCs/>
                <w:color w:val="000000"/>
                <w:sz w:val="28"/>
                <w:szCs w:val="28"/>
                <w:lang w:eastAsia="fr-FR"/>
              </w:rPr>
            </w:pPr>
          </w:p>
        </w:tc>
      </w:tr>
      <w:tr w:rsidR="007905CC" w:rsidRPr="002D1C85" w:rsidTr="007905CC">
        <w:trPr>
          <w:trHeight w:val="509"/>
        </w:trPr>
        <w:tc>
          <w:tcPr>
            <w:tcW w:w="9748" w:type="dxa"/>
            <w:gridSpan w:val="6"/>
            <w:vMerge/>
            <w:tcBorders>
              <w:top w:val="single" w:sz="8" w:space="0" w:color="auto"/>
              <w:left w:val="nil"/>
              <w:bottom w:val="nil"/>
              <w:right w:val="nil"/>
            </w:tcBorders>
            <w:vAlign w:val="center"/>
            <w:hideMark/>
          </w:tcPr>
          <w:p w:rsidR="007905CC" w:rsidRPr="002D1C85" w:rsidRDefault="007905CC" w:rsidP="007905CC">
            <w:pPr>
              <w:spacing w:after="0" w:line="240" w:lineRule="auto"/>
              <w:rPr>
                <w:rFonts w:ascii="Arial Narrow" w:eastAsia="Times New Roman" w:hAnsi="Arial Narrow" w:cs="Times New Roman"/>
                <w:b/>
                <w:bCs/>
                <w:color w:val="000000"/>
                <w:sz w:val="28"/>
                <w:szCs w:val="28"/>
                <w:lang w:eastAsia="fr-FR"/>
              </w:rPr>
            </w:pPr>
          </w:p>
        </w:tc>
      </w:tr>
      <w:tr w:rsidR="007905CC" w:rsidRPr="002D1C85" w:rsidTr="007905CC">
        <w:trPr>
          <w:trHeight w:val="315"/>
        </w:trPr>
        <w:tc>
          <w:tcPr>
            <w:tcW w:w="9748" w:type="dxa"/>
            <w:gridSpan w:val="6"/>
            <w:tcBorders>
              <w:top w:val="nil"/>
              <w:left w:val="nil"/>
              <w:bottom w:val="nil"/>
              <w:right w:val="nil"/>
            </w:tcBorders>
            <w:shd w:val="clear" w:color="auto" w:fill="auto"/>
            <w:noWrap/>
            <w:vAlign w:val="bottom"/>
            <w:hideMark/>
          </w:tcPr>
          <w:p w:rsidR="007905CC" w:rsidRPr="002D1C85" w:rsidRDefault="007905CC" w:rsidP="007905CC">
            <w:pPr>
              <w:spacing w:after="0" w:line="240" w:lineRule="auto"/>
              <w:jc w:val="center"/>
              <w:rPr>
                <w:rFonts w:ascii="Arial Narrow" w:eastAsia="Times New Roman" w:hAnsi="Arial Narrow" w:cs="Times New Roman"/>
                <w:b/>
                <w:bCs/>
                <w:color w:val="000000"/>
                <w:sz w:val="24"/>
                <w:szCs w:val="24"/>
                <w:u w:val="single"/>
                <w:lang w:eastAsia="fr-FR"/>
              </w:rPr>
            </w:pPr>
            <w:r w:rsidRPr="002D1C85">
              <w:rPr>
                <w:rFonts w:ascii="Arial Narrow" w:eastAsia="Times New Roman" w:hAnsi="Arial Narrow" w:cs="Times New Roman"/>
                <w:b/>
                <w:bCs/>
                <w:color w:val="000000"/>
                <w:sz w:val="24"/>
                <w:szCs w:val="24"/>
                <w:u w:val="single"/>
                <w:lang w:eastAsia="fr-FR"/>
              </w:rPr>
              <w:t>Le Soumissionnaire</w:t>
            </w:r>
          </w:p>
        </w:tc>
      </w:tr>
    </w:tbl>
    <w:p w:rsidR="00732089" w:rsidRPr="003B09BB" w:rsidRDefault="00732089" w:rsidP="00D40A32">
      <w:pPr>
        <w:spacing w:after="0" w:line="240" w:lineRule="auto"/>
        <w:jc w:val="center"/>
        <w:rPr>
          <w:rFonts w:ascii="Times New Roman" w:eastAsiaTheme="minorEastAsia" w:hAnsi="Times New Roman" w:cs="Times New Roman"/>
          <w:bCs/>
          <w:sz w:val="24"/>
          <w:szCs w:val="24"/>
          <w:lang w:eastAsia="fr-FR"/>
        </w:rPr>
      </w:pPr>
    </w:p>
    <w:p w:rsidR="00732089" w:rsidRPr="003B09BB" w:rsidRDefault="00732089" w:rsidP="00732089">
      <w:pPr>
        <w:spacing w:after="0" w:line="240" w:lineRule="auto"/>
        <w:rPr>
          <w:rFonts w:ascii="Times New Roman" w:eastAsiaTheme="minorEastAsia" w:hAnsi="Times New Roman" w:cs="Times New Roman"/>
          <w:b/>
          <w:bCs/>
          <w:sz w:val="24"/>
          <w:szCs w:val="24"/>
          <w:u w:val="single"/>
          <w:lang w:eastAsia="fr-FR"/>
        </w:rPr>
      </w:pPr>
    </w:p>
    <w:p w:rsidR="00732089" w:rsidRPr="003B09BB" w:rsidRDefault="00732089" w:rsidP="00732089">
      <w:pPr>
        <w:widowControl w:val="0"/>
        <w:autoSpaceDE w:val="0"/>
        <w:autoSpaceDN w:val="0"/>
        <w:adjustRightInd w:val="0"/>
        <w:spacing w:after="0" w:line="250" w:lineRule="auto"/>
        <w:ind w:right="102"/>
        <w:jc w:val="both"/>
        <w:rPr>
          <w:rFonts w:ascii="Times New Roman" w:eastAsia="Times New Roman" w:hAnsi="Times New Roman" w:cs="Times New Roman"/>
          <w:sz w:val="24"/>
          <w:szCs w:val="24"/>
          <w:lang w:eastAsia="fr-FR"/>
        </w:rPr>
        <w:sectPr w:rsidR="00732089" w:rsidRPr="003B09BB" w:rsidSect="007905CC">
          <w:pgSz w:w="11900" w:h="16820"/>
          <w:pgMar w:top="510" w:right="561" w:bottom="737" w:left="993" w:header="720" w:footer="720" w:gutter="0"/>
          <w:cols w:space="720"/>
          <w:noEndnote/>
        </w:sectPr>
      </w:pPr>
    </w:p>
    <w:p w:rsidR="00732089" w:rsidRPr="003B09BB" w:rsidRDefault="00732089" w:rsidP="00732089">
      <w:pPr>
        <w:rPr>
          <w:rFonts w:ascii="Times New Roman" w:eastAsia="Times New Roman" w:hAnsi="Times New Roman" w:cs="Times New Roman"/>
          <w:sz w:val="24"/>
          <w:szCs w:val="24"/>
          <w:lang w:eastAsia="fr-FR"/>
        </w:rPr>
      </w:pPr>
    </w:p>
    <w:p w:rsidR="005A4C33" w:rsidRPr="003B09BB" w:rsidRDefault="005A4C33" w:rsidP="00732089">
      <w:pPr>
        <w:rPr>
          <w:rFonts w:ascii="Times New Roman" w:eastAsia="Times New Roman" w:hAnsi="Times New Roman" w:cs="Times New Roman"/>
          <w:sz w:val="24"/>
          <w:szCs w:val="24"/>
          <w:lang w:eastAsia="fr-FR"/>
        </w:rPr>
      </w:pPr>
    </w:p>
    <w:p w:rsidR="005A4C33" w:rsidRPr="003B09BB" w:rsidRDefault="005A4C33" w:rsidP="005A4C33">
      <w:pPr>
        <w:rPr>
          <w:rFonts w:ascii="Times New Roman" w:eastAsia="Times New Roman" w:hAnsi="Times New Roman" w:cs="Times New Roman"/>
          <w:sz w:val="24"/>
          <w:szCs w:val="24"/>
          <w:lang w:eastAsia="fr-FR"/>
        </w:rPr>
      </w:pPr>
    </w:p>
    <w:p w:rsidR="005A4C33" w:rsidRPr="003B09BB" w:rsidRDefault="005A4C33" w:rsidP="005A4C33">
      <w:pPr>
        <w:rPr>
          <w:rFonts w:ascii="Times New Roman" w:eastAsia="Times New Roman" w:hAnsi="Times New Roman" w:cs="Times New Roman"/>
          <w:sz w:val="24"/>
          <w:szCs w:val="24"/>
          <w:lang w:eastAsia="fr-FR"/>
        </w:rPr>
      </w:pPr>
    </w:p>
    <w:p w:rsidR="005A4C33" w:rsidRPr="003B09BB" w:rsidRDefault="005A4C33" w:rsidP="005A4C33">
      <w:pPr>
        <w:rPr>
          <w:rFonts w:ascii="Times New Roman" w:eastAsia="Times New Roman" w:hAnsi="Times New Roman" w:cs="Times New Roman"/>
          <w:sz w:val="24"/>
          <w:szCs w:val="24"/>
          <w:lang w:eastAsia="fr-FR"/>
        </w:rPr>
      </w:pPr>
    </w:p>
    <w:p w:rsidR="005A4C33" w:rsidRPr="003B09BB" w:rsidRDefault="005A4C33" w:rsidP="005A4C33">
      <w:pPr>
        <w:rPr>
          <w:rFonts w:ascii="Times New Roman" w:eastAsia="Times New Roman" w:hAnsi="Times New Roman" w:cs="Times New Roman"/>
          <w:sz w:val="24"/>
          <w:szCs w:val="24"/>
          <w:lang w:eastAsia="fr-FR"/>
        </w:rPr>
      </w:pPr>
    </w:p>
    <w:p w:rsidR="005A4C33" w:rsidRPr="003B09BB" w:rsidRDefault="005A4C33" w:rsidP="005A4C33">
      <w:pPr>
        <w:rPr>
          <w:rFonts w:ascii="Times New Roman" w:eastAsia="Times New Roman" w:hAnsi="Times New Roman" w:cs="Times New Roman"/>
          <w:sz w:val="24"/>
          <w:szCs w:val="24"/>
          <w:lang w:eastAsia="fr-FR"/>
        </w:rPr>
      </w:pPr>
    </w:p>
    <w:p w:rsidR="005A4C33" w:rsidRPr="003B09BB" w:rsidRDefault="005A4C33" w:rsidP="005A4C33">
      <w:pPr>
        <w:rPr>
          <w:rFonts w:ascii="Times New Roman" w:eastAsia="Times New Roman" w:hAnsi="Times New Roman" w:cs="Times New Roman"/>
          <w:sz w:val="24"/>
          <w:szCs w:val="24"/>
          <w:lang w:eastAsia="fr-FR"/>
        </w:rPr>
      </w:pPr>
    </w:p>
    <w:p w:rsidR="005A4C33" w:rsidRPr="003B09BB" w:rsidRDefault="005A4C33" w:rsidP="005A4C33">
      <w:pPr>
        <w:rPr>
          <w:rFonts w:ascii="Times New Roman" w:eastAsia="Times New Roman" w:hAnsi="Times New Roman" w:cs="Times New Roman"/>
          <w:sz w:val="24"/>
          <w:szCs w:val="24"/>
          <w:lang w:eastAsia="fr-FR"/>
        </w:rPr>
      </w:pPr>
    </w:p>
    <w:p w:rsidR="005A4C33" w:rsidRPr="003B09BB" w:rsidRDefault="005A4C33" w:rsidP="005A4C33">
      <w:pPr>
        <w:rPr>
          <w:rFonts w:ascii="Times New Roman" w:eastAsia="Times New Roman" w:hAnsi="Times New Roman" w:cs="Times New Roman"/>
          <w:sz w:val="24"/>
          <w:szCs w:val="24"/>
          <w:lang w:eastAsia="fr-FR"/>
        </w:rPr>
      </w:pPr>
    </w:p>
    <w:p w:rsidR="005A4C33" w:rsidRPr="003B09BB" w:rsidRDefault="005A4C33" w:rsidP="005A4C33">
      <w:pPr>
        <w:spacing w:after="0" w:line="240" w:lineRule="auto"/>
        <w:ind w:firstLine="708"/>
        <w:rPr>
          <w:rFonts w:ascii="Times New Roman" w:eastAsia="Times New Roman" w:hAnsi="Times New Roman" w:cs="Times New Roman"/>
          <w:b/>
          <w:szCs w:val="20"/>
          <w:lang w:eastAsia="fr-FR"/>
        </w:rPr>
      </w:pPr>
      <w:r w:rsidRPr="003B09BB">
        <w:rPr>
          <w:rFonts w:ascii="Times New Roman" w:eastAsia="Times New Roman" w:hAnsi="Times New Roman" w:cs="Times New Roman"/>
          <w:sz w:val="24"/>
          <w:szCs w:val="24"/>
          <w:lang w:eastAsia="fr-FR"/>
        </w:rPr>
        <w:tab/>
      </w:r>
      <w:r w:rsidRPr="003B09BB">
        <w:rPr>
          <w:rFonts w:ascii="Times New Roman" w:eastAsia="Times New Roman" w:hAnsi="Times New Roman" w:cs="Times New Roman"/>
          <w:b/>
          <w:spacing w:val="40"/>
          <w:position w:val="1"/>
          <w:sz w:val="36"/>
          <w:szCs w:val="32"/>
          <w:lang w:eastAsia="fr-FR"/>
        </w:rPr>
        <w:t>Pièce N°8:Cadre du sous-</w:t>
      </w:r>
      <w:r w:rsidRPr="003B09BB">
        <w:rPr>
          <w:rFonts w:ascii="Times New Roman" w:eastAsia="Times New Roman" w:hAnsi="Times New Roman" w:cs="Times New Roman"/>
          <w:b/>
          <w:spacing w:val="40"/>
          <w:sz w:val="36"/>
          <w:szCs w:val="32"/>
          <w:lang w:eastAsia="fr-FR"/>
        </w:rPr>
        <w:t>dé</w:t>
      </w:r>
      <w:r w:rsidRPr="003B09BB">
        <w:rPr>
          <w:rFonts w:ascii="Times New Roman" w:eastAsia="Times New Roman" w:hAnsi="Times New Roman" w:cs="Times New Roman"/>
          <w:b/>
          <w:spacing w:val="39"/>
          <w:sz w:val="36"/>
          <w:szCs w:val="32"/>
          <w:lang w:eastAsia="fr-FR"/>
        </w:rPr>
        <w:t>t</w:t>
      </w:r>
      <w:r w:rsidRPr="003B09BB">
        <w:rPr>
          <w:rFonts w:ascii="Times New Roman" w:eastAsia="Times New Roman" w:hAnsi="Times New Roman" w:cs="Times New Roman"/>
          <w:b/>
          <w:spacing w:val="40"/>
          <w:sz w:val="36"/>
          <w:szCs w:val="32"/>
          <w:lang w:eastAsia="fr-FR"/>
        </w:rPr>
        <w:t>ail des p</w:t>
      </w:r>
      <w:r w:rsidRPr="003B09BB">
        <w:rPr>
          <w:rFonts w:ascii="Times New Roman" w:eastAsia="Times New Roman" w:hAnsi="Times New Roman" w:cs="Times New Roman"/>
          <w:b/>
          <w:spacing w:val="39"/>
          <w:sz w:val="36"/>
          <w:szCs w:val="32"/>
          <w:lang w:eastAsia="fr-FR"/>
        </w:rPr>
        <w:t>r</w:t>
      </w:r>
      <w:r w:rsidRPr="003B09BB">
        <w:rPr>
          <w:rFonts w:ascii="Times New Roman" w:eastAsia="Times New Roman" w:hAnsi="Times New Roman" w:cs="Times New Roman"/>
          <w:b/>
          <w:spacing w:val="40"/>
          <w:sz w:val="36"/>
          <w:szCs w:val="32"/>
          <w:lang w:eastAsia="fr-FR"/>
        </w:rPr>
        <w:t>ix</w:t>
      </w:r>
    </w:p>
    <w:p w:rsidR="005A4C33" w:rsidRPr="003B09BB" w:rsidRDefault="005A4C33" w:rsidP="005A4C33">
      <w:pPr>
        <w:tabs>
          <w:tab w:val="left" w:pos="2730"/>
        </w:tabs>
        <w:rPr>
          <w:rFonts w:ascii="Times New Roman" w:eastAsia="Times New Roman" w:hAnsi="Times New Roman" w:cs="Times New Roman"/>
          <w:sz w:val="24"/>
          <w:szCs w:val="24"/>
          <w:lang w:eastAsia="fr-FR"/>
        </w:rPr>
      </w:pPr>
    </w:p>
    <w:p w:rsidR="005A4C33" w:rsidRPr="003B09BB" w:rsidRDefault="005A4C33" w:rsidP="005A4C33">
      <w:pPr>
        <w:rPr>
          <w:rFonts w:ascii="Times New Roman" w:eastAsia="Times New Roman" w:hAnsi="Times New Roman" w:cs="Times New Roman"/>
          <w:sz w:val="24"/>
          <w:szCs w:val="24"/>
          <w:lang w:eastAsia="fr-FR"/>
        </w:rPr>
      </w:pPr>
    </w:p>
    <w:p w:rsidR="00E06D33" w:rsidRPr="003B09BB" w:rsidRDefault="00E06D33" w:rsidP="005A4C33">
      <w:pPr>
        <w:rPr>
          <w:rFonts w:ascii="Times New Roman" w:eastAsia="Times New Roman" w:hAnsi="Times New Roman" w:cs="Times New Roman"/>
          <w:sz w:val="24"/>
          <w:szCs w:val="24"/>
          <w:lang w:eastAsia="fr-FR"/>
        </w:rPr>
        <w:sectPr w:rsidR="00E06D33" w:rsidRPr="003B09BB" w:rsidSect="00390D67">
          <w:pgSz w:w="11900" w:h="16820"/>
          <w:pgMar w:top="510" w:right="561" w:bottom="737" w:left="482" w:header="720" w:footer="720" w:gutter="0"/>
          <w:cols w:space="720"/>
          <w:noEndnote/>
        </w:sectPr>
      </w:pPr>
    </w:p>
    <w:tbl>
      <w:tblPr>
        <w:tblW w:w="0" w:type="auto"/>
        <w:tblCellMar>
          <w:left w:w="70" w:type="dxa"/>
          <w:right w:w="70" w:type="dxa"/>
        </w:tblCellMar>
        <w:tblLook w:val="04A0"/>
      </w:tblPr>
      <w:tblGrid>
        <w:gridCol w:w="146"/>
      </w:tblGrid>
      <w:tr w:rsidR="00DF3ABC" w:rsidRPr="003B09BB" w:rsidTr="00AD70D4">
        <w:trPr>
          <w:trHeight w:val="20"/>
        </w:trPr>
        <w:tc>
          <w:tcPr>
            <w:tcW w:w="0" w:type="auto"/>
            <w:tcBorders>
              <w:top w:val="nil"/>
              <w:left w:val="nil"/>
              <w:bottom w:val="nil"/>
              <w:right w:val="nil"/>
            </w:tcBorders>
            <w:shd w:val="clear" w:color="auto" w:fill="auto"/>
            <w:noWrap/>
            <w:vAlign w:val="bottom"/>
            <w:hideMark/>
          </w:tcPr>
          <w:p w:rsidR="00DF3ABC" w:rsidRPr="003B09BB" w:rsidRDefault="00DF3ABC" w:rsidP="00AD70D4">
            <w:pPr>
              <w:rPr>
                <w:rFonts w:ascii="Times New Roman" w:eastAsiaTheme="minorEastAsia" w:hAnsi="Times New Roman" w:cs="Times New Roman"/>
                <w:b/>
                <w:bCs/>
                <w:sz w:val="24"/>
                <w:szCs w:val="24"/>
                <w:lang w:eastAsia="fr-FR"/>
              </w:rPr>
            </w:pPr>
          </w:p>
        </w:tc>
      </w:tr>
    </w:tbl>
    <w:p w:rsidR="00E06D33" w:rsidRPr="003B09BB" w:rsidRDefault="00E06D33" w:rsidP="005A4C33">
      <w:pPr>
        <w:rPr>
          <w:rFonts w:ascii="Times New Roman" w:eastAsia="Times New Roman" w:hAnsi="Times New Roman" w:cs="Times New Roman"/>
          <w:sz w:val="20"/>
          <w:szCs w:val="20"/>
          <w:lang w:eastAsia="fr-FR"/>
        </w:rPr>
      </w:pPr>
      <w:r w:rsidRPr="003B09BB">
        <w:rPr>
          <w:rFonts w:ascii="Times New Roman" w:eastAsiaTheme="minorEastAsia" w:hAnsi="Times New Roman" w:cs="Times New Roman"/>
          <w:b/>
          <w:bCs/>
          <w:sz w:val="24"/>
          <w:szCs w:val="24"/>
          <w:lang w:eastAsia="fr-FR"/>
        </w:rPr>
        <w:t>CADRE DES SOUS DETAILS DE PRIX</w:t>
      </w:r>
    </w:p>
    <w:p w:rsidR="00E06D33" w:rsidRPr="003B09BB" w:rsidRDefault="00E06D33" w:rsidP="00E06D33">
      <w:pPr>
        <w:autoSpaceDE w:val="0"/>
        <w:autoSpaceDN w:val="0"/>
        <w:adjustRightInd w:val="0"/>
        <w:spacing w:line="264"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4" w:lineRule="exact"/>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Comme indiqué à l'article 7 du Règlement Particulier de l'Appel d'Offres, les cadres de décomposition donnés ci-dessous le sont à titre indicatif. Il est donc permis au soumissionnaire de joindre à son offre les décompositions que ses outils d'étude de prix lui permettent d'obtenir.</w:t>
      </w:r>
    </w:p>
    <w:p w:rsidR="00E06D33" w:rsidRPr="003B09BB" w:rsidRDefault="00E06D33" w:rsidP="00E06D33">
      <w:pPr>
        <w:autoSpaceDE w:val="0"/>
        <w:autoSpaceDN w:val="0"/>
        <w:adjustRightInd w:val="0"/>
        <w:spacing w:line="264"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73" w:lineRule="exact"/>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rsidR="00E06D33" w:rsidRPr="003B09BB" w:rsidRDefault="00E06D33" w:rsidP="00E06D33">
      <w:pPr>
        <w:autoSpaceDE w:val="0"/>
        <w:autoSpaceDN w:val="0"/>
        <w:adjustRightInd w:val="0"/>
        <w:spacing w:line="292" w:lineRule="exact"/>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Le soumissionnaire devra présenter son sous détail comportant les éléments suivants :</w:t>
      </w:r>
    </w:p>
    <w:p w:rsidR="00E06D33" w:rsidRPr="003B09BB" w:rsidRDefault="00E06D33" w:rsidP="00E06D33">
      <w:pPr>
        <w:autoSpaceDE w:val="0"/>
        <w:autoSpaceDN w:val="0"/>
        <w:adjustRightInd w:val="0"/>
        <w:spacing w:line="292" w:lineRule="exact"/>
        <w:jc w:val="both"/>
        <w:rPr>
          <w:rFonts w:ascii="Times New Roman" w:eastAsiaTheme="minorEastAsia" w:hAnsi="Times New Roman" w:cs="Times New Roman"/>
          <w:sz w:val="24"/>
          <w:szCs w:val="24"/>
          <w:lang w:eastAsia="fr-FR"/>
        </w:rPr>
      </w:pPr>
    </w:p>
    <w:p w:rsidR="00E06D33" w:rsidRPr="003B09BB" w:rsidRDefault="00E06D33" w:rsidP="00E06D33">
      <w:pPr>
        <w:widowControl w:val="0"/>
        <w:autoSpaceDE w:val="0"/>
        <w:autoSpaceDN w:val="0"/>
        <w:adjustRightInd w:val="0"/>
        <w:ind w:left="107" w:right="-20"/>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a.  Détail du coefficient de vente suivant le modèle présenté après la présente note;</w:t>
      </w:r>
    </w:p>
    <w:p w:rsidR="00E06D33" w:rsidRPr="003B09BB" w:rsidRDefault="00E06D33" w:rsidP="00E06D33">
      <w:pPr>
        <w:widowControl w:val="0"/>
        <w:autoSpaceDE w:val="0"/>
        <w:autoSpaceDN w:val="0"/>
        <w:adjustRightInd w:val="0"/>
        <w:spacing w:before="55"/>
        <w:ind w:left="107" w:right="-20"/>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b. Coût de la main d’œuvre locale;</w:t>
      </w:r>
    </w:p>
    <w:p w:rsidR="00E06D33" w:rsidRPr="003B09BB" w:rsidRDefault="00E06D33" w:rsidP="00E06D33">
      <w:pPr>
        <w:widowControl w:val="0"/>
        <w:autoSpaceDE w:val="0"/>
        <w:autoSpaceDN w:val="0"/>
        <w:adjustRightInd w:val="0"/>
        <w:spacing w:before="55"/>
        <w:ind w:left="107" w:right="-20"/>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c. Coût en prix secs des matériaux nécessaires au chantier;</w:t>
      </w:r>
    </w:p>
    <w:p w:rsidR="00E06D33" w:rsidRPr="003B09BB" w:rsidRDefault="00E06D33" w:rsidP="00E06D33">
      <w:pPr>
        <w:widowControl w:val="0"/>
        <w:autoSpaceDE w:val="0"/>
        <w:autoSpaceDN w:val="0"/>
        <w:adjustRightInd w:val="0"/>
        <w:spacing w:before="55"/>
        <w:ind w:left="107" w:right="-20"/>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d. Coût en prix secs des consommables prévus pour le chantier;</w:t>
      </w:r>
    </w:p>
    <w:p w:rsidR="00E06D33" w:rsidRPr="003B09BB" w:rsidRDefault="00E06D33" w:rsidP="00E06D33">
      <w:pPr>
        <w:widowControl w:val="0"/>
        <w:autoSpaceDE w:val="0"/>
        <w:autoSpaceDN w:val="0"/>
        <w:adjustRightInd w:val="0"/>
        <w:spacing w:before="61" w:line="320" w:lineRule="exact"/>
        <w:ind w:left="447" w:right="-263" w:hanging="340"/>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e. Pour chaque prix du bordereau, une fiche issue des points1, 2,3 et 4 susvisés, indiquant les rendements conduisant aux prix unitaires;</w:t>
      </w:r>
    </w:p>
    <w:p w:rsidR="00E06D33" w:rsidRPr="003B09BB" w:rsidRDefault="00E06D33" w:rsidP="00E06D33">
      <w:pPr>
        <w:widowControl w:val="0"/>
        <w:autoSpaceDE w:val="0"/>
        <w:autoSpaceDN w:val="0"/>
        <w:adjustRightInd w:val="0"/>
        <w:spacing w:before="50"/>
        <w:ind w:left="107" w:right="-263"/>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f. Le sous-détail précis des prix d’installation de chantier, d’amenée</w:t>
      </w:r>
    </w:p>
    <w:p w:rsidR="00E06D33" w:rsidRPr="003B09BB" w:rsidRDefault="00E06D33" w:rsidP="00E06D33">
      <w:pPr>
        <w:widowControl w:val="0"/>
        <w:autoSpaceDE w:val="0"/>
        <w:autoSpaceDN w:val="0"/>
        <w:adjustRightInd w:val="0"/>
        <w:spacing w:before="5" w:line="320" w:lineRule="exact"/>
        <w:ind w:left="447" w:right="-252"/>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et de retour du matériel, du laboratoire et ses équipements, d’aménagement d’une carrière (le cas échéant), de béton, de coffrage, des armatures, etc.;</w:t>
      </w:r>
    </w:p>
    <w:p w:rsidR="00E06D33" w:rsidRPr="003B09BB" w:rsidRDefault="00E06D33" w:rsidP="00E06D33">
      <w:pPr>
        <w:widowControl w:val="0"/>
        <w:autoSpaceDE w:val="0"/>
        <w:autoSpaceDN w:val="0"/>
        <w:adjustRightInd w:val="0"/>
        <w:spacing w:before="57" w:line="320" w:lineRule="exact"/>
        <w:ind w:left="447" w:right="-263" w:hanging="340"/>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g. Le sous-détail précis des forfaits d’aménagement, d’entretien des locaux et de fourniture des moyens mis à la disposition du Maître d’Ouvrage ou du maître d’œuvre ;</w:t>
      </w:r>
    </w:p>
    <w:p w:rsidR="00E06D33" w:rsidRPr="003B09BB" w:rsidRDefault="00E06D33" w:rsidP="00E06D33">
      <w:pPr>
        <w:widowControl w:val="0"/>
        <w:autoSpaceDE w:val="0"/>
        <w:autoSpaceDN w:val="0"/>
        <w:adjustRightInd w:val="0"/>
        <w:spacing w:before="50"/>
        <w:ind w:left="107" w:right="-20"/>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h. Le sous-détail des impôts et taxes.</w:t>
      </w: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Tous les prix indiqués s'entendent hors TV A.</w:t>
      </w:r>
    </w:p>
    <w:p w:rsidR="00E06D33" w:rsidRPr="003B09BB" w:rsidRDefault="00E06D33" w:rsidP="00E06D33">
      <w:pPr>
        <w:widowControl w:val="0"/>
        <w:autoSpaceDE w:val="0"/>
        <w:autoSpaceDN w:val="0"/>
        <w:adjustRightInd w:val="0"/>
        <w:spacing w:before="10" w:line="160" w:lineRule="exact"/>
        <w:rPr>
          <w:rFonts w:ascii="Times New Roman" w:eastAsiaTheme="minorEastAsia" w:hAnsi="Times New Roman" w:cs="Times New Roman"/>
          <w:sz w:val="24"/>
          <w:szCs w:val="24"/>
          <w:lang w:eastAsia="fr-FR"/>
        </w:rPr>
      </w:pPr>
    </w:p>
    <w:p w:rsidR="00E06D33" w:rsidRPr="003B09BB" w:rsidRDefault="00E06D33" w:rsidP="00E06D33">
      <w:pPr>
        <w:widowControl w:val="0"/>
        <w:autoSpaceDE w:val="0"/>
        <w:autoSpaceDN w:val="0"/>
        <w:adjustRightInd w:val="0"/>
        <w:spacing w:line="200" w:lineRule="exact"/>
        <w:rPr>
          <w:rFonts w:ascii="Times New Roman" w:eastAsiaTheme="minorEastAsia" w:hAnsi="Times New Roman" w:cs="Times New Roman"/>
          <w:color w:val="FF0000"/>
          <w:sz w:val="24"/>
          <w:szCs w:val="24"/>
          <w:lang w:eastAsia="fr-FR"/>
        </w:rPr>
      </w:pPr>
    </w:p>
    <w:p w:rsidR="007905CC" w:rsidRPr="003B09BB" w:rsidRDefault="007905CC" w:rsidP="00E06D33">
      <w:pPr>
        <w:widowControl w:val="0"/>
        <w:autoSpaceDE w:val="0"/>
        <w:autoSpaceDN w:val="0"/>
        <w:adjustRightInd w:val="0"/>
        <w:spacing w:before="5" w:line="120" w:lineRule="exact"/>
        <w:rPr>
          <w:rFonts w:ascii="Times New Roman" w:eastAsiaTheme="minorEastAsia" w:hAnsi="Times New Roman" w:cs="Times New Roman"/>
          <w:color w:val="FF0000"/>
          <w:sz w:val="24"/>
          <w:szCs w:val="24"/>
          <w:lang w:eastAsia="fr-FR"/>
        </w:rPr>
      </w:pPr>
    </w:p>
    <w:p w:rsidR="007905CC" w:rsidRPr="003B09BB" w:rsidRDefault="007905CC" w:rsidP="00E06D33">
      <w:pPr>
        <w:widowControl w:val="0"/>
        <w:autoSpaceDE w:val="0"/>
        <w:autoSpaceDN w:val="0"/>
        <w:adjustRightInd w:val="0"/>
        <w:spacing w:before="5" w:line="120" w:lineRule="exact"/>
        <w:rPr>
          <w:rFonts w:ascii="Times New Roman" w:eastAsiaTheme="minorEastAsia" w:hAnsi="Times New Roman" w:cs="Times New Roman"/>
          <w:color w:val="FF0000"/>
          <w:sz w:val="24"/>
          <w:szCs w:val="24"/>
          <w:lang w:eastAsia="fr-FR"/>
        </w:rPr>
      </w:pPr>
    </w:p>
    <w:p w:rsidR="007905CC" w:rsidRPr="003B09BB" w:rsidRDefault="007905CC" w:rsidP="00E06D33">
      <w:pPr>
        <w:widowControl w:val="0"/>
        <w:autoSpaceDE w:val="0"/>
        <w:autoSpaceDN w:val="0"/>
        <w:adjustRightInd w:val="0"/>
        <w:spacing w:before="5" w:line="120" w:lineRule="exact"/>
        <w:rPr>
          <w:rFonts w:ascii="Times New Roman" w:eastAsiaTheme="minorEastAsia" w:hAnsi="Times New Roman" w:cs="Times New Roman"/>
          <w:color w:val="FF0000"/>
          <w:sz w:val="24"/>
          <w:szCs w:val="24"/>
          <w:lang w:eastAsia="fr-FR"/>
        </w:rPr>
      </w:pPr>
    </w:p>
    <w:p w:rsidR="007905CC" w:rsidRPr="003B09BB" w:rsidRDefault="007905CC" w:rsidP="00E06D33">
      <w:pPr>
        <w:widowControl w:val="0"/>
        <w:autoSpaceDE w:val="0"/>
        <w:autoSpaceDN w:val="0"/>
        <w:adjustRightInd w:val="0"/>
        <w:spacing w:before="5" w:line="120" w:lineRule="exact"/>
        <w:rPr>
          <w:rFonts w:ascii="Times New Roman" w:eastAsiaTheme="minorEastAsia" w:hAnsi="Times New Roman" w:cs="Times New Roman"/>
          <w:color w:val="FF0000"/>
          <w:sz w:val="24"/>
          <w:szCs w:val="24"/>
          <w:lang w:eastAsia="fr-FR"/>
        </w:rPr>
      </w:pPr>
    </w:p>
    <w:p w:rsidR="007905CC" w:rsidRPr="003B09BB" w:rsidRDefault="007905CC" w:rsidP="00E06D33">
      <w:pPr>
        <w:widowControl w:val="0"/>
        <w:autoSpaceDE w:val="0"/>
        <w:autoSpaceDN w:val="0"/>
        <w:adjustRightInd w:val="0"/>
        <w:spacing w:before="5" w:line="120" w:lineRule="exact"/>
        <w:rPr>
          <w:rFonts w:ascii="Times New Roman" w:eastAsiaTheme="minorEastAsia" w:hAnsi="Times New Roman" w:cs="Times New Roman"/>
          <w:color w:val="FF0000"/>
          <w:sz w:val="24"/>
          <w:szCs w:val="24"/>
          <w:lang w:eastAsia="fr-FR"/>
        </w:rPr>
      </w:pPr>
    </w:p>
    <w:p w:rsidR="007905CC" w:rsidRPr="003B09BB" w:rsidRDefault="007905CC" w:rsidP="00E06D33">
      <w:pPr>
        <w:widowControl w:val="0"/>
        <w:autoSpaceDE w:val="0"/>
        <w:autoSpaceDN w:val="0"/>
        <w:adjustRightInd w:val="0"/>
        <w:spacing w:before="5" w:line="120" w:lineRule="exact"/>
        <w:rPr>
          <w:rFonts w:ascii="Times New Roman" w:eastAsiaTheme="minorEastAsia" w:hAnsi="Times New Roman" w:cs="Times New Roman"/>
          <w:color w:val="FF0000"/>
          <w:sz w:val="24"/>
          <w:szCs w:val="24"/>
          <w:lang w:eastAsia="fr-FR"/>
        </w:rPr>
      </w:pPr>
    </w:p>
    <w:tbl>
      <w:tblPr>
        <w:tblW w:w="9689" w:type="dxa"/>
        <w:jc w:val="center"/>
        <w:tblCellMar>
          <w:left w:w="70" w:type="dxa"/>
          <w:right w:w="70" w:type="dxa"/>
        </w:tblCellMar>
        <w:tblLook w:val="04A0"/>
      </w:tblPr>
      <w:tblGrid>
        <w:gridCol w:w="1533"/>
        <w:gridCol w:w="2710"/>
        <w:gridCol w:w="1006"/>
        <w:gridCol w:w="1447"/>
        <w:gridCol w:w="1888"/>
        <w:gridCol w:w="1496"/>
      </w:tblGrid>
      <w:tr w:rsidR="007905CC" w:rsidRPr="00484109" w:rsidTr="007905CC">
        <w:trPr>
          <w:trHeight w:val="300"/>
          <w:jc w:val="center"/>
        </w:trPr>
        <w:tc>
          <w:tcPr>
            <w:tcW w:w="9689"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905CC" w:rsidRPr="00484109" w:rsidRDefault="007905CC" w:rsidP="007905CC">
            <w:pPr>
              <w:spacing w:after="0" w:line="240" w:lineRule="auto"/>
              <w:ind w:left="993"/>
              <w:jc w:val="center"/>
              <w:rPr>
                <w:rFonts w:ascii="Arial Narrow" w:eastAsia="Times New Roman" w:hAnsi="Arial Narrow" w:cs="Times New Roman"/>
                <w:b/>
                <w:bCs/>
                <w:color w:val="000000"/>
                <w:sz w:val="28"/>
                <w:szCs w:val="28"/>
              </w:rPr>
            </w:pPr>
            <w:r w:rsidRPr="00484109">
              <w:rPr>
                <w:rFonts w:ascii="Arial Narrow" w:eastAsia="Times New Roman" w:hAnsi="Arial Narrow" w:cs="Times New Roman"/>
                <w:b/>
                <w:bCs/>
                <w:color w:val="000000"/>
                <w:sz w:val="28"/>
                <w:szCs w:val="28"/>
              </w:rPr>
              <w:lastRenderedPageBreak/>
              <w:t>SOUS DETAIL DE PRIX UNITAIRE</w:t>
            </w:r>
          </w:p>
        </w:tc>
      </w:tr>
      <w:tr w:rsidR="007905CC" w:rsidRPr="00484109" w:rsidTr="007905CC">
        <w:trPr>
          <w:trHeight w:val="390"/>
          <w:jc w:val="center"/>
        </w:trPr>
        <w:tc>
          <w:tcPr>
            <w:tcW w:w="968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905CC" w:rsidRPr="00484109" w:rsidRDefault="007905CC" w:rsidP="007905CC">
            <w:pPr>
              <w:spacing w:after="0" w:line="240" w:lineRule="auto"/>
              <w:ind w:left="993"/>
              <w:jc w:val="center"/>
              <w:rPr>
                <w:rFonts w:ascii="Arial Narrow" w:eastAsia="Times New Roman" w:hAnsi="Arial Narrow" w:cs="Times New Roman"/>
                <w:b/>
                <w:bCs/>
                <w:color w:val="000000"/>
                <w:sz w:val="28"/>
                <w:szCs w:val="28"/>
              </w:rPr>
            </w:pPr>
            <w:r w:rsidRPr="00484109">
              <w:rPr>
                <w:rFonts w:ascii="Arial Narrow" w:eastAsia="Times New Roman" w:hAnsi="Arial Narrow" w:cs="Times New Roman"/>
                <w:b/>
                <w:bCs/>
                <w:color w:val="000000"/>
                <w:sz w:val="28"/>
                <w:szCs w:val="28"/>
              </w:rPr>
              <w:t>DESIGNATION: _______________________________</w:t>
            </w:r>
          </w:p>
        </w:tc>
      </w:tr>
      <w:tr w:rsidR="007905CC" w:rsidRPr="00484109" w:rsidTr="007905CC">
        <w:trPr>
          <w:trHeight w:val="300"/>
          <w:jc w:val="center"/>
        </w:trPr>
        <w:tc>
          <w:tcPr>
            <w:tcW w:w="562" w:type="dxa"/>
            <w:tcBorders>
              <w:top w:val="nil"/>
              <w:left w:val="single" w:sz="8" w:space="0" w:color="auto"/>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993"/>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 xml:space="preserve">N° </w:t>
            </w: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Rendement journalier (ml/j)</w:t>
            </w:r>
          </w:p>
        </w:tc>
        <w:tc>
          <w:tcPr>
            <w:tcW w:w="1070" w:type="dxa"/>
            <w:tcBorders>
              <w:top w:val="nil"/>
              <w:left w:val="nil"/>
              <w:bottom w:val="single" w:sz="4" w:space="0" w:color="auto"/>
              <w:right w:val="single" w:sz="4" w:space="0" w:color="auto"/>
            </w:tcBorders>
            <w:shd w:val="clear" w:color="auto" w:fill="auto"/>
            <w:noWrap/>
            <w:vAlign w:val="bottom"/>
            <w:hideMark/>
          </w:tcPr>
          <w:p w:rsidR="007905CC" w:rsidRPr="00484109" w:rsidRDefault="00AE2771" w:rsidP="007905CC">
            <w:pPr>
              <w:spacing w:after="0" w:line="240" w:lineRule="auto"/>
              <w:ind w:left="297"/>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Unité</w:t>
            </w:r>
          </w:p>
        </w:tc>
        <w:tc>
          <w:tcPr>
            <w:tcW w:w="1544"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Quantité totale</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AE2771">
            <w:pPr>
              <w:spacing w:after="0" w:line="240" w:lineRule="auto"/>
              <w:ind w:left="130" w:right="-5"/>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Durée activité (jours)</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MONTANT</w:t>
            </w:r>
          </w:p>
        </w:tc>
      </w:tr>
      <w:tr w:rsidR="007905CC" w:rsidRPr="00484109" w:rsidTr="007905CC">
        <w:trPr>
          <w:trHeight w:val="300"/>
          <w:jc w:val="center"/>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rsidR="007905CC" w:rsidRPr="00484109" w:rsidRDefault="007905CC" w:rsidP="007905CC">
            <w:pPr>
              <w:spacing w:after="0" w:line="240" w:lineRule="auto"/>
              <w:ind w:left="993"/>
              <w:jc w:val="center"/>
              <w:rPr>
                <w:rFonts w:ascii="Arial Narrow" w:eastAsia="Times New Roman" w:hAnsi="Arial Narrow" w:cs="Times New Roman"/>
                <w:color w:val="000000"/>
              </w:rPr>
            </w:pPr>
            <w:r w:rsidRPr="00484109">
              <w:rPr>
                <w:rFonts w:ascii="Arial Narrow" w:eastAsia="Times New Roman" w:hAnsi="Arial Narrow" w:cs="Times New Roman"/>
                <w:color w:val="000000"/>
              </w:rPr>
              <w:t>_____</w:t>
            </w: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(F CFA)</w:t>
            </w:r>
          </w:p>
        </w:tc>
      </w:tr>
      <w:tr w:rsidR="007905CC" w:rsidRPr="00484109" w:rsidTr="007905CC">
        <w:trPr>
          <w:trHeight w:val="480"/>
          <w:jc w:val="center"/>
        </w:trPr>
        <w:tc>
          <w:tcPr>
            <w:tcW w:w="562" w:type="dxa"/>
            <w:tcBorders>
              <w:top w:val="nil"/>
              <w:left w:val="single" w:sz="8" w:space="0" w:color="auto"/>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993"/>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 </w:t>
            </w: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CATEGORIE</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NBRE</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SALAIRE JOURNALIER</w:t>
            </w:r>
          </w:p>
        </w:tc>
        <w:tc>
          <w:tcPr>
            <w:tcW w:w="2017" w:type="dxa"/>
            <w:tcBorders>
              <w:top w:val="nil"/>
              <w:left w:val="nil"/>
              <w:bottom w:val="single" w:sz="4" w:space="0" w:color="auto"/>
              <w:right w:val="single" w:sz="4" w:space="0" w:color="auto"/>
            </w:tcBorders>
            <w:shd w:val="clear" w:color="auto" w:fill="auto"/>
            <w:noWrap/>
            <w:vAlign w:val="center"/>
            <w:hideMark/>
          </w:tcPr>
          <w:p w:rsidR="007905CC" w:rsidRPr="00484109" w:rsidRDefault="007905CC" w:rsidP="007905CC">
            <w:pPr>
              <w:spacing w:after="0" w:line="240" w:lineRule="auto"/>
              <w:ind w:left="130" w:right="-5"/>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JOURS FACTURES</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 </w:t>
            </w:r>
          </w:p>
        </w:tc>
      </w:tr>
      <w:tr w:rsidR="007905CC" w:rsidRPr="00484109" w:rsidTr="007905CC">
        <w:trPr>
          <w:trHeight w:val="300"/>
          <w:jc w:val="center"/>
        </w:trPr>
        <w:tc>
          <w:tcPr>
            <w:tcW w:w="562" w:type="dxa"/>
            <w:vMerge w:val="restart"/>
            <w:tcBorders>
              <w:top w:val="nil"/>
              <w:left w:val="single" w:sz="8" w:space="0" w:color="auto"/>
              <w:bottom w:val="single" w:sz="4" w:space="0" w:color="000000"/>
              <w:right w:val="single" w:sz="4" w:space="0" w:color="auto"/>
            </w:tcBorders>
            <w:shd w:val="clear" w:color="auto" w:fill="auto"/>
            <w:noWrap/>
            <w:vAlign w:val="bottom"/>
            <w:hideMark/>
          </w:tcPr>
          <w:p w:rsidR="007905CC" w:rsidRPr="00484109" w:rsidRDefault="007905CC" w:rsidP="007905CC">
            <w:pPr>
              <w:spacing w:after="0" w:line="240" w:lineRule="auto"/>
              <w:ind w:left="993"/>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Conducteur des travaux</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Chef de chantier</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Chef d'équipe</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Topographe</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2900"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Ouvriers qualifiés</w:t>
            </w:r>
          </w:p>
        </w:tc>
        <w:tc>
          <w:tcPr>
            <w:tcW w:w="1070"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297"/>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255"/>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Ouvriers non qualifiés</w:t>
            </w:r>
          </w:p>
        </w:tc>
        <w:tc>
          <w:tcPr>
            <w:tcW w:w="1070"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297"/>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 </w:t>
            </w:r>
          </w:p>
        </w:tc>
        <w:tc>
          <w:tcPr>
            <w:tcW w:w="1544"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 </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7531" w:type="dxa"/>
            <w:gridSpan w:val="4"/>
            <w:tcBorders>
              <w:top w:val="single" w:sz="4" w:space="0" w:color="auto"/>
              <w:left w:val="nil"/>
              <w:bottom w:val="single" w:sz="4" w:space="0" w:color="auto"/>
              <w:right w:val="single" w:sz="4" w:space="0" w:color="000000"/>
            </w:tcBorders>
            <w:shd w:val="clear" w:color="auto" w:fill="auto"/>
            <w:vAlign w:val="center"/>
            <w:hideMark/>
          </w:tcPr>
          <w:p w:rsidR="007905CC" w:rsidRPr="00484109" w:rsidRDefault="007905CC" w:rsidP="007905CC">
            <w:pPr>
              <w:spacing w:after="0" w:line="240" w:lineRule="auto"/>
              <w:ind w:left="130" w:right="-5"/>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TOTAL A</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480"/>
          <w:jc w:val="center"/>
        </w:trPr>
        <w:tc>
          <w:tcPr>
            <w:tcW w:w="562" w:type="dxa"/>
            <w:vMerge w:val="restart"/>
            <w:tcBorders>
              <w:top w:val="nil"/>
              <w:left w:val="single" w:sz="8" w:space="0" w:color="auto"/>
              <w:bottom w:val="single" w:sz="4" w:space="0" w:color="000000"/>
              <w:right w:val="single" w:sz="4" w:space="0" w:color="auto"/>
            </w:tcBorders>
            <w:shd w:val="clear" w:color="auto" w:fill="auto"/>
            <w:noWrap/>
            <w:textDirection w:val="btLr"/>
            <w:vAlign w:val="center"/>
            <w:hideMark/>
          </w:tcPr>
          <w:p w:rsidR="007905CC" w:rsidRPr="00484109" w:rsidRDefault="007905CC" w:rsidP="007905CC">
            <w:pPr>
              <w:spacing w:after="0" w:line="240" w:lineRule="auto"/>
              <w:ind w:left="993"/>
              <w:jc w:val="center"/>
              <w:rPr>
                <w:rFonts w:ascii="Arial Narrow" w:eastAsia="Times New Roman" w:hAnsi="Arial Narrow" w:cs="Times New Roman"/>
                <w:color w:val="000000"/>
              </w:rPr>
            </w:pPr>
            <w:r w:rsidRPr="00484109">
              <w:rPr>
                <w:rFonts w:ascii="Arial Narrow" w:eastAsia="Times New Roman" w:hAnsi="Arial Narrow" w:cs="Times New Roman"/>
                <w:color w:val="000000"/>
              </w:rPr>
              <w:t>MATERIELS ET ENGINS</w:t>
            </w: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TYPE</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NBRE</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TAUX JOURNALIER</w:t>
            </w:r>
          </w:p>
        </w:tc>
        <w:tc>
          <w:tcPr>
            <w:tcW w:w="2017" w:type="dxa"/>
            <w:tcBorders>
              <w:top w:val="nil"/>
              <w:left w:val="nil"/>
              <w:bottom w:val="single" w:sz="4" w:space="0" w:color="auto"/>
              <w:right w:val="single" w:sz="4" w:space="0" w:color="auto"/>
            </w:tcBorders>
            <w:shd w:val="clear" w:color="auto" w:fill="auto"/>
            <w:noWrap/>
            <w:vAlign w:val="center"/>
            <w:hideMark/>
          </w:tcPr>
          <w:p w:rsidR="007905CC" w:rsidRPr="00484109" w:rsidRDefault="007905CC" w:rsidP="007905CC">
            <w:pPr>
              <w:spacing w:after="0" w:line="240" w:lineRule="auto"/>
              <w:ind w:left="130" w:right="-5"/>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JOURS FACTURES</w:t>
            </w:r>
          </w:p>
        </w:tc>
        <w:tc>
          <w:tcPr>
            <w:tcW w:w="1596" w:type="dxa"/>
            <w:tcBorders>
              <w:top w:val="nil"/>
              <w:left w:val="nil"/>
              <w:bottom w:val="single" w:sz="4" w:space="0" w:color="auto"/>
              <w:right w:val="single" w:sz="8" w:space="0" w:color="auto"/>
            </w:tcBorders>
            <w:shd w:val="clear" w:color="auto" w:fill="auto"/>
            <w:noWrap/>
            <w:vAlign w:val="center"/>
            <w:hideMark/>
          </w:tcPr>
          <w:p w:rsidR="007905CC" w:rsidRPr="00484109" w:rsidRDefault="007905CC" w:rsidP="007905CC">
            <w:pPr>
              <w:spacing w:after="0" w:line="240" w:lineRule="auto"/>
              <w:ind w:left="93" w:right="-5"/>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MONTANT (cfa)</w:t>
            </w:r>
          </w:p>
        </w:tc>
      </w:tr>
      <w:tr w:rsidR="007905CC" w:rsidRPr="00484109" w:rsidTr="007905CC">
        <w:trPr>
          <w:trHeight w:val="345"/>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Camion benne</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Bétonnière</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Compacteur manuel</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2900"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Petit matériel</w:t>
            </w:r>
          </w:p>
        </w:tc>
        <w:tc>
          <w:tcPr>
            <w:tcW w:w="1070"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297"/>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Véhicule de liaison</w:t>
            </w:r>
          </w:p>
        </w:tc>
        <w:tc>
          <w:tcPr>
            <w:tcW w:w="1070"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297"/>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 </w:t>
            </w:r>
          </w:p>
        </w:tc>
        <w:tc>
          <w:tcPr>
            <w:tcW w:w="1544"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 </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7531" w:type="dxa"/>
            <w:gridSpan w:val="4"/>
            <w:tcBorders>
              <w:top w:val="single" w:sz="4" w:space="0" w:color="auto"/>
              <w:left w:val="nil"/>
              <w:bottom w:val="single" w:sz="4" w:space="0" w:color="auto"/>
              <w:right w:val="single" w:sz="4" w:space="0" w:color="000000"/>
            </w:tcBorders>
            <w:shd w:val="clear" w:color="auto" w:fill="auto"/>
            <w:vAlign w:val="center"/>
            <w:hideMark/>
          </w:tcPr>
          <w:p w:rsidR="007905CC" w:rsidRPr="00484109" w:rsidRDefault="007905CC" w:rsidP="007905CC">
            <w:pPr>
              <w:spacing w:after="0" w:line="240" w:lineRule="auto"/>
              <w:ind w:left="130" w:right="-5"/>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TOTAL B</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vMerge w:val="restart"/>
            <w:tcBorders>
              <w:top w:val="nil"/>
              <w:left w:val="single" w:sz="8" w:space="0" w:color="auto"/>
              <w:bottom w:val="single" w:sz="4" w:space="0" w:color="000000"/>
              <w:right w:val="single" w:sz="4" w:space="0" w:color="auto"/>
            </w:tcBorders>
            <w:shd w:val="clear" w:color="auto" w:fill="auto"/>
            <w:noWrap/>
            <w:textDirection w:val="btLr"/>
            <w:vAlign w:val="center"/>
            <w:hideMark/>
          </w:tcPr>
          <w:p w:rsidR="007905CC" w:rsidRPr="00484109" w:rsidRDefault="007905CC" w:rsidP="007905CC">
            <w:pPr>
              <w:spacing w:after="0" w:line="240" w:lineRule="auto"/>
              <w:ind w:left="993"/>
              <w:jc w:val="center"/>
              <w:rPr>
                <w:rFonts w:ascii="Arial Narrow" w:eastAsia="Times New Roman" w:hAnsi="Arial Narrow" w:cs="Times New Roman"/>
                <w:color w:val="000000"/>
              </w:rPr>
            </w:pPr>
            <w:r w:rsidRPr="00484109">
              <w:rPr>
                <w:rFonts w:ascii="Arial Narrow" w:eastAsia="Times New Roman" w:hAnsi="Arial Narrow" w:cs="Times New Roman"/>
                <w:color w:val="000000"/>
              </w:rPr>
              <w:t>MATERIAUX ET DIVERS</w:t>
            </w: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TYPE</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AE2771" w:rsidP="007905CC">
            <w:pPr>
              <w:spacing w:after="0" w:line="240" w:lineRule="auto"/>
              <w:ind w:left="297"/>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Unité</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Prix unitaires</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Consommation</w:t>
            </w:r>
          </w:p>
        </w:tc>
        <w:tc>
          <w:tcPr>
            <w:tcW w:w="1596" w:type="dxa"/>
            <w:tcBorders>
              <w:top w:val="nil"/>
              <w:left w:val="nil"/>
              <w:bottom w:val="single" w:sz="4" w:space="0" w:color="auto"/>
              <w:right w:val="single" w:sz="8" w:space="0" w:color="auto"/>
            </w:tcBorders>
            <w:shd w:val="clear" w:color="auto" w:fill="auto"/>
            <w:noWrap/>
            <w:vAlign w:val="center"/>
            <w:hideMark/>
          </w:tcPr>
          <w:p w:rsidR="007905CC" w:rsidRPr="00484109" w:rsidRDefault="007905CC" w:rsidP="007905CC">
            <w:pPr>
              <w:spacing w:after="0" w:line="240" w:lineRule="auto"/>
              <w:ind w:left="93" w:right="-5"/>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MONTANT (cfa)</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 xml:space="preserve">Gravier </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Sable</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Ciment</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Acier HA 10</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Acier HA 8</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Coffrage</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vMerge/>
            <w:tcBorders>
              <w:top w:val="nil"/>
              <w:left w:val="single" w:sz="8" w:space="0" w:color="auto"/>
              <w:bottom w:val="single" w:sz="4" w:space="0" w:color="000000"/>
              <w:right w:val="single" w:sz="4" w:space="0" w:color="auto"/>
            </w:tcBorders>
            <w:vAlign w:val="center"/>
            <w:hideMark/>
          </w:tcPr>
          <w:p w:rsidR="007905CC" w:rsidRPr="00484109" w:rsidRDefault="007905CC" w:rsidP="007905CC">
            <w:pPr>
              <w:spacing w:after="0" w:line="240" w:lineRule="auto"/>
              <w:ind w:left="993"/>
              <w:rPr>
                <w:rFonts w:ascii="Arial Narrow" w:eastAsia="Times New Roman" w:hAnsi="Arial Narrow" w:cs="Times New Roman"/>
                <w:color w:val="000000"/>
              </w:rPr>
            </w:pPr>
          </w:p>
        </w:tc>
        <w:tc>
          <w:tcPr>
            <w:tcW w:w="7531" w:type="dxa"/>
            <w:gridSpan w:val="4"/>
            <w:tcBorders>
              <w:top w:val="single" w:sz="4" w:space="0" w:color="auto"/>
              <w:left w:val="nil"/>
              <w:bottom w:val="single" w:sz="4" w:space="0" w:color="auto"/>
              <w:right w:val="single" w:sz="4" w:space="0" w:color="000000"/>
            </w:tcBorders>
            <w:shd w:val="clear" w:color="auto" w:fill="auto"/>
            <w:vAlign w:val="center"/>
            <w:hideMark/>
          </w:tcPr>
          <w:p w:rsidR="007905CC" w:rsidRPr="00484109" w:rsidRDefault="007905CC" w:rsidP="007905CC">
            <w:pPr>
              <w:spacing w:after="0" w:line="240" w:lineRule="auto"/>
              <w:ind w:left="130" w:right="-5"/>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TOTAL C</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tcBorders>
              <w:top w:val="nil"/>
              <w:left w:val="single" w:sz="8" w:space="0" w:color="auto"/>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993"/>
              <w:rPr>
                <w:rFonts w:ascii="Arial Narrow" w:eastAsia="Times New Roman" w:hAnsi="Arial Narrow" w:cs="Times New Roman"/>
                <w:color w:val="000000"/>
              </w:rPr>
            </w:pPr>
            <w:r w:rsidRPr="00484109">
              <w:rPr>
                <w:rFonts w:ascii="Arial Narrow" w:eastAsia="Times New Roman" w:hAnsi="Arial Narrow" w:cs="Times New Roman"/>
                <w:color w:val="000000"/>
              </w:rPr>
              <w:t xml:space="preserve">     D</w:t>
            </w:r>
          </w:p>
        </w:tc>
        <w:tc>
          <w:tcPr>
            <w:tcW w:w="551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905CC" w:rsidRPr="00484109" w:rsidRDefault="007905CC" w:rsidP="007905CC">
            <w:pPr>
              <w:spacing w:after="0" w:line="240" w:lineRule="auto"/>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TOTAL COÛTS DIRECTS</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A+B+C</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255"/>
          <w:jc w:val="center"/>
        </w:trPr>
        <w:tc>
          <w:tcPr>
            <w:tcW w:w="562" w:type="dxa"/>
            <w:tcBorders>
              <w:top w:val="nil"/>
              <w:left w:val="single" w:sz="8" w:space="0" w:color="auto"/>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993"/>
              <w:jc w:val="center"/>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E</w:t>
            </w: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Frais généraux de chantier</w:t>
            </w:r>
          </w:p>
        </w:tc>
        <w:tc>
          <w:tcPr>
            <w:tcW w:w="1070"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297"/>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 </w:t>
            </w:r>
          </w:p>
        </w:tc>
        <w:tc>
          <w:tcPr>
            <w:tcW w:w="1544"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 xml:space="preserve">          (X%)</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D*%</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93" w:right="-5"/>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 </w:t>
            </w:r>
          </w:p>
        </w:tc>
      </w:tr>
      <w:tr w:rsidR="007905CC" w:rsidRPr="00484109" w:rsidTr="007905CC">
        <w:trPr>
          <w:trHeight w:val="300"/>
          <w:jc w:val="center"/>
        </w:trPr>
        <w:tc>
          <w:tcPr>
            <w:tcW w:w="562" w:type="dxa"/>
            <w:tcBorders>
              <w:top w:val="nil"/>
              <w:left w:val="single" w:sz="8" w:space="0" w:color="auto"/>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993"/>
              <w:jc w:val="center"/>
              <w:rPr>
                <w:rFonts w:ascii="Arial Narrow" w:eastAsia="Times New Roman" w:hAnsi="Arial Narrow" w:cs="Times New Roman"/>
                <w:color w:val="000000"/>
              </w:rPr>
            </w:pPr>
            <w:r w:rsidRPr="00484109">
              <w:rPr>
                <w:rFonts w:ascii="Arial Narrow" w:eastAsia="Times New Roman" w:hAnsi="Arial Narrow" w:cs="Times New Roman"/>
                <w:color w:val="000000"/>
              </w:rPr>
              <w:t>F</w:t>
            </w: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Frais généraux de siège</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(y)%</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D*%</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tcBorders>
              <w:top w:val="nil"/>
              <w:left w:val="single" w:sz="8" w:space="0" w:color="auto"/>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993"/>
              <w:jc w:val="center"/>
              <w:rPr>
                <w:rFonts w:ascii="Arial Narrow" w:eastAsia="Times New Roman" w:hAnsi="Arial Narrow" w:cs="Times New Roman"/>
                <w:color w:val="000000"/>
              </w:rPr>
            </w:pPr>
            <w:r w:rsidRPr="00484109">
              <w:rPr>
                <w:rFonts w:ascii="Arial Narrow" w:eastAsia="Times New Roman" w:hAnsi="Arial Narrow" w:cs="Times New Roman"/>
                <w:color w:val="000000"/>
              </w:rPr>
              <w:t>G</w:t>
            </w: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COÛTS DE REVIENT</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D+E+F</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tcBorders>
              <w:top w:val="nil"/>
              <w:left w:val="single" w:sz="8" w:space="0" w:color="auto"/>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993"/>
              <w:jc w:val="center"/>
              <w:rPr>
                <w:rFonts w:ascii="Arial Narrow" w:eastAsia="Times New Roman" w:hAnsi="Arial Narrow" w:cs="Times New Roman"/>
                <w:color w:val="000000"/>
              </w:rPr>
            </w:pPr>
            <w:r w:rsidRPr="00484109">
              <w:rPr>
                <w:rFonts w:ascii="Arial Narrow" w:eastAsia="Times New Roman" w:hAnsi="Arial Narrow" w:cs="Times New Roman"/>
                <w:color w:val="000000"/>
              </w:rPr>
              <w:t>H</w:t>
            </w: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Risques + bénéfices</w:t>
            </w:r>
          </w:p>
        </w:tc>
        <w:tc>
          <w:tcPr>
            <w:tcW w:w="107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(z)%</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G*%</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300"/>
          <w:jc w:val="center"/>
        </w:trPr>
        <w:tc>
          <w:tcPr>
            <w:tcW w:w="562" w:type="dxa"/>
            <w:tcBorders>
              <w:top w:val="nil"/>
              <w:left w:val="single" w:sz="8" w:space="0" w:color="auto"/>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993"/>
              <w:jc w:val="center"/>
              <w:rPr>
                <w:rFonts w:ascii="Arial Narrow" w:eastAsia="Times New Roman" w:hAnsi="Arial Narrow" w:cs="Times New Roman"/>
                <w:color w:val="000000"/>
              </w:rPr>
            </w:pPr>
            <w:r w:rsidRPr="00484109">
              <w:rPr>
                <w:rFonts w:ascii="Arial Narrow" w:eastAsia="Times New Roman" w:hAnsi="Arial Narrow" w:cs="Times New Roman"/>
                <w:color w:val="000000"/>
              </w:rPr>
              <w:t>P</w:t>
            </w:r>
          </w:p>
        </w:tc>
        <w:tc>
          <w:tcPr>
            <w:tcW w:w="2900" w:type="dxa"/>
            <w:tcBorders>
              <w:top w:val="nil"/>
              <w:left w:val="nil"/>
              <w:bottom w:val="single" w:sz="4" w:space="0" w:color="auto"/>
              <w:right w:val="single" w:sz="4" w:space="0" w:color="auto"/>
            </w:tcBorders>
            <w:shd w:val="clear" w:color="auto" w:fill="auto"/>
            <w:vAlign w:val="center"/>
            <w:hideMark/>
          </w:tcPr>
          <w:p w:rsidR="007905CC" w:rsidRPr="00484109" w:rsidRDefault="007905CC" w:rsidP="007905CC">
            <w:pPr>
              <w:spacing w:after="0" w:line="240" w:lineRule="auto"/>
              <w:ind w:left="78"/>
              <w:rPr>
                <w:rFonts w:ascii="Arial Narrow" w:eastAsia="Times New Roman" w:hAnsi="Arial Narrow" w:cs="Times New Roman"/>
                <w:color w:val="000000"/>
              </w:rPr>
            </w:pPr>
            <w:r w:rsidRPr="00484109">
              <w:rPr>
                <w:rFonts w:ascii="Arial Narrow" w:eastAsia="Times New Roman" w:hAnsi="Arial Narrow" w:cs="Times New Roman"/>
                <w:color w:val="000000"/>
              </w:rPr>
              <w:t>PRIX DE VENTE HORS TAXES</w:t>
            </w:r>
          </w:p>
        </w:tc>
        <w:tc>
          <w:tcPr>
            <w:tcW w:w="1070"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297"/>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1544"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jc w:val="center"/>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4"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30" w:right="-5"/>
              <w:rPr>
                <w:rFonts w:ascii="Arial Narrow" w:eastAsia="Times New Roman" w:hAnsi="Arial Narrow" w:cs="Times New Roman"/>
                <w:color w:val="000000"/>
              </w:rPr>
            </w:pPr>
            <w:r w:rsidRPr="00484109">
              <w:rPr>
                <w:rFonts w:ascii="Arial Narrow" w:eastAsia="Times New Roman" w:hAnsi="Arial Narrow" w:cs="Times New Roman"/>
                <w:color w:val="000000"/>
              </w:rPr>
              <w:t>G+H</w:t>
            </w:r>
          </w:p>
        </w:tc>
        <w:tc>
          <w:tcPr>
            <w:tcW w:w="1596" w:type="dxa"/>
            <w:tcBorders>
              <w:top w:val="nil"/>
              <w:left w:val="nil"/>
              <w:bottom w:val="single" w:sz="4"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r w:rsidR="007905CC" w:rsidRPr="00484109" w:rsidTr="007905CC">
        <w:trPr>
          <w:trHeight w:val="680"/>
          <w:jc w:val="center"/>
        </w:trPr>
        <w:tc>
          <w:tcPr>
            <w:tcW w:w="562" w:type="dxa"/>
            <w:tcBorders>
              <w:top w:val="nil"/>
              <w:left w:val="single" w:sz="8" w:space="0" w:color="auto"/>
              <w:bottom w:val="single" w:sz="8" w:space="0" w:color="auto"/>
              <w:right w:val="single" w:sz="4" w:space="0" w:color="auto"/>
            </w:tcBorders>
            <w:shd w:val="clear" w:color="auto" w:fill="auto"/>
            <w:noWrap/>
            <w:vAlign w:val="bottom"/>
            <w:hideMark/>
          </w:tcPr>
          <w:p w:rsidR="007905CC" w:rsidRPr="00484109" w:rsidRDefault="007905CC" w:rsidP="007905CC">
            <w:pPr>
              <w:spacing w:after="0" w:line="240" w:lineRule="auto"/>
              <w:ind w:left="993"/>
              <w:rPr>
                <w:rFonts w:ascii="Arial Narrow" w:eastAsia="Times New Roman" w:hAnsi="Arial Narrow" w:cs="Times New Roman"/>
                <w:color w:val="000000"/>
              </w:rPr>
            </w:pPr>
            <w:r w:rsidRPr="00484109">
              <w:rPr>
                <w:rFonts w:ascii="Arial Narrow" w:eastAsia="Times New Roman" w:hAnsi="Arial Narrow" w:cs="Times New Roman"/>
                <w:color w:val="000000"/>
              </w:rPr>
              <w:t xml:space="preserve">    V</w:t>
            </w:r>
          </w:p>
        </w:tc>
        <w:tc>
          <w:tcPr>
            <w:tcW w:w="3970" w:type="dxa"/>
            <w:gridSpan w:val="2"/>
            <w:tcBorders>
              <w:top w:val="single" w:sz="4" w:space="0" w:color="auto"/>
              <w:left w:val="nil"/>
              <w:bottom w:val="single" w:sz="8" w:space="0" w:color="auto"/>
              <w:right w:val="single" w:sz="4" w:space="0" w:color="000000"/>
            </w:tcBorders>
            <w:shd w:val="clear" w:color="auto" w:fill="auto"/>
            <w:noWrap/>
            <w:vAlign w:val="bottom"/>
            <w:hideMark/>
          </w:tcPr>
          <w:p w:rsidR="007905CC" w:rsidRPr="00484109" w:rsidRDefault="007905CC" w:rsidP="007905CC">
            <w:pPr>
              <w:spacing w:after="0" w:line="240" w:lineRule="auto"/>
              <w:ind w:left="993"/>
              <w:rPr>
                <w:rFonts w:ascii="Arial Narrow" w:eastAsia="Times New Roman" w:hAnsi="Arial Narrow" w:cs="Times New Roman"/>
                <w:b/>
                <w:bCs/>
                <w:color w:val="000000"/>
              </w:rPr>
            </w:pPr>
            <w:r w:rsidRPr="00484109">
              <w:rPr>
                <w:rFonts w:ascii="Arial Narrow" w:eastAsia="Times New Roman" w:hAnsi="Arial Narrow" w:cs="Times New Roman"/>
                <w:b/>
                <w:bCs/>
                <w:color w:val="000000"/>
              </w:rPr>
              <w:t>PRIX DE VENTE UNITAIRE HORS TAXES</w:t>
            </w:r>
          </w:p>
        </w:tc>
        <w:tc>
          <w:tcPr>
            <w:tcW w:w="1544" w:type="dxa"/>
            <w:tcBorders>
              <w:top w:val="nil"/>
              <w:left w:val="nil"/>
              <w:bottom w:val="single" w:sz="8" w:space="0" w:color="auto"/>
              <w:right w:val="single" w:sz="4" w:space="0" w:color="auto"/>
            </w:tcBorders>
            <w:shd w:val="clear" w:color="auto" w:fill="auto"/>
            <w:noWrap/>
            <w:vAlign w:val="bottom"/>
            <w:hideMark/>
          </w:tcPr>
          <w:p w:rsidR="007905CC" w:rsidRPr="00484109" w:rsidRDefault="007905CC" w:rsidP="007905CC">
            <w:pPr>
              <w:spacing w:after="0" w:line="240" w:lineRule="auto"/>
              <w:ind w:left="993"/>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c>
          <w:tcPr>
            <w:tcW w:w="2017" w:type="dxa"/>
            <w:tcBorders>
              <w:top w:val="nil"/>
              <w:left w:val="nil"/>
              <w:bottom w:val="single" w:sz="8" w:space="0" w:color="auto"/>
              <w:right w:val="single" w:sz="4" w:space="0" w:color="auto"/>
            </w:tcBorders>
            <w:shd w:val="clear" w:color="auto" w:fill="auto"/>
            <w:noWrap/>
            <w:vAlign w:val="bottom"/>
            <w:hideMark/>
          </w:tcPr>
          <w:p w:rsidR="007905CC" w:rsidRPr="00484109" w:rsidRDefault="007905CC" w:rsidP="007905CC">
            <w:pPr>
              <w:spacing w:after="0" w:line="240" w:lineRule="auto"/>
              <w:ind w:left="173" w:right="-5"/>
              <w:rPr>
                <w:rFonts w:ascii="Arial Narrow" w:eastAsia="Times New Roman" w:hAnsi="Arial Narrow" w:cs="Times New Roman"/>
                <w:color w:val="000000"/>
              </w:rPr>
            </w:pPr>
            <w:r w:rsidRPr="00484109">
              <w:rPr>
                <w:rFonts w:ascii="Arial Narrow" w:eastAsia="Times New Roman" w:hAnsi="Arial Narrow" w:cs="Times New Roman"/>
                <w:color w:val="000000"/>
              </w:rPr>
              <w:t>P/Qté</w:t>
            </w:r>
          </w:p>
        </w:tc>
        <w:tc>
          <w:tcPr>
            <w:tcW w:w="1596" w:type="dxa"/>
            <w:tcBorders>
              <w:top w:val="nil"/>
              <w:left w:val="nil"/>
              <w:bottom w:val="single" w:sz="8" w:space="0" w:color="auto"/>
              <w:right w:val="single" w:sz="8" w:space="0" w:color="auto"/>
            </w:tcBorders>
            <w:shd w:val="clear" w:color="auto" w:fill="auto"/>
            <w:noWrap/>
            <w:vAlign w:val="bottom"/>
            <w:hideMark/>
          </w:tcPr>
          <w:p w:rsidR="007905CC" w:rsidRPr="00484109" w:rsidRDefault="007905CC" w:rsidP="007905CC">
            <w:pPr>
              <w:spacing w:after="0" w:line="240" w:lineRule="auto"/>
              <w:ind w:left="993" w:right="-5"/>
              <w:rPr>
                <w:rFonts w:ascii="Arial Narrow" w:eastAsia="Times New Roman" w:hAnsi="Arial Narrow" w:cs="Times New Roman"/>
                <w:color w:val="000000"/>
              </w:rPr>
            </w:pPr>
            <w:r w:rsidRPr="00484109">
              <w:rPr>
                <w:rFonts w:ascii="Arial Narrow" w:eastAsia="Times New Roman" w:hAnsi="Arial Narrow" w:cs="Times New Roman"/>
                <w:color w:val="000000"/>
              </w:rPr>
              <w:t> </w:t>
            </w:r>
          </w:p>
        </w:tc>
      </w:tr>
    </w:tbl>
    <w:p w:rsidR="00E06D33" w:rsidRPr="003B09BB" w:rsidRDefault="00E06D33" w:rsidP="00E06D33">
      <w:pPr>
        <w:widowControl w:val="0"/>
        <w:autoSpaceDE w:val="0"/>
        <w:autoSpaceDN w:val="0"/>
        <w:adjustRightInd w:val="0"/>
        <w:spacing w:before="5" w:line="120" w:lineRule="exact"/>
        <w:rPr>
          <w:rFonts w:ascii="Times New Roman" w:eastAsiaTheme="minorEastAsia" w:hAnsi="Times New Roman" w:cs="Times New Roman"/>
          <w:color w:val="FF0000"/>
          <w:sz w:val="24"/>
          <w:szCs w:val="24"/>
          <w:lang w:eastAsia="fr-FR"/>
        </w:rPr>
      </w:pPr>
      <w:r w:rsidRPr="003B09BB">
        <w:rPr>
          <w:rFonts w:ascii="Times New Roman" w:eastAsiaTheme="minorEastAsia" w:hAnsi="Times New Roman" w:cs="Times New Roman"/>
          <w:color w:val="FF0000"/>
          <w:sz w:val="24"/>
          <w:szCs w:val="24"/>
          <w:lang w:eastAsia="fr-FR"/>
        </w:rPr>
        <w:br w:type="page"/>
      </w:r>
    </w:p>
    <w:p w:rsidR="00E06D33" w:rsidRPr="003B09BB" w:rsidRDefault="00E06D33" w:rsidP="002F6928">
      <w:pPr>
        <w:widowControl w:val="0"/>
        <w:numPr>
          <w:ilvl w:val="0"/>
          <w:numId w:val="30"/>
        </w:numPr>
        <w:autoSpaceDE w:val="0"/>
        <w:autoSpaceDN w:val="0"/>
        <w:adjustRightInd w:val="0"/>
        <w:spacing w:after="0" w:line="320" w:lineRule="exact"/>
        <w:ind w:right="-263"/>
        <w:rPr>
          <w:rFonts w:ascii="Times New Roman" w:eastAsiaTheme="minorEastAsia" w:hAnsi="Times New Roman" w:cs="Times New Roman"/>
          <w:b/>
          <w:sz w:val="24"/>
          <w:szCs w:val="24"/>
          <w:lang w:eastAsia="fr-FR"/>
        </w:rPr>
      </w:pPr>
      <w:r w:rsidRPr="003B09BB">
        <w:rPr>
          <w:rFonts w:ascii="Times New Roman" w:eastAsiaTheme="minorEastAsia" w:hAnsi="Times New Roman" w:cs="Times New Roman"/>
          <w:b/>
          <w:sz w:val="24"/>
          <w:szCs w:val="24"/>
          <w:lang w:eastAsia="fr-FR"/>
        </w:rPr>
        <w:lastRenderedPageBreak/>
        <w:t>CADRE DE PRESENTATION DU COEFFICIENT DE VENTE (K), EN CORE APPELLE COEFFICIENTS DE FRAIS GENERAUX.</w:t>
      </w:r>
    </w:p>
    <w:p w:rsidR="00E06D33" w:rsidRPr="003B09BB" w:rsidRDefault="00E06D33" w:rsidP="00E06D33">
      <w:pPr>
        <w:widowControl w:val="0"/>
        <w:autoSpaceDE w:val="0"/>
        <w:autoSpaceDN w:val="0"/>
        <w:adjustRightInd w:val="0"/>
        <w:spacing w:line="320" w:lineRule="exact"/>
        <w:ind w:left="467" w:right="-263"/>
        <w:rPr>
          <w:rFonts w:ascii="Times New Roman" w:eastAsiaTheme="minorEastAsia" w:hAnsi="Times New Roman" w:cs="Times New Roman"/>
          <w:b/>
          <w:sz w:val="24"/>
          <w:szCs w:val="24"/>
          <w:lang w:eastAsia="fr-FR"/>
        </w:rPr>
      </w:pPr>
    </w:p>
    <w:p w:rsidR="00E06D33" w:rsidRPr="003B09BB" w:rsidRDefault="00E06D33" w:rsidP="00E06D33">
      <w:pPr>
        <w:widowControl w:val="0"/>
        <w:autoSpaceDE w:val="0"/>
        <w:autoSpaceDN w:val="0"/>
        <w:adjustRightInd w:val="0"/>
        <w:spacing w:before="13" w:line="100" w:lineRule="exact"/>
        <w:rPr>
          <w:rFonts w:ascii="Times New Roman" w:eastAsiaTheme="minorEastAsia" w:hAnsi="Times New Roman" w:cs="Times New Roman"/>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4"/>
        <w:gridCol w:w="2705"/>
        <w:gridCol w:w="1529"/>
        <w:gridCol w:w="834"/>
        <w:gridCol w:w="1392"/>
        <w:gridCol w:w="1253"/>
        <w:gridCol w:w="1529"/>
      </w:tblGrid>
      <w:tr w:rsidR="00E06D33" w:rsidRPr="00AE2771" w:rsidTr="00390D67">
        <w:trPr>
          <w:cantSplit/>
          <w:trHeight w:val="557"/>
        </w:trPr>
        <w:tc>
          <w:tcPr>
            <w:tcW w:w="3269" w:type="dxa"/>
            <w:gridSpan w:val="2"/>
          </w:tcPr>
          <w:p w:rsidR="00E06D33" w:rsidRPr="00AE2771" w:rsidRDefault="00E06D33" w:rsidP="00E06D33">
            <w:pPr>
              <w:tabs>
                <w:tab w:val="center" w:pos="1276"/>
                <w:tab w:val="center" w:pos="7230"/>
              </w:tabs>
              <w:jc w:val="both"/>
              <w:rPr>
                <w:rFonts w:ascii="Arial Narrow" w:eastAsiaTheme="minorEastAsia" w:hAnsi="Arial Narrow" w:cs="Times New Roman"/>
                <w:b/>
                <w:caps/>
                <w:lang w:val="fr-CM" w:eastAsia="fr-FR"/>
              </w:rPr>
            </w:pPr>
            <w:r w:rsidRPr="00AE2771">
              <w:rPr>
                <w:rFonts w:ascii="Arial Narrow" w:eastAsiaTheme="minorEastAsia" w:hAnsi="Arial Narrow" w:cs="Times New Roman"/>
                <w:b/>
                <w:caps/>
                <w:lang w:val="fr-CM" w:eastAsia="fr-FR"/>
              </w:rPr>
              <w:t>Désignation</w:t>
            </w:r>
          </w:p>
        </w:tc>
        <w:tc>
          <w:tcPr>
            <w:tcW w:w="1529" w:type="dxa"/>
          </w:tcPr>
          <w:p w:rsidR="00E06D33" w:rsidRPr="00AE2771" w:rsidRDefault="00E06D33" w:rsidP="00E06D33">
            <w:pPr>
              <w:tabs>
                <w:tab w:val="center" w:pos="1276"/>
                <w:tab w:val="center" w:pos="7230"/>
              </w:tabs>
              <w:jc w:val="both"/>
              <w:rPr>
                <w:rFonts w:ascii="Arial Narrow" w:eastAsiaTheme="minorEastAsia" w:hAnsi="Arial Narrow" w:cs="Times New Roman"/>
                <w:b/>
                <w:lang w:val="fr-CM" w:eastAsia="fr-FR"/>
              </w:rPr>
            </w:pPr>
            <w:r w:rsidRPr="00AE2771">
              <w:rPr>
                <w:rFonts w:ascii="Arial Narrow" w:eastAsiaTheme="minorEastAsia" w:hAnsi="Arial Narrow" w:cs="Times New Roman"/>
                <w:b/>
                <w:lang w:val="fr-CM" w:eastAsia="fr-FR"/>
              </w:rPr>
              <w:t>Unité</w:t>
            </w:r>
          </w:p>
        </w:tc>
        <w:tc>
          <w:tcPr>
            <w:tcW w:w="834" w:type="dxa"/>
          </w:tcPr>
          <w:p w:rsidR="00E06D33" w:rsidRPr="00AE2771" w:rsidRDefault="00E06D33" w:rsidP="00E06D33">
            <w:pPr>
              <w:tabs>
                <w:tab w:val="center" w:pos="1276"/>
                <w:tab w:val="center" w:pos="7230"/>
              </w:tabs>
              <w:jc w:val="both"/>
              <w:rPr>
                <w:rFonts w:ascii="Arial Narrow" w:eastAsiaTheme="minorEastAsia" w:hAnsi="Arial Narrow" w:cs="Times New Roman"/>
                <w:b/>
                <w:lang w:val="fr-CM" w:eastAsia="fr-FR"/>
              </w:rPr>
            </w:pPr>
            <w:r w:rsidRPr="00AE2771">
              <w:rPr>
                <w:rFonts w:ascii="Arial Narrow" w:eastAsiaTheme="minorEastAsia" w:hAnsi="Arial Narrow" w:cs="Times New Roman"/>
                <w:b/>
                <w:lang w:val="fr-CM" w:eastAsia="fr-FR"/>
              </w:rPr>
              <w:t>Qté</w:t>
            </w:r>
          </w:p>
        </w:tc>
        <w:tc>
          <w:tcPr>
            <w:tcW w:w="1391" w:type="dxa"/>
          </w:tcPr>
          <w:p w:rsidR="00E06D33" w:rsidRPr="00AE2771" w:rsidRDefault="00E06D33" w:rsidP="00E06D33">
            <w:pPr>
              <w:tabs>
                <w:tab w:val="center" w:pos="1276"/>
                <w:tab w:val="center" w:pos="7230"/>
              </w:tabs>
              <w:jc w:val="both"/>
              <w:rPr>
                <w:rFonts w:ascii="Arial Narrow" w:eastAsiaTheme="minorEastAsia" w:hAnsi="Arial Narrow" w:cs="Times New Roman"/>
                <w:b/>
                <w:lang w:val="fr-CM" w:eastAsia="fr-FR"/>
              </w:rPr>
            </w:pPr>
            <w:r w:rsidRPr="00AE2771">
              <w:rPr>
                <w:rFonts w:ascii="Arial Narrow" w:eastAsiaTheme="minorEastAsia" w:hAnsi="Arial Narrow" w:cs="Times New Roman"/>
                <w:b/>
                <w:lang w:val="fr-CM" w:eastAsia="fr-FR"/>
              </w:rPr>
              <w:t>PU/Forfait</w:t>
            </w:r>
          </w:p>
        </w:tc>
        <w:tc>
          <w:tcPr>
            <w:tcW w:w="1252" w:type="dxa"/>
          </w:tcPr>
          <w:p w:rsidR="00E06D33" w:rsidRPr="00AE2771" w:rsidRDefault="00E06D33" w:rsidP="00E06D33">
            <w:pPr>
              <w:tabs>
                <w:tab w:val="center" w:pos="1276"/>
                <w:tab w:val="center" w:pos="7230"/>
              </w:tabs>
              <w:jc w:val="both"/>
              <w:rPr>
                <w:rFonts w:ascii="Arial Narrow" w:eastAsiaTheme="minorEastAsia" w:hAnsi="Arial Narrow" w:cs="Times New Roman"/>
                <w:b/>
                <w:lang w:val="fr-CM" w:eastAsia="fr-FR"/>
              </w:rPr>
            </w:pPr>
            <w:r w:rsidRPr="00AE2771">
              <w:rPr>
                <w:rFonts w:ascii="Arial Narrow" w:eastAsiaTheme="minorEastAsia" w:hAnsi="Arial Narrow" w:cs="Times New Roman"/>
                <w:b/>
                <w:lang w:val="fr-CM" w:eastAsia="fr-FR"/>
              </w:rPr>
              <w:t>Montant</w:t>
            </w:r>
          </w:p>
        </w:tc>
        <w:tc>
          <w:tcPr>
            <w:tcW w:w="1529" w:type="dxa"/>
          </w:tcPr>
          <w:p w:rsidR="00E06D33" w:rsidRPr="00AE2771" w:rsidRDefault="00E06D33" w:rsidP="00E06D33">
            <w:pPr>
              <w:tabs>
                <w:tab w:val="center" w:pos="1276"/>
                <w:tab w:val="center" w:pos="7230"/>
              </w:tabs>
              <w:jc w:val="both"/>
              <w:rPr>
                <w:rFonts w:ascii="Arial Narrow" w:eastAsiaTheme="minorEastAsia" w:hAnsi="Arial Narrow" w:cs="Times New Roman"/>
                <w:b/>
                <w:lang w:val="fr-CM" w:eastAsia="fr-FR"/>
              </w:rPr>
            </w:pPr>
            <w:r w:rsidRPr="00AE2771">
              <w:rPr>
                <w:rFonts w:ascii="Arial Narrow" w:eastAsiaTheme="minorEastAsia" w:hAnsi="Arial Narrow" w:cs="Times New Roman"/>
                <w:b/>
                <w:lang w:val="fr-CM" w:eastAsia="fr-FR"/>
              </w:rPr>
              <w:t>Pourcentage</w:t>
            </w:r>
          </w:p>
        </w:tc>
      </w:tr>
      <w:tr w:rsidR="00E06D33" w:rsidRPr="00AE2771" w:rsidTr="00390D67">
        <w:trPr>
          <w:cantSplit/>
          <w:trHeight w:val="326"/>
        </w:trPr>
        <w:tc>
          <w:tcPr>
            <w:tcW w:w="3269" w:type="dxa"/>
            <w:gridSpan w:val="2"/>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b/>
                <w:caps/>
                <w:lang w:val="fr-CM" w:eastAsia="fr-FR"/>
              </w:rPr>
            </w:pPr>
            <w:r w:rsidRPr="00AE2771">
              <w:rPr>
                <w:rFonts w:ascii="Arial Narrow" w:eastAsiaTheme="minorEastAsia" w:hAnsi="Arial Narrow" w:cs="Times New Roman"/>
                <w:b/>
                <w:caps/>
                <w:lang w:val="fr-CM" w:eastAsia="fr-FR"/>
              </w:rPr>
              <w:t>Frais Généraux de chantier</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r>
      <w:tr w:rsidR="00E06D33" w:rsidRPr="00AE2771" w:rsidTr="00390D67">
        <w:trPr>
          <w:trHeight w:val="326"/>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Encadrement</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Homme/mois</w:t>
            </w: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trHeight w:val="326"/>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Etudes</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Homme/mois</w:t>
            </w: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trHeight w:val="326"/>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Laboratoire</w:t>
            </w:r>
          </w:p>
        </w:tc>
        <w:tc>
          <w:tcPr>
            <w:tcW w:w="1529" w:type="dxa"/>
          </w:tcPr>
          <w:p w:rsidR="00E06D33" w:rsidRPr="00AE2771" w:rsidRDefault="00AE2771"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Forfait</w:t>
            </w: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trHeight w:val="326"/>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Véhicule de liaison</w:t>
            </w:r>
          </w:p>
        </w:tc>
        <w:tc>
          <w:tcPr>
            <w:tcW w:w="1529" w:type="dxa"/>
          </w:tcPr>
          <w:p w:rsidR="00E06D33" w:rsidRPr="00AE2771" w:rsidRDefault="00AE2771"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Jour</w:t>
            </w: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trHeight w:val="576"/>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Matériel et équipements communs</w:t>
            </w:r>
          </w:p>
        </w:tc>
        <w:tc>
          <w:tcPr>
            <w:tcW w:w="1529" w:type="dxa"/>
          </w:tcPr>
          <w:p w:rsidR="00E06D33" w:rsidRPr="00AE2771" w:rsidRDefault="00AE2771"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Forfait</w:t>
            </w: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trHeight w:val="326"/>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Location base vie</w:t>
            </w:r>
          </w:p>
        </w:tc>
        <w:tc>
          <w:tcPr>
            <w:tcW w:w="1529" w:type="dxa"/>
          </w:tcPr>
          <w:p w:rsidR="00E06D33" w:rsidRPr="00AE2771" w:rsidRDefault="00AE2771"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Mois</w:t>
            </w: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trHeight w:val="346"/>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Téléphone</w:t>
            </w:r>
          </w:p>
        </w:tc>
        <w:tc>
          <w:tcPr>
            <w:tcW w:w="1529" w:type="dxa"/>
          </w:tcPr>
          <w:p w:rsidR="00E06D33" w:rsidRPr="00AE2771" w:rsidRDefault="00AE2771"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Mois</w:t>
            </w: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cantSplit/>
          <w:trHeight w:val="326"/>
        </w:trPr>
        <w:tc>
          <w:tcPr>
            <w:tcW w:w="8277" w:type="dxa"/>
            <w:gridSpan w:val="6"/>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b/>
                <w:lang w:val="fr-CM" w:eastAsia="fr-FR"/>
              </w:rPr>
            </w:pPr>
            <w:r w:rsidRPr="00AE2771">
              <w:rPr>
                <w:rFonts w:ascii="Arial Narrow" w:eastAsiaTheme="minorEastAsia" w:hAnsi="Arial Narrow" w:cs="Times New Roman"/>
                <w:b/>
                <w:lang w:val="fr-CM" w:eastAsia="fr-FR"/>
              </w:rPr>
              <w:t>Total F.G.C</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cantSplit/>
          <w:trHeight w:val="326"/>
        </w:trPr>
        <w:tc>
          <w:tcPr>
            <w:tcW w:w="3269" w:type="dxa"/>
            <w:gridSpan w:val="2"/>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b/>
                <w:caps/>
                <w:lang w:val="fr-CM" w:eastAsia="fr-FR"/>
              </w:rPr>
            </w:pPr>
            <w:r w:rsidRPr="00AE2771">
              <w:rPr>
                <w:rFonts w:ascii="Arial Narrow" w:eastAsiaTheme="minorEastAsia" w:hAnsi="Arial Narrow" w:cs="Times New Roman"/>
                <w:b/>
                <w:caps/>
                <w:lang w:val="fr-CM" w:eastAsia="fr-FR"/>
              </w:rPr>
              <w:t>Frais généraux de siège</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r>
      <w:tr w:rsidR="00E06D33" w:rsidRPr="00AE2771" w:rsidTr="00390D67">
        <w:trPr>
          <w:trHeight w:val="326"/>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Frais de siège</w:t>
            </w:r>
          </w:p>
        </w:tc>
        <w:tc>
          <w:tcPr>
            <w:tcW w:w="1529" w:type="dxa"/>
          </w:tcPr>
          <w:p w:rsidR="00E06D33" w:rsidRPr="00AE2771" w:rsidRDefault="00AE2771"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Forfait</w:t>
            </w: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trHeight w:val="326"/>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Frais d’études</w:t>
            </w:r>
          </w:p>
        </w:tc>
        <w:tc>
          <w:tcPr>
            <w:tcW w:w="1529" w:type="dxa"/>
          </w:tcPr>
          <w:p w:rsidR="00E06D33" w:rsidRPr="00AE2771" w:rsidRDefault="00AE2771"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Forfait</w:t>
            </w: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trHeight w:val="326"/>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Frais financiers</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trHeight w:val="326"/>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 xml:space="preserve"> - Caution (agios)</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trHeight w:val="576"/>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-Retenue de garantie (manque à gagner)</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 xml:space="preserve">           -</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trHeight w:val="326"/>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-CNPS (cotisation)</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 xml:space="preserve">            -</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trHeight w:val="576"/>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 Garantie bonne fin(manque à gagner)</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 xml:space="preserve">            -</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trHeight w:val="672"/>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 Timbres et enregistrement</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2% montant H.T.</w:t>
            </w: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 xml:space="preserve">            -</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trHeight w:val="326"/>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Assurances</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 montant</w:t>
            </w: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 xml:space="preserve">            -</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cantSplit/>
          <w:trHeight w:val="326"/>
        </w:trPr>
        <w:tc>
          <w:tcPr>
            <w:tcW w:w="8277" w:type="dxa"/>
            <w:gridSpan w:val="6"/>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b/>
                <w:lang w:val="fr-CM" w:eastAsia="fr-FR"/>
              </w:rPr>
            </w:pPr>
            <w:r w:rsidRPr="00AE2771">
              <w:rPr>
                <w:rFonts w:ascii="Arial Narrow" w:eastAsiaTheme="minorEastAsia" w:hAnsi="Arial Narrow" w:cs="Times New Roman"/>
                <w:b/>
                <w:lang w:val="fr-CM" w:eastAsia="fr-FR"/>
              </w:rPr>
              <w:t>TOTAL F.</w:t>
            </w:r>
            <w:r w:rsidR="00AE2771" w:rsidRPr="00AE2771">
              <w:rPr>
                <w:rFonts w:ascii="Arial Narrow" w:eastAsiaTheme="minorEastAsia" w:hAnsi="Arial Narrow" w:cs="Times New Roman"/>
                <w:b/>
                <w:lang w:val="fr-CM" w:eastAsia="fr-FR"/>
              </w:rPr>
              <w:t>G. S</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cantSplit/>
          <w:trHeight w:val="672"/>
        </w:trPr>
        <w:tc>
          <w:tcPr>
            <w:tcW w:w="3269" w:type="dxa"/>
            <w:gridSpan w:val="2"/>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caps/>
                <w:lang w:val="fr-CM" w:eastAsia="fr-FR"/>
              </w:rPr>
            </w:pPr>
            <w:r w:rsidRPr="00AE2771">
              <w:rPr>
                <w:rFonts w:ascii="Arial Narrow" w:eastAsiaTheme="minorEastAsia" w:hAnsi="Arial Narrow" w:cs="Times New Roman"/>
                <w:caps/>
                <w:lang w:val="fr-CM" w:eastAsia="fr-FR"/>
              </w:rPr>
              <w:t>Bénéfices et entretien</w:t>
            </w:r>
          </w:p>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 xml:space="preserve"> (</w:t>
            </w:r>
            <w:r w:rsidR="00AE2771" w:rsidRPr="00AE2771">
              <w:rPr>
                <w:rFonts w:ascii="Arial Narrow" w:eastAsiaTheme="minorEastAsia" w:hAnsi="Arial Narrow" w:cs="Times New Roman"/>
                <w:lang w:val="fr-CM" w:eastAsia="fr-FR"/>
              </w:rPr>
              <w:t>Période</w:t>
            </w:r>
            <w:r w:rsidRPr="00AE2771">
              <w:rPr>
                <w:rFonts w:ascii="Arial Narrow" w:eastAsiaTheme="minorEastAsia" w:hAnsi="Arial Narrow" w:cs="Times New Roman"/>
                <w:lang w:val="fr-CM" w:eastAsia="fr-FR"/>
              </w:rPr>
              <w:t xml:space="preserve"> de garantie)</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 déboursé sec</w:t>
            </w: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 xml:space="preserve">             -</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cantSplit/>
          <w:trHeight w:val="326"/>
        </w:trPr>
        <w:tc>
          <w:tcPr>
            <w:tcW w:w="3269" w:type="dxa"/>
            <w:gridSpan w:val="2"/>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caps/>
                <w:lang w:val="fr-CM" w:eastAsia="fr-FR"/>
              </w:rPr>
            </w:pPr>
            <w:r w:rsidRPr="00AE2771">
              <w:rPr>
                <w:rFonts w:ascii="Arial Narrow" w:eastAsiaTheme="minorEastAsia" w:hAnsi="Arial Narrow" w:cs="Times New Roman"/>
                <w:caps/>
                <w:lang w:val="fr-CM" w:eastAsia="fr-FR"/>
              </w:rPr>
              <w:t xml:space="preserve">Autres  </w:t>
            </w: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r>
      <w:tr w:rsidR="00E06D33" w:rsidRPr="00AE2771" w:rsidTr="00390D67">
        <w:trPr>
          <w:trHeight w:val="326"/>
        </w:trPr>
        <w:tc>
          <w:tcPr>
            <w:tcW w:w="56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2704" w:type="dxa"/>
          </w:tcPr>
          <w:p w:rsidR="00E06D33" w:rsidRPr="00AE2771" w:rsidRDefault="00E06D33" w:rsidP="00E06D33">
            <w:pPr>
              <w:tabs>
                <w:tab w:val="center" w:pos="1276"/>
                <w:tab w:val="center" w:pos="7230"/>
              </w:tabs>
              <w:spacing w:after="0" w:line="240" w:lineRule="auto"/>
              <w:jc w:val="both"/>
              <w:rPr>
                <w:rFonts w:ascii="Arial Narrow" w:eastAsiaTheme="minorEastAsia" w:hAnsi="Arial Narrow" w:cs="Times New Roman"/>
                <w:lang w:val="fr-CM" w:eastAsia="fr-FR"/>
              </w:rPr>
            </w:pP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834"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1391"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1252"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c>
          <w:tcPr>
            <w:tcW w:w="1529" w:type="dxa"/>
          </w:tcPr>
          <w:p w:rsidR="00E06D33" w:rsidRPr="00AE2771" w:rsidRDefault="00E06D33" w:rsidP="00E06D33">
            <w:pPr>
              <w:tabs>
                <w:tab w:val="center" w:pos="1276"/>
                <w:tab w:val="center" w:pos="7230"/>
              </w:tabs>
              <w:spacing w:after="0"/>
              <w:jc w:val="both"/>
              <w:rPr>
                <w:rFonts w:ascii="Arial Narrow" w:eastAsiaTheme="minorEastAsia" w:hAnsi="Arial Narrow" w:cs="Times New Roman"/>
                <w:lang w:val="fr-CM" w:eastAsia="fr-FR"/>
              </w:rPr>
            </w:pPr>
          </w:p>
        </w:tc>
      </w:tr>
      <w:tr w:rsidR="00E06D33" w:rsidRPr="00AE2771" w:rsidTr="00390D67">
        <w:trPr>
          <w:cantSplit/>
          <w:trHeight w:val="557"/>
        </w:trPr>
        <w:tc>
          <w:tcPr>
            <w:tcW w:w="8277" w:type="dxa"/>
            <w:gridSpan w:val="6"/>
          </w:tcPr>
          <w:p w:rsidR="00E06D33" w:rsidRPr="00AE2771" w:rsidRDefault="00E06D33" w:rsidP="00E06D33">
            <w:pPr>
              <w:tabs>
                <w:tab w:val="center" w:pos="1276"/>
                <w:tab w:val="center" w:pos="7230"/>
              </w:tabs>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 xml:space="preserve">                                                                                       TOTAL AUTRES                      </w:t>
            </w:r>
          </w:p>
        </w:tc>
        <w:tc>
          <w:tcPr>
            <w:tcW w:w="1529" w:type="dxa"/>
          </w:tcPr>
          <w:p w:rsidR="00E06D33" w:rsidRPr="00AE2771" w:rsidRDefault="00E06D33" w:rsidP="00E06D33">
            <w:pPr>
              <w:tabs>
                <w:tab w:val="center" w:pos="1276"/>
                <w:tab w:val="center" w:pos="7230"/>
              </w:tabs>
              <w:jc w:val="both"/>
              <w:rPr>
                <w:rFonts w:ascii="Arial Narrow" w:eastAsiaTheme="minorEastAsia" w:hAnsi="Arial Narrow" w:cs="Times New Roman"/>
                <w:lang w:val="fr-CM" w:eastAsia="fr-FR"/>
              </w:rPr>
            </w:pPr>
            <w:r w:rsidRPr="00AE2771">
              <w:rPr>
                <w:rFonts w:ascii="Arial Narrow" w:eastAsiaTheme="minorEastAsia" w:hAnsi="Arial Narrow" w:cs="Times New Roman"/>
                <w:lang w:val="fr-CM" w:eastAsia="fr-FR"/>
              </w:rPr>
              <w:t>%</w:t>
            </w:r>
          </w:p>
        </w:tc>
      </w:tr>
      <w:tr w:rsidR="00E06D33" w:rsidRPr="00AE2771" w:rsidTr="00390D67">
        <w:trPr>
          <w:cantSplit/>
          <w:trHeight w:val="557"/>
        </w:trPr>
        <w:tc>
          <w:tcPr>
            <w:tcW w:w="7024" w:type="dxa"/>
            <w:gridSpan w:val="5"/>
          </w:tcPr>
          <w:p w:rsidR="00E06D33" w:rsidRPr="00AE2771" w:rsidRDefault="00E06D33" w:rsidP="00E06D33">
            <w:pPr>
              <w:tabs>
                <w:tab w:val="center" w:pos="1276"/>
                <w:tab w:val="center" w:pos="7230"/>
              </w:tabs>
              <w:jc w:val="both"/>
              <w:rPr>
                <w:rFonts w:ascii="Arial Narrow" w:eastAsiaTheme="minorEastAsia" w:hAnsi="Arial Narrow" w:cs="Times New Roman"/>
                <w:caps/>
                <w:lang w:val="fr-CM" w:eastAsia="fr-FR"/>
              </w:rPr>
            </w:pPr>
            <w:r w:rsidRPr="00AE2771">
              <w:rPr>
                <w:rFonts w:ascii="Arial Narrow" w:eastAsiaTheme="minorEastAsia" w:hAnsi="Arial Narrow" w:cs="Times New Roman"/>
                <w:caps/>
                <w:lang w:val="fr-CM" w:eastAsia="fr-FR"/>
              </w:rPr>
              <w:t xml:space="preserve">Coefficient appliqué aux   prix sec :           </w:t>
            </w:r>
          </w:p>
        </w:tc>
        <w:tc>
          <w:tcPr>
            <w:tcW w:w="1252" w:type="dxa"/>
          </w:tcPr>
          <w:p w:rsidR="00E06D33" w:rsidRPr="00AE2771" w:rsidRDefault="00E06D33" w:rsidP="00E06D33">
            <w:pPr>
              <w:tabs>
                <w:tab w:val="center" w:pos="1276"/>
                <w:tab w:val="center" w:pos="7230"/>
              </w:tabs>
              <w:jc w:val="both"/>
              <w:rPr>
                <w:rFonts w:ascii="Arial Narrow" w:eastAsiaTheme="minorEastAsia" w:hAnsi="Arial Narrow" w:cs="Times New Roman"/>
                <w:lang w:val="en-GB" w:eastAsia="fr-FR"/>
              </w:rPr>
            </w:pPr>
            <w:r w:rsidRPr="00AE2771">
              <w:rPr>
                <w:rFonts w:ascii="Arial Narrow" w:eastAsiaTheme="minorEastAsia" w:hAnsi="Arial Narrow" w:cs="Times New Roman"/>
                <w:lang w:val="en-GB" w:eastAsia="fr-FR"/>
              </w:rPr>
              <w:t xml:space="preserve">K   </w:t>
            </w:r>
          </w:p>
        </w:tc>
        <w:tc>
          <w:tcPr>
            <w:tcW w:w="1529" w:type="dxa"/>
          </w:tcPr>
          <w:p w:rsidR="00E06D33" w:rsidRPr="00AE2771" w:rsidRDefault="00E06D33" w:rsidP="00E06D33">
            <w:pPr>
              <w:tabs>
                <w:tab w:val="center" w:pos="1276"/>
                <w:tab w:val="center" w:pos="7230"/>
              </w:tabs>
              <w:jc w:val="both"/>
              <w:rPr>
                <w:rFonts w:ascii="Arial Narrow" w:eastAsiaTheme="minorEastAsia" w:hAnsi="Arial Narrow" w:cs="Times New Roman"/>
                <w:lang w:val="en-GB" w:eastAsia="fr-FR"/>
              </w:rPr>
            </w:pPr>
            <w:r w:rsidRPr="00AE2771">
              <w:rPr>
                <w:rFonts w:ascii="Arial Narrow" w:eastAsiaTheme="minorEastAsia" w:hAnsi="Arial Narrow" w:cs="Times New Roman"/>
                <w:lang w:val="en-GB" w:eastAsia="fr-FR"/>
              </w:rPr>
              <w:t>%</w:t>
            </w:r>
          </w:p>
        </w:tc>
      </w:tr>
    </w:tbl>
    <w:p w:rsidR="00E06D33" w:rsidRPr="003B09BB" w:rsidRDefault="00E06D33" w:rsidP="00E06D33">
      <w:pPr>
        <w:widowControl w:val="0"/>
        <w:autoSpaceDE w:val="0"/>
        <w:autoSpaceDN w:val="0"/>
        <w:adjustRightInd w:val="0"/>
        <w:spacing w:line="200" w:lineRule="exact"/>
        <w:rPr>
          <w:rFonts w:ascii="Times New Roman" w:eastAsiaTheme="minorEastAsia" w:hAnsi="Times New Roman" w:cs="Times New Roman"/>
          <w:sz w:val="24"/>
          <w:szCs w:val="24"/>
          <w:lang w:eastAsia="fr-FR"/>
        </w:rPr>
        <w:sectPr w:rsidR="00E06D33" w:rsidRPr="003B09BB" w:rsidSect="00390D67">
          <w:pgSz w:w="12240" w:h="15840"/>
          <w:pgMar w:top="673" w:right="1041" w:bottom="1276" w:left="1259" w:header="567" w:footer="720" w:gutter="0"/>
          <w:cols w:space="720"/>
          <w:noEndnote/>
        </w:sect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b/>
          <w:bCs/>
          <w:sz w:val="24"/>
          <w:szCs w:val="24"/>
          <w:u w:val="single"/>
          <w:lang w:eastAsia="fr-FR"/>
        </w:rPr>
      </w:pPr>
      <w:r w:rsidRPr="003B09BB">
        <w:rPr>
          <w:rFonts w:ascii="Times New Roman" w:eastAsiaTheme="minorEastAsia" w:hAnsi="Times New Roman" w:cs="Times New Roman"/>
          <w:b/>
          <w:bCs/>
          <w:sz w:val="24"/>
          <w:szCs w:val="24"/>
          <w:u w:val="single"/>
          <w:lang w:eastAsia="fr-FR"/>
        </w:rPr>
        <w:lastRenderedPageBreak/>
        <w:t xml:space="preserve">B. </w:t>
      </w:r>
      <w:r w:rsidR="00AE2771" w:rsidRPr="003B09BB">
        <w:rPr>
          <w:rFonts w:ascii="Times New Roman" w:eastAsiaTheme="minorEastAsia" w:hAnsi="Times New Roman" w:cs="Times New Roman"/>
          <w:b/>
          <w:bCs/>
          <w:sz w:val="24"/>
          <w:szCs w:val="24"/>
          <w:u w:val="single"/>
          <w:lang w:eastAsia="fr-FR"/>
        </w:rPr>
        <w:t>COUT DELA MAIN</w:t>
      </w:r>
      <w:r w:rsidRPr="003B09BB">
        <w:rPr>
          <w:rFonts w:ascii="Times New Roman" w:eastAsiaTheme="minorEastAsia" w:hAnsi="Times New Roman" w:cs="Times New Roman"/>
          <w:b/>
          <w:bCs/>
          <w:sz w:val="24"/>
          <w:szCs w:val="24"/>
          <w:u w:val="single"/>
          <w:lang w:eastAsia="fr-FR"/>
        </w:rPr>
        <w:t xml:space="preserve"> D’ŒUVRE </w:t>
      </w: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Sous- détail des coûts de facturation</w:t>
      </w: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6"/>
        <w:gridCol w:w="1701"/>
        <w:gridCol w:w="1418"/>
        <w:gridCol w:w="1365"/>
        <w:gridCol w:w="2576"/>
        <w:gridCol w:w="2176"/>
      </w:tblGrid>
      <w:tr w:rsidR="00E06D33" w:rsidRPr="003B09BB" w:rsidTr="00390D67">
        <w:trPr>
          <w:jc w:val="center"/>
        </w:trPr>
        <w:tc>
          <w:tcPr>
            <w:tcW w:w="1096" w:type="dxa"/>
            <w:vAlign w:val="center"/>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N°</w:t>
            </w: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d’Ordre</w:t>
            </w:r>
          </w:p>
        </w:tc>
        <w:tc>
          <w:tcPr>
            <w:tcW w:w="1701" w:type="dxa"/>
            <w:vAlign w:val="center"/>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DESIGNATION ET CATEGORIE</w:t>
            </w:r>
          </w:p>
        </w:tc>
        <w:tc>
          <w:tcPr>
            <w:tcW w:w="1418" w:type="dxa"/>
            <w:vAlign w:val="center"/>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ELEMENTS DE SALAIRE</w:t>
            </w:r>
          </w:p>
        </w:tc>
        <w:tc>
          <w:tcPr>
            <w:tcW w:w="1365" w:type="dxa"/>
            <w:vAlign w:val="center"/>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CHARGES SOCIALES ET DIVERS</w:t>
            </w:r>
          </w:p>
        </w:tc>
        <w:tc>
          <w:tcPr>
            <w:tcW w:w="2576" w:type="dxa"/>
            <w:vAlign w:val="center"/>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COUT DE FACTURATION DANS LES SOUS-DETAIL DE PRIX UNITAIRES</w:t>
            </w:r>
          </w:p>
        </w:tc>
        <w:tc>
          <w:tcPr>
            <w:tcW w:w="2176" w:type="dxa"/>
            <w:vAlign w:val="center"/>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OBSERVATIONS</w:t>
            </w:r>
          </w:p>
        </w:tc>
      </w:tr>
      <w:tr w:rsidR="00E06D33" w:rsidRPr="003B09BB" w:rsidTr="00390D67">
        <w:trPr>
          <w:jc w:val="center"/>
        </w:trPr>
        <w:tc>
          <w:tcPr>
            <w:tcW w:w="1096" w:type="dxa"/>
            <w:vAlign w:val="center"/>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tc>
        <w:tc>
          <w:tcPr>
            <w:tcW w:w="1701" w:type="dxa"/>
            <w:vAlign w:val="center"/>
          </w:tcPr>
          <w:p w:rsidR="00E06D33" w:rsidRPr="003B09BB" w:rsidRDefault="00E06D33" w:rsidP="00E06D33">
            <w:pPr>
              <w:autoSpaceDE w:val="0"/>
              <w:autoSpaceDN w:val="0"/>
              <w:adjustRightInd w:val="0"/>
              <w:spacing w:line="268" w:lineRule="exact"/>
              <w:rPr>
                <w:rFonts w:ascii="Times New Roman" w:eastAsiaTheme="minorEastAsia" w:hAnsi="Times New Roman" w:cs="Times New Roman"/>
                <w:b/>
                <w:bCs/>
                <w:sz w:val="24"/>
                <w:szCs w:val="24"/>
                <w:lang w:eastAsia="fr-FR"/>
              </w:rPr>
            </w:pPr>
          </w:p>
        </w:tc>
        <w:tc>
          <w:tcPr>
            <w:tcW w:w="1418" w:type="dxa"/>
            <w:vAlign w:val="center"/>
          </w:tcPr>
          <w:p w:rsidR="00E06D33" w:rsidRPr="003B09BB" w:rsidRDefault="00E06D33" w:rsidP="00E06D33">
            <w:pPr>
              <w:autoSpaceDE w:val="0"/>
              <w:autoSpaceDN w:val="0"/>
              <w:adjustRightInd w:val="0"/>
              <w:spacing w:line="268" w:lineRule="exact"/>
              <w:rPr>
                <w:rFonts w:ascii="Times New Roman" w:eastAsiaTheme="minorEastAsia" w:hAnsi="Times New Roman" w:cs="Times New Roman"/>
                <w:b/>
                <w:bCs/>
                <w:sz w:val="24"/>
                <w:szCs w:val="24"/>
                <w:lang w:eastAsia="fr-FR"/>
              </w:rPr>
            </w:pPr>
          </w:p>
        </w:tc>
        <w:tc>
          <w:tcPr>
            <w:tcW w:w="1365" w:type="dxa"/>
            <w:vAlign w:val="center"/>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tc>
        <w:tc>
          <w:tcPr>
            <w:tcW w:w="2576" w:type="dxa"/>
            <w:vAlign w:val="center"/>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tc>
        <w:tc>
          <w:tcPr>
            <w:tcW w:w="2176" w:type="dxa"/>
            <w:vAlign w:val="center"/>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tc>
      </w:tr>
    </w:tbl>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b/>
          <w:bCs/>
          <w:sz w:val="24"/>
          <w:szCs w:val="24"/>
          <w:u w:val="single"/>
          <w:lang w:eastAsia="fr-FR"/>
        </w:rPr>
      </w:pPr>
      <w:r w:rsidRPr="003B09BB">
        <w:rPr>
          <w:rFonts w:ascii="Times New Roman" w:eastAsiaTheme="minorEastAsia" w:hAnsi="Times New Roman" w:cs="Times New Roman"/>
          <w:sz w:val="24"/>
          <w:szCs w:val="24"/>
          <w:lang w:eastAsia="fr-FR"/>
        </w:rPr>
        <w:br w:type="page"/>
      </w:r>
      <w:r w:rsidRPr="003B09BB">
        <w:rPr>
          <w:rFonts w:ascii="Times New Roman" w:eastAsiaTheme="minorEastAsia" w:hAnsi="Times New Roman" w:cs="Times New Roman"/>
          <w:b/>
          <w:bCs/>
          <w:sz w:val="24"/>
          <w:szCs w:val="24"/>
          <w:u w:val="single"/>
          <w:lang w:eastAsia="fr-FR"/>
        </w:rPr>
        <w:lastRenderedPageBreak/>
        <w:t xml:space="preserve">C. COUT DES </w:t>
      </w:r>
      <w:r w:rsidR="002B7327" w:rsidRPr="003B09BB">
        <w:rPr>
          <w:rFonts w:ascii="Times New Roman" w:eastAsiaTheme="minorEastAsia" w:hAnsi="Times New Roman" w:cs="Times New Roman"/>
          <w:b/>
          <w:bCs/>
          <w:sz w:val="24"/>
          <w:szCs w:val="24"/>
          <w:u w:val="single"/>
          <w:lang w:eastAsia="fr-FR"/>
        </w:rPr>
        <w:t>MATERIAUX INCORPORES</w:t>
      </w: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 xml:space="preserve">Par matériaux incorporés, il faut comprendre matériaux restant dans l’œuvre : bitumes, buses métalliques ou en PVC, ciment, fers à béton, panneaux de </w:t>
      </w:r>
      <w:r w:rsidR="002B7327" w:rsidRPr="003B09BB">
        <w:rPr>
          <w:rFonts w:ascii="Times New Roman" w:eastAsiaTheme="minorEastAsia" w:hAnsi="Times New Roman" w:cs="Times New Roman"/>
          <w:sz w:val="24"/>
          <w:szCs w:val="24"/>
          <w:lang w:eastAsia="fr-FR"/>
        </w:rPr>
        <w:t>signalisation, gaines</w:t>
      </w:r>
      <w:r w:rsidRPr="003B09BB">
        <w:rPr>
          <w:rFonts w:ascii="Times New Roman" w:eastAsiaTheme="minorEastAsia" w:hAnsi="Times New Roman" w:cs="Times New Roman"/>
          <w:sz w:val="24"/>
          <w:szCs w:val="24"/>
          <w:lang w:eastAsia="fr-FR"/>
        </w:rPr>
        <w:t>, etc…</w:t>
      </w: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0"/>
        <w:gridCol w:w="816"/>
        <w:gridCol w:w="1458"/>
        <w:gridCol w:w="1464"/>
        <w:gridCol w:w="1057"/>
        <w:gridCol w:w="1337"/>
        <w:gridCol w:w="1203"/>
        <w:gridCol w:w="1623"/>
      </w:tblGrid>
      <w:tr w:rsidR="00E06D33" w:rsidRPr="003B09BB" w:rsidTr="00390D67">
        <w:trPr>
          <w:jc w:val="center"/>
        </w:trPr>
        <w:tc>
          <w:tcPr>
            <w:tcW w:w="1590" w:type="dxa"/>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Désignation des matériaux</w:t>
            </w: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(1)</w:t>
            </w:r>
          </w:p>
        </w:tc>
        <w:tc>
          <w:tcPr>
            <w:tcW w:w="816" w:type="dxa"/>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Unité</w:t>
            </w:r>
          </w:p>
          <w:p w:rsidR="00E06D33" w:rsidRPr="003B09BB" w:rsidRDefault="00E06D33" w:rsidP="00E06D33">
            <w:pPr>
              <w:autoSpaceDE w:val="0"/>
              <w:autoSpaceDN w:val="0"/>
              <w:adjustRightInd w:val="0"/>
              <w:spacing w:line="268" w:lineRule="exact"/>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(2)</w:t>
            </w:r>
          </w:p>
        </w:tc>
        <w:tc>
          <w:tcPr>
            <w:tcW w:w="1458" w:type="dxa"/>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Quantité nécessaire</w:t>
            </w:r>
          </w:p>
          <w:p w:rsidR="00E06D33" w:rsidRPr="003B09BB" w:rsidRDefault="00E06D33" w:rsidP="00E06D33">
            <w:pPr>
              <w:autoSpaceDE w:val="0"/>
              <w:autoSpaceDN w:val="0"/>
              <w:adjustRightInd w:val="0"/>
              <w:spacing w:line="268" w:lineRule="exact"/>
              <w:rPr>
                <w:rFonts w:ascii="Times New Roman" w:eastAsiaTheme="minorEastAsia" w:hAnsi="Times New Roman" w:cs="Times New Roman"/>
                <w:b/>
                <w:bCs/>
                <w:sz w:val="24"/>
                <w:szCs w:val="24"/>
                <w:lang w:eastAsia="fr-FR"/>
              </w:rPr>
            </w:pP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(3)</w:t>
            </w:r>
          </w:p>
        </w:tc>
        <w:tc>
          <w:tcPr>
            <w:tcW w:w="1464" w:type="dxa"/>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Prix unitaire HT départ</w:t>
            </w: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(4)</w:t>
            </w:r>
          </w:p>
        </w:tc>
        <w:tc>
          <w:tcPr>
            <w:tcW w:w="1057" w:type="dxa"/>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Origine</w:t>
            </w: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(5)</w:t>
            </w:r>
          </w:p>
        </w:tc>
        <w:tc>
          <w:tcPr>
            <w:tcW w:w="1337" w:type="dxa"/>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Transport</w:t>
            </w: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(6)</w:t>
            </w:r>
          </w:p>
        </w:tc>
        <w:tc>
          <w:tcPr>
            <w:tcW w:w="1203" w:type="dxa"/>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Taxes et douanes</w:t>
            </w: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(7)</w:t>
            </w:r>
          </w:p>
        </w:tc>
        <w:tc>
          <w:tcPr>
            <w:tcW w:w="1623" w:type="dxa"/>
          </w:tcPr>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Prix unitaire TTC rendu chantier</w:t>
            </w:r>
          </w:p>
          <w:p w:rsidR="00E06D33" w:rsidRPr="003B09BB" w:rsidRDefault="00E06D33" w:rsidP="00E06D33">
            <w:pPr>
              <w:autoSpaceDE w:val="0"/>
              <w:autoSpaceDN w:val="0"/>
              <w:adjustRightInd w:val="0"/>
              <w:spacing w:line="268" w:lineRule="exact"/>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(8)</w:t>
            </w:r>
          </w:p>
        </w:tc>
      </w:tr>
      <w:tr w:rsidR="00E06D33" w:rsidRPr="003B09BB" w:rsidTr="00390D67">
        <w:trPr>
          <w:jc w:val="center"/>
        </w:trPr>
        <w:tc>
          <w:tcPr>
            <w:tcW w:w="1590" w:type="dxa"/>
          </w:tcPr>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tc>
        <w:tc>
          <w:tcPr>
            <w:tcW w:w="816" w:type="dxa"/>
          </w:tcPr>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tc>
        <w:tc>
          <w:tcPr>
            <w:tcW w:w="1458" w:type="dxa"/>
          </w:tcPr>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tc>
        <w:tc>
          <w:tcPr>
            <w:tcW w:w="1464" w:type="dxa"/>
          </w:tcPr>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tc>
        <w:tc>
          <w:tcPr>
            <w:tcW w:w="1057" w:type="dxa"/>
          </w:tcPr>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tc>
        <w:tc>
          <w:tcPr>
            <w:tcW w:w="1337" w:type="dxa"/>
          </w:tcPr>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tc>
        <w:tc>
          <w:tcPr>
            <w:tcW w:w="1203" w:type="dxa"/>
          </w:tcPr>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tc>
        <w:tc>
          <w:tcPr>
            <w:tcW w:w="1623" w:type="dxa"/>
          </w:tcPr>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p>
        </w:tc>
      </w:tr>
    </w:tbl>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b/>
          <w:bCs/>
          <w:sz w:val="24"/>
          <w:szCs w:val="24"/>
          <w:u w:val="single"/>
          <w:lang w:eastAsia="fr-FR"/>
        </w:rPr>
      </w:pPr>
      <w:r w:rsidRPr="003B09BB">
        <w:rPr>
          <w:rFonts w:ascii="Times New Roman" w:eastAsiaTheme="minorEastAsia" w:hAnsi="Times New Roman" w:cs="Times New Roman"/>
          <w:b/>
          <w:bCs/>
          <w:sz w:val="24"/>
          <w:szCs w:val="24"/>
          <w:u w:val="single"/>
          <w:lang w:eastAsia="fr-FR"/>
        </w:rPr>
        <w:t>D. COUT DES CONSOMMABLES</w:t>
      </w:r>
    </w:p>
    <w:p w:rsidR="00E06D33" w:rsidRPr="003B09BB" w:rsidRDefault="00E06D33" w:rsidP="00E06D33">
      <w:pPr>
        <w:autoSpaceDE w:val="0"/>
        <w:autoSpaceDN w:val="0"/>
        <w:adjustRightInd w:val="0"/>
        <w:spacing w:line="268" w:lineRule="exact"/>
        <w:jc w:val="both"/>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lang w:eastAsia="fr-FR"/>
        </w:rPr>
        <w:t>Entrent dans la catégorie des consommables : les carburants, les pièces détachées, les outils de coffrage, etc.…</w:t>
      </w: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spacing w:val="40"/>
          <w:sz w:val="24"/>
          <w:szCs w:val="24"/>
          <w:lang w:eastAsia="fr-FR"/>
        </w:rPr>
      </w:pP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spacing w:val="40"/>
          <w:sz w:val="24"/>
          <w:szCs w:val="24"/>
          <w:lang w:eastAsia="fr-FR"/>
        </w:rPr>
      </w:pP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spacing w:val="40"/>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trike/>
          <w:spacing w:val="40"/>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r w:rsidRPr="003B09BB" w:rsidDel="00424C44">
        <w:rPr>
          <w:rFonts w:ascii="Times New Roman" w:eastAsia="Times New Roman" w:hAnsi="Times New Roman" w:cs="Times New Roman"/>
          <w:spacing w:val="40"/>
          <w:sz w:val="20"/>
          <w:szCs w:val="20"/>
          <w:lang w:eastAsia="fr-FR"/>
        </w:rPr>
        <w:br w:type="page"/>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40"/>
          <w:sz w:val="20"/>
          <w:szCs w:val="20"/>
          <w:lang w:eastAsia="fr-FR"/>
        </w:rPr>
      </w:pPr>
    </w:p>
    <w:p w:rsidR="00E06D33" w:rsidRPr="003B09BB" w:rsidRDefault="00E06D33" w:rsidP="00E06D33">
      <w:pPr>
        <w:widowControl w:val="0"/>
        <w:autoSpaceDE w:val="0"/>
        <w:autoSpaceDN w:val="0"/>
        <w:adjustRightInd w:val="0"/>
        <w:spacing w:before="14"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before="13"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before="8" w:after="0" w:line="22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690" w:lineRule="exact"/>
        <w:ind w:right="-764"/>
        <w:jc w:val="center"/>
        <w:rPr>
          <w:rFonts w:ascii="Times New Roman" w:eastAsia="Times New Roman" w:hAnsi="Times New Roman" w:cs="Times New Roman"/>
          <w:spacing w:val="39"/>
          <w:sz w:val="32"/>
          <w:szCs w:val="32"/>
          <w:lang w:eastAsia="fr-FR"/>
        </w:rPr>
      </w:pPr>
      <w:r w:rsidRPr="003B09BB">
        <w:rPr>
          <w:rFonts w:ascii="Times New Roman" w:eastAsia="Times New Roman" w:hAnsi="Times New Roman" w:cs="Times New Roman"/>
          <w:spacing w:val="39"/>
          <w:position w:val="1"/>
          <w:sz w:val="32"/>
          <w:szCs w:val="32"/>
          <w:lang w:eastAsia="fr-FR"/>
        </w:rPr>
        <w:t>Pièce</w:t>
      </w:r>
      <w:r w:rsidRPr="003B09BB">
        <w:rPr>
          <w:rFonts w:ascii="Times New Roman" w:eastAsia="Times New Roman" w:hAnsi="Times New Roman" w:cs="Times New Roman"/>
          <w:spacing w:val="63"/>
          <w:position w:val="1"/>
          <w:sz w:val="32"/>
          <w:szCs w:val="32"/>
          <w:lang w:eastAsia="fr-FR"/>
        </w:rPr>
        <w:t xml:space="preserve"> n</w:t>
      </w:r>
      <w:r w:rsidRPr="003B09BB">
        <w:rPr>
          <w:rFonts w:ascii="Times New Roman" w:eastAsia="Times New Roman" w:hAnsi="Times New Roman" w:cs="Times New Roman"/>
          <w:spacing w:val="39"/>
          <w:position w:val="1"/>
          <w:sz w:val="32"/>
          <w:szCs w:val="32"/>
          <w:lang w:eastAsia="fr-FR"/>
        </w:rPr>
        <w:t>°9:Modèledemarché</w:t>
      </w:r>
    </w:p>
    <w:p w:rsidR="00E06D33" w:rsidRPr="003B09BB" w:rsidRDefault="00E06D33" w:rsidP="00E06D33">
      <w:pPr>
        <w:widowControl w:val="0"/>
        <w:autoSpaceDE w:val="0"/>
        <w:autoSpaceDN w:val="0"/>
        <w:adjustRightInd w:val="0"/>
        <w:spacing w:before="10" w:after="0" w:line="180" w:lineRule="exact"/>
        <w:rPr>
          <w:rFonts w:ascii="Times New Roman" w:eastAsia="Times New Roman" w:hAnsi="Times New Roman" w:cs="Times New Roman"/>
          <w:spacing w:val="39"/>
          <w:sz w:val="60"/>
          <w:szCs w:val="6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60"/>
          <w:szCs w:val="6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60"/>
          <w:szCs w:val="6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E06D33" w:rsidRPr="003B09BB" w:rsidRDefault="00E06D33" w:rsidP="00E06D33">
      <w:pPr>
        <w:widowControl w:val="0"/>
        <w:tabs>
          <w:tab w:val="left" w:pos="6580"/>
        </w:tabs>
        <w:autoSpaceDE w:val="0"/>
        <w:autoSpaceDN w:val="0"/>
        <w:adjustRightInd w:val="0"/>
        <w:spacing w:after="0" w:line="240" w:lineRule="auto"/>
        <w:ind w:right="-2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br w:type="page"/>
      </w:r>
    </w:p>
    <w:tbl>
      <w:tblPr>
        <w:tblW w:w="10316" w:type="dxa"/>
        <w:tblInd w:w="-432" w:type="dxa"/>
        <w:tblLook w:val="01E0"/>
      </w:tblPr>
      <w:tblGrid>
        <w:gridCol w:w="10570"/>
        <w:gridCol w:w="222"/>
      </w:tblGrid>
      <w:tr w:rsidR="00E06D33" w:rsidRPr="003B09BB" w:rsidTr="00390D67">
        <w:tc>
          <w:tcPr>
            <w:tcW w:w="5274" w:type="dxa"/>
          </w:tcPr>
          <w:tbl>
            <w:tblPr>
              <w:tblW w:w="10289" w:type="dxa"/>
              <w:tblInd w:w="250" w:type="dxa"/>
              <w:tblLook w:val="04A0"/>
            </w:tblPr>
            <w:tblGrid>
              <w:gridCol w:w="9845"/>
              <w:gridCol w:w="222"/>
              <w:gridCol w:w="222"/>
            </w:tblGrid>
            <w:tr w:rsidR="00E06D33" w:rsidRPr="003B09BB" w:rsidTr="00390D67">
              <w:trPr>
                <w:trHeight w:val="557"/>
              </w:trPr>
              <w:tc>
                <w:tcPr>
                  <w:tcW w:w="9845" w:type="dxa"/>
                </w:tcPr>
                <w:p w:rsidR="00E06D33" w:rsidRPr="003B09BB" w:rsidRDefault="004D7715" w:rsidP="00E06D33">
                  <w:pPr>
                    <w:rPr>
                      <w:rFonts w:ascii="Times New Roman" w:eastAsiaTheme="minorEastAsia" w:hAnsi="Times New Roman" w:cs="Times New Roman"/>
                      <w:color w:val="FF0000"/>
                      <w:sz w:val="20"/>
                      <w:szCs w:val="20"/>
                      <w:lang w:eastAsia="fr-FR"/>
                    </w:rPr>
                  </w:pPr>
                  <w:r w:rsidRPr="004D7715">
                    <w:rPr>
                      <w:rFonts w:ascii="Times New Roman" w:eastAsia="Times New Roman" w:hAnsi="Times New Roman" w:cs="Times New Roman"/>
                      <w:noProof/>
                      <w:color w:val="FF0000"/>
                      <w:sz w:val="20"/>
                      <w:szCs w:val="20"/>
                      <w:lang w:eastAsia="fr-FR"/>
                    </w:rPr>
                    <w:lastRenderedPageBreak/>
                    <w:pict>
                      <v:shape id="Zone de texte 22" o:spid="_x0000_s1030" type="#_x0000_t202" style="position:absolute;margin-left:20.2pt;margin-top:-20.05pt;width:2in;height:134.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" stroked="f">
                        <v:textbox>
                          <w:txbxContent>
                            <w:p w:rsidR="00DB42E0" w:rsidRPr="001C4450" w:rsidRDefault="00DB42E0" w:rsidP="00E06D33">
                              <w:pPr>
                                <w:spacing w:after="0" w:line="240" w:lineRule="auto"/>
                                <w:jc w:val="center"/>
                                <w:rPr>
                                  <w:rFonts w:ascii="Tahoma" w:hAnsi="Tahoma" w:cs="Tahoma"/>
                                  <w:sz w:val="16"/>
                                  <w:szCs w:val="16"/>
                                </w:rPr>
                              </w:pPr>
                              <w:r w:rsidRPr="001C4450">
                                <w:rPr>
                                  <w:rFonts w:ascii="Tahoma" w:hAnsi="Tahoma" w:cs="Tahoma"/>
                                  <w:b/>
                                  <w:sz w:val="16"/>
                                  <w:szCs w:val="16"/>
                                </w:rPr>
                                <w:t xml:space="preserve">REPUBLIQUE DU CAMEROUN                                 Paix-Travail-Patrie                                                              </w:t>
                              </w:r>
                              <w:r w:rsidRPr="001C4450">
                                <w:rPr>
                                  <w:rFonts w:ascii="Tahoma" w:hAnsi="Tahoma" w:cs="Tahoma"/>
                                  <w:sz w:val="16"/>
                                  <w:szCs w:val="16"/>
                                </w:rPr>
                                <w:t>---------------</w:t>
                              </w:r>
                            </w:p>
                            <w:p w:rsidR="00DB42E0" w:rsidRPr="001C4450" w:rsidRDefault="00DB42E0" w:rsidP="00E06D33">
                              <w:pPr>
                                <w:spacing w:after="0" w:line="240" w:lineRule="auto"/>
                                <w:jc w:val="center"/>
                                <w:rPr>
                                  <w:rFonts w:ascii="Tahoma" w:hAnsi="Tahoma" w:cs="Tahoma"/>
                                  <w:sz w:val="16"/>
                                  <w:szCs w:val="16"/>
                                </w:rPr>
                              </w:pPr>
                              <w:r>
                                <w:rPr>
                                  <w:rFonts w:ascii="Tahoma" w:hAnsi="Tahoma" w:cs="Tahoma"/>
                                  <w:sz w:val="16"/>
                                  <w:szCs w:val="16"/>
                                </w:rPr>
                                <w:t>REGION DE L’EXTRÊME NORD</w:t>
                              </w:r>
                              <w:r w:rsidRPr="001C4450">
                                <w:rPr>
                                  <w:rFonts w:ascii="Tahoma" w:hAnsi="Tahoma" w:cs="Tahoma"/>
                                  <w:sz w:val="16"/>
                                  <w:szCs w:val="16"/>
                                </w:rPr>
                                <w:t xml:space="preserve">                          ---------------</w:t>
                              </w:r>
                            </w:p>
                            <w:p w:rsidR="00DB42E0" w:rsidRDefault="00DB42E0" w:rsidP="00E06D33">
                              <w:pPr>
                                <w:spacing w:after="0" w:line="240" w:lineRule="auto"/>
                                <w:jc w:val="center"/>
                                <w:rPr>
                                  <w:rFonts w:ascii="Tahoma" w:hAnsi="Tahoma" w:cs="Tahoma"/>
                                  <w:sz w:val="16"/>
                                  <w:szCs w:val="16"/>
                                </w:rPr>
                              </w:pPr>
                              <w:r>
                                <w:rPr>
                                  <w:rFonts w:ascii="Tahoma" w:hAnsi="Tahoma" w:cs="Tahoma"/>
                                  <w:b/>
                                  <w:sz w:val="16"/>
                                  <w:szCs w:val="16"/>
                                </w:rPr>
                                <w:t>DEPARTEMENT DU DIAMARE</w:t>
                              </w:r>
                              <w:r w:rsidRPr="001C4450">
                                <w:rPr>
                                  <w:rFonts w:ascii="Tahoma" w:hAnsi="Tahoma" w:cs="Tahoma"/>
                                  <w:sz w:val="16"/>
                                  <w:szCs w:val="16"/>
                                </w:rPr>
                                <w:t xml:space="preserve">                           ---------------</w:t>
                              </w:r>
                            </w:p>
                            <w:p w:rsidR="00DB42E0" w:rsidRPr="00530257" w:rsidRDefault="00DB42E0" w:rsidP="00E06D33">
                              <w:pPr>
                                <w:spacing w:after="0" w:line="240" w:lineRule="auto"/>
                                <w:jc w:val="center"/>
                                <w:rPr>
                                  <w:rFonts w:ascii="Tahoma" w:hAnsi="Tahoma" w:cs="Tahoma"/>
                                  <w:b/>
                                  <w:sz w:val="16"/>
                                  <w:szCs w:val="16"/>
                                </w:rPr>
                              </w:pPr>
                              <w:r>
                                <w:rPr>
                                  <w:rFonts w:ascii="Tahoma" w:hAnsi="Tahoma" w:cs="Tahoma"/>
                                  <w:b/>
                                  <w:sz w:val="16"/>
                                  <w:szCs w:val="16"/>
                                </w:rPr>
                                <w:t>COMMUNE DE MAROUA 1</w:t>
                              </w:r>
                              <w:r w:rsidRPr="00AE2771">
                                <w:rPr>
                                  <w:rFonts w:ascii="Tahoma" w:hAnsi="Tahoma" w:cs="Tahoma"/>
                                  <w:b/>
                                  <w:sz w:val="16"/>
                                  <w:szCs w:val="16"/>
                                  <w:vertAlign w:val="superscript"/>
                                </w:rPr>
                                <w:t>er</w:t>
                              </w:r>
                            </w:p>
                            <w:p w:rsidR="00DB42E0" w:rsidRPr="001C4450" w:rsidRDefault="00DB42E0" w:rsidP="00E06D33">
                              <w:pPr>
                                <w:spacing w:after="0" w:line="240" w:lineRule="auto"/>
                                <w:jc w:val="center"/>
                                <w:rPr>
                                  <w:rFonts w:ascii="Tahoma" w:hAnsi="Tahoma" w:cs="Tahoma"/>
                                  <w:sz w:val="16"/>
                                  <w:szCs w:val="16"/>
                                </w:rPr>
                              </w:pPr>
                              <w:r w:rsidRPr="004A5962">
                                <w:rPr>
                                  <w:rFonts w:ascii="Tahoma" w:hAnsi="Tahoma" w:cs="Tahoma"/>
                                  <w:sz w:val="16"/>
                                  <w:szCs w:val="16"/>
                                </w:rPr>
                                <w:t>---------------</w:t>
                              </w:r>
                            </w:p>
                            <w:p w:rsidR="00DB42E0" w:rsidRPr="00304B40" w:rsidRDefault="00DB42E0" w:rsidP="00E06D33">
                              <w:pPr>
                                <w:spacing w:after="0" w:line="240" w:lineRule="auto"/>
                                <w:jc w:val="center"/>
                                <w:rPr>
                                  <w:rFonts w:ascii="Tahoma" w:hAnsi="Tahoma" w:cs="Tahoma"/>
                                  <w:sz w:val="16"/>
                                  <w:szCs w:val="16"/>
                                </w:rPr>
                              </w:pPr>
                              <w:r w:rsidRPr="00304B40">
                                <w:rPr>
                                  <w:rFonts w:ascii="Tahoma" w:hAnsi="Tahoma" w:cs="Tahoma"/>
                                  <w:sz w:val="16"/>
                                  <w:szCs w:val="16"/>
                                </w:rPr>
                                <w:t xml:space="preserve">COMMISSION </w:t>
                              </w:r>
                              <w:r>
                                <w:rPr>
                                  <w:rFonts w:ascii="Tahoma" w:hAnsi="Tahoma" w:cs="Tahoma"/>
                                  <w:sz w:val="16"/>
                                  <w:szCs w:val="16"/>
                                </w:rPr>
                                <w:t>INTERN</w:t>
                              </w:r>
                              <w:r w:rsidRPr="00304B40">
                                <w:rPr>
                                  <w:rFonts w:ascii="Tahoma" w:hAnsi="Tahoma" w:cs="Tahoma"/>
                                  <w:sz w:val="16"/>
                                  <w:szCs w:val="16"/>
                                </w:rPr>
                                <w:t>E</w:t>
                              </w:r>
                            </w:p>
                            <w:p w:rsidR="00DB42E0" w:rsidRPr="00304B40" w:rsidRDefault="00DB42E0" w:rsidP="00E06D33">
                              <w:pPr>
                                <w:spacing w:after="0" w:line="240" w:lineRule="auto"/>
                                <w:jc w:val="center"/>
                                <w:rPr>
                                  <w:rFonts w:ascii="Tahoma" w:hAnsi="Tahoma" w:cs="Tahoma"/>
                                  <w:sz w:val="16"/>
                                  <w:szCs w:val="16"/>
                                </w:rPr>
                              </w:pPr>
                              <w:r w:rsidRPr="00304B40">
                                <w:rPr>
                                  <w:rFonts w:ascii="Tahoma" w:hAnsi="Tahoma" w:cs="Tahoma"/>
                                  <w:sz w:val="16"/>
                                  <w:szCs w:val="16"/>
                                </w:rPr>
                                <w:t xml:space="preserve"> DE PASSATIION DES MARCHES                           </w:t>
                              </w:r>
                            </w:p>
                            <w:p w:rsidR="00DB42E0" w:rsidRPr="00304B40" w:rsidRDefault="00DB42E0" w:rsidP="00E06D33">
                              <w:pPr>
                                <w:spacing w:after="0" w:line="240" w:lineRule="auto"/>
                                <w:jc w:val="center"/>
                              </w:pPr>
                              <w:r w:rsidRPr="00304B40">
                                <w:rPr>
                                  <w:rFonts w:ascii="Tahoma" w:hAnsi="Tahoma" w:cs="Tahoma"/>
                                  <w:sz w:val="16"/>
                                  <w:szCs w:val="16"/>
                                </w:rPr>
                                <w:t xml:space="preserve">---------------                                                                                 </w:t>
                              </w:r>
                            </w:p>
                            <w:p w:rsidR="00DB42E0" w:rsidRPr="00304B40" w:rsidRDefault="00DB42E0" w:rsidP="00E06D33">
                              <w:pPr>
                                <w:jc w:val="center"/>
                              </w:pPr>
                            </w:p>
                          </w:txbxContent>
                        </v:textbox>
                      </v:shape>
                    </w:pict>
                  </w:r>
                </w:p>
                <w:p w:rsidR="00E06D33" w:rsidRPr="003B09BB" w:rsidRDefault="00E06D33" w:rsidP="00E06D33">
                  <w:pPr>
                    <w:rPr>
                      <w:rFonts w:ascii="Times New Roman" w:eastAsiaTheme="minorEastAsia" w:hAnsi="Times New Roman" w:cs="Times New Roman"/>
                      <w:color w:val="FF0000"/>
                      <w:sz w:val="20"/>
                      <w:szCs w:val="20"/>
                      <w:lang w:eastAsia="fr-FR"/>
                    </w:rPr>
                  </w:pPr>
                </w:p>
                <w:p w:rsidR="00E06D33" w:rsidRPr="003B09BB" w:rsidRDefault="00E06D33" w:rsidP="00E06D33">
                  <w:pPr>
                    <w:rPr>
                      <w:rFonts w:ascii="Times New Roman" w:eastAsiaTheme="minorEastAsia" w:hAnsi="Times New Roman" w:cs="Times New Roman"/>
                      <w:color w:val="FF0000"/>
                      <w:sz w:val="20"/>
                      <w:szCs w:val="20"/>
                      <w:lang w:eastAsia="fr-FR"/>
                    </w:rPr>
                  </w:pPr>
                </w:p>
                <w:p w:rsidR="00E06D33" w:rsidRPr="003B09BB" w:rsidRDefault="00E06D33" w:rsidP="00E06D33">
                  <w:pPr>
                    <w:rPr>
                      <w:rFonts w:ascii="Times New Roman" w:eastAsiaTheme="minorEastAsia" w:hAnsi="Times New Roman" w:cs="Times New Roman"/>
                      <w:color w:val="FF0000"/>
                      <w:sz w:val="20"/>
                      <w:szCs w:val="20"/>
                      <w:lang w:eastAsia="fr-FR"/>
                    </w:rPr>
                  </w:pPr>
                </w:p>
              </w:tc>
              <w:tc>
                <w:tcPr>
                  <w:tcW w:w="222" w:type="dxa"/>
                </w:tcPr>
                <w:p w:rsidR="00E06D33" w:rsidRPr="003B09BB" w:rsidRDefault="00E06D33" w:rsidP="00E06D33">
                  <w:pPr>
                    <w:rPr>
                      <w:rFonts w:ascii="Times New Roman" w:eastAsiaTheme="minorEastAsia" w:hAnsi="Times New Roman" w:cs="Times New Roman"/>
                      <w:color w:val="FF0000"/>
                      <w:sz w:val="20"/>
                      <w:szCs w:val="20"/>
                      <w:lang w:eastAsia="fr-FR"/>
                    </w:rPr>
                  </w:pPr>
                </w:p>
              </w:tc>
              <w:tc>
                <w:tcPr>
                  <w:tcW w:w="222" w:type="dxa"/>
                </w:tcPr>
                <w:p w:rsidR="00E06D33" w:rsidRPr="003B09BB" w:rsidRDefault="00E06D33" w:rsidP="00E06D33">
                  <w:pPr>
                    <w:jc w:val="center"/>
                    <w:rPr>
                      <w:rFonts w:ascii="Times New Roman" w:eastAsiaTheme="minorEastAsia" w:hAnsi="Times New Roman" w:cs="Times New Roman"/>
                      <w:color w:val="FF0000"/>
                      <w:sz w:val="20"/>
                      <w:szCs w:val="20"/>
                      <w:lang w:eastAsia="fr-FR"/>
                    </w:rPr>
                  </w:pPr>
                </w:p>
              </w:tc>
            </w:tr>
          </w:tbl>
          <w:p w:rsidR="00E06D33" w:rsidRPr="003B09BB" w:rsidRDefault="00E06D33" w:rsidP="00E06D33">
            <w:pPr>
              <w:jc w:val="both"/>
              <w:rPr>
                <w:rFonts w:ascii="Times New Roman" w:eastAsiaTheme="minorEastAsia" w:hAnsi="Times New Roman" w:cs="Times New Roman"/>
                <w:b/>
                <w:color w:val="FF0000"/>
                <w:sz w:val="20"/>
                <w:szCs w:val="20"/>
                <w:lang w:eastAsia="fr-FR"/>
              </w:rPr>
            </w:pPr>
          </w:p>
        </w:tc>
        <w:tc>
          <w:tcPr>
            <w:tcW w:w="5042" w:type="dxa"/>
          </w:tcPr>
          <w:p w:rsidR="00E06D33" w:rsidRPr="003B09BB" w:rsidRDefault="00E06D33" w:rsidP="00E06D33">
            <w:pPr>
              <w:jc w:val="center"/>
              <w:rPr>
                <w:rFonts w:ascii="Times New Roman" w:eastAsiaTheme="minorEastAsia" w:hAnsi="Times New Roman" w:cs="Times New Roman"/>
                <w:b/>
                <w:color w:val="FF0000"/>
                <w:sz w:val="20"/>
                <w:szCs w:val="20"/>
                <w:lang w:eastAsia="fr-FR"/>
              </w:rPr>
            </w:pPr>
          </w:p>
        </w:tc>
      </w:tr>
    </w:tbl>
    <w:p w:rsidR="00E06D33" w:rsidRPr="003B09BB" w:rsidRDefault="004D7715" w:rsidP="00E06D33">
      <w:pPr>
        <w:widowControl w:val="0"/>
        <w:spacing w:after="0" w:line="240" w:lineRule="auto"/>
        <w:ind w:left="1418"/>
        <w:jc w:val="center"/>
        <w:rPr>
          <w:rFonts w:ascii="Times New Roman" w:eastAsia="Times New Roman" w:hAnsi="Times New Roman" w:cs="Times New Roman"/>
          <w:color w:val="FF0000"/>
          <w:sz w:val="20"/>
          <w:szCs w:val="20"/>
          <w:lang w:eastAsia="fr-FR"/>
        </w:rPr>
      </w:pPr>
      <w:r>
        <w:rPr>
          <w:rFonts w:ascii="Times New Roman" w:eastAsia="Times New Roman" w:hAnsi="Times New Roman" w:cs="Times New Roman"/>
          <w:noProof/>
          <w:color w:val="FF0000"/>
          <w:sz w:val="20"/>
          <w:szCs w:val="20"/>
          <w:lang w:eastAsia="fr-FR"/>
        </w:rPr>
        <w:pict>
          <v:shape id="Zone de texte 2" o:spid="_x0000_s1031" type="#_x0000_t202" style="position:absolute;left:0;text-align:left;margin-left:316.3pt;margin-top:-108.55pt;width:169.25pt;height:113.4pt;z-index:251662336;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" stroked="f">
            <v:textbox style="mso-fit-shape-to-text:t">
              <w:txbxContent>
                <w:p w:rsidR="00DB42E0" w:rsidRPr="0089641B" w:rsidRDefault="00DB42E0" w:rsidP="00E06D33">
                  <w:pPr>
                    <w:spacing w:after="0" w:line="240" w:lineRule="auto"/>
                    <w:jc w:val="center"/>
                    <w:rPr>
                      <w:rFonts w:ascii="Tahoma" w:hAnsi="Tahoma" w:cs="Tahoma"/>
                      <w:sz w:val="16"/>
                      <w:szCs w:val="16"/>
                      <w:lang w:val="en-US"/>
                    </w:rPr>
                  </w:pPr>
                  <w:r w:rsidRPr="0089641B">
                    <w:rPr>
                      <w:rFonts w:ascii="Tahoma" w:hAnsi="Tahoma" w:cs="Tahoma"/>
                      <w:b/>
                      <w:sz w:val="16"/>
                      <w:szCs w:val="16"/>
                      <w:lang w:val="en-US"/>
                    </w:rPr>
                    <w:t xml:space="preserve">REPUBLIC OF CAMEROON                                                Peace-Work-Fatherland                                                                                                                                                        </w:t>
                  </w:r>
                  <w:r w:rsidRPr="0089641B">
                    <w:rPr>
                      <w:rFonts w:ascii="Tahoma" w:hAnsi="Tahoma" w:cs="Tahoma"/>
                      <w:sz w:val="16"/>
                      <w:szCs w:val="16"/>
                      <w:lang w:val="en-US"/>
                    </w:rPr>
                    <w:t>---------------</w:t>
                  </w:r>
                </w:p>
                <w:p w:rsidR="00DB42E0" w:rsidRPr="0089641B" w:rsidRDefault="00DB42E0" w:rsidP="00E06D33">
                  <w:pPr>
                    <w:spacing w:after="0" w:line="240" w:lineRule="auto"/>
                    <w:jc w:val="center"/>
                    <w:rPr>
                      <w:rFonts w:ascii="Tahoma" w:hAnsi="Tahoma" w:cs="Tahoma"/>
                      <w:sz w:val="16"/>
                      <w:szCs w:val="16"/>
                      <w:lang w:val="en-US"/>
                    </w:rPr>
                  </w:pPr>
                  <w:r>
                    <w:rPr>
                      <w:rFonts w:ascii="Tahoma" w:hAnsi="Tahoma" w:cs="Tahoma"/>
                      <w:sz w:val="16"/>
                      <w:szCs w:val="16"/>
                      <w:lang w:val="en-US"/>
                    </w:rPr>
                    <w:t>FAR NORTH REGION</w:t>
                  </w:r>
                  <w:r w:rsidRPr="0089641B">
                    <w:rPr>
                      <w:rFonts w:ascii="Tahoma" w:hAnsi="Tahoma" w:cs="Tahoma"/>
                      <w:sz w:val="16"/>
                      <w:szCs w:val="16"/>
                      <w:lang w:val="en-US"/>
                    </w:rPr>
                    <w:t xml:space="preserve">                                     ---------------                                                                                            </w:t>
                  </w:r>
                  <w:r>
                    <w:rPr>
                      <w:rFonts w:ascii="Tahoma" w:hAnsi="Tahoma" w:cs="Tahoma"/>
                      <w:b/>
                      <w:sz w:val="16"/>
                      <w:szCs w:val="16"/>
                      <w:lang w:val="en-US"/>
                    </w:rPr>
                    <w:t>DIAMARE DIVISION OFFICE</w:t>
                  </w:r>
                  <w:r w:rsidRPr="0089641B">
                    <w:rPr>
                      <w:rFonts w:ascii="Tahoma" w:hAnsi="Tahoma" w:cs="Tahoma"/>
                      <w:sz w:val="16"/>
                      <w:szCs w:val="16"/>
                      <w:lang w:val="en-US"/>
                    </w:rPr>
                    <w:t xml:space="preserve">                                     ---------------</w:t>
                  </w:r>
                </w:p>
                <w:p w:rsidR="00DB42E0" w:rsidRDefault="00DB42E0" w:rsidP="00E06D33">
                  <w:pPr>
                    <w:spacing w:after="0" w:line="240" w:lineRule="auto"/>
                    <w:jc w:val="center"/>
                    <w:rPr>
                      <w:rFonts w:ascii="Tahoma" w:hAnsi="Tahoma" w:cs="Tahoma"/>
                      <w:b/>
                      <w:sz w:val="16"/>
                      <w:szCs w:val="16"/>
                      <w:lang w:val="en-US"/>
                    </w:rPr>
                  </w:pPr>
                  <w:r>
                    <w:rPr>
                      <w:rFonts w:ascii="Tahoma" w:hAnsi="Tahoma" w:cs="Tahoma"/>
                      <w:b/>
                      <w:sz w:val="16"/>
                      <w:szCs w:val="16"/>
                      <w:lang w:val="en-US"/>
                    </w:rPr>
                    <w:t>MAROUA 1er COUNCIL</w:t>
                  </w:r>
                </w:p>
                <w:p w:rsidR="00DB42E0" w:rsidRPr="0089641B" w:rsidRDefault="00DB42E0" w:rsidP="00E06D33">
                  <w:pPr>
                    <w:spacing w:after="0" w:line="240" w:lineRule="auto"/>
                    <w:jc w:val="center"/>
                    <w:rPr>
                      <w:lang w:val="en-US"/>
                    </w:rPr>
                  </w:pPr>
                  <w:r w:rsidRPr="0089641B">
                    <w:rPr>
                      <w:rFonts w:ascii="Tahoma" w:hAnsi="Tahoma" w:cs="Tahoma"/>
                      <w:sz w:val="16"/>
                      <w:szCs w:val="16"/>
                      <w:lang w:val="en-US"/>
                    </w:rPr>
                    <w:t>---------------</w:t>
                  </w:r>
                </w:p>
                <w:p w:rsidR="00DB42E0" w:rsidRPr="00CD37A9" w:rsidRDefault="00DB42E0" w:rsidP="00E06D33">
                  <w:pPr>
                    <w:spacing w:after="0" w:line="240" w:lineRule="auto"/>
                    <w:jc w:val="center"/>
                    <w:rPr>
                      <w:rFonts w:ascii="Tahoma" w:hAnsi="Tahoma" w:cs="Tahoma"/>
                      <w:sz w:val="16"/>
                      <w:szCs w:val="16"/>
                      <w:lang w:val="en-US"/>
                    </w:rPr>
                  </w:pPr>
                  <w:r w:rsidRPr="00CD37A9">
                    <w:rPr>
                      <w:rFonts w:ascii="Tahoma" w:hAnsi="Tahoma" w:cs="Tahoma"/>
                      <w:sz w:val="16"/>
                      <w:szCs w:val="16"/>
                      <w:lang w:val="en-US"/>
                    </w:rPr>
                    <w:t>INTERNAL TENDERS BOARD</w:t>
                  </w:r>
                </w:p>
                <w:p w:rsidR="00DB42E0" w:rsidRPr="00CD37A9" w:rsidRDefault="00DB42E0" w:rsidP="00E06D33">
                  <w:pPr>
                    <w:spacing w:after="0" w:line="240" w:lineRule="auto"/>
                    <w:jc w:val="center"/>
                    <w:rPr>
                      <w:lang w:val="en-US"/>
                    </w:rPr>
                  </w:pPr>
                  <w:r w:rsidRPr="00CD37A9">
                    <w:rPr>
                      <w:rFonts w:ascii="Tahoma" w:hAnsi="Tahoma" w:cs="Tahoma"/>
                      <w:sz w:val="16"/>
                      <w:szCs w:val="16"/>
                      <w:lang w:val="en-US"/>
                    </w:rPr>
                    <w:t>---------------</w:t>
                  </w:r>
                </w:p>
              </w:txbxContent>
            </v:textbox>
          </v:shape>
        </w:pict>
      </w:r>
    </w:p>
    <w:p w:rsidR="00E06D33" w:rsidRPr="003B09BB" w:rsidRDefault="00E06D33" w:rsidP="00E06D33">
      <w:pPr>
        <w:widowControl w:val="0"/>
        <w:spacing w:after="0" w:line="240" w:lineRule="auto"/>
        <w:ind w:left="1418"/>
        <w:jc w:val="center"/>
        <w:rPr>
          <w:rFonts w:ascii="Times New Roman" w:eastAsia="Times New Roman" w:hAnsi="Times New Roman" w:cs="Times New Roman"/>
          <w:sz w:val="20"/>
          <w:szCs w:val="20"/>
          <w:lang w:eastAsia="fr-FR"/>
        </w:rPr>
      </w:pPr>
    </w:p>
    <w:p w:rsidR="00E06D33" w:rsidRPr="003B09BB" w:rsidRDefault="00574460" w:rsidP="00C958D9">
      <w:pPr>
        <w:ind w:left="2124" w:firstLine="708"/>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MARCHE N</w:t>
      </w:r>
      <w:r w:rsidRPr="003B09BB">
        <w:rPr>
          <w:rFonts w:ascii="Times New Roman" w:eastAsiaTheme="minorEastAsia" w:hAnsi="Times New Roman" w:cs="Times New Roman"/>
          <w:b/>
          <w:sz w:val="20"/>
          <w:szCs w:val="20"/>
          <w:highlight w:val="yellow"/>
          <w:lang w:eastAsia="fr-FR"/>
        </w:rPr>
        <w:t>°_______/M</w:t>
      </w:r>
      <w:r w:rsidR="008A38C6" w:rsidRPr="003B09BB">
        <w:rPr>
          <w:rFonts w:ascii="Times New Roman" w:eastAsiaTheme="minorEastAsia" w:hAnsi="Times New Roman" w:cs="Times New Roman"/>
          <w:b/>
          <w:sz w:val="20"/>
          <w:szCs w:val="20"/>
          <w:lang w:eastAsia="fr-FR"/>
        </w:rPr>
        <w:t>/C</w:t>
      </w:r>
      <w:r w:rsidR="002B7327" w:rsidRPr="003B09BB">
        <w:rPr>
          <w:rFonts w:ascii="Times New Roman" w:eastAsiaTheme="minorEastAsia" w:hAnsi="Times New Roman" w:cs="Times New Roman"/>
          <w:b/>
          <w:sz w:val="20"/>
          <w:szCs w:val="20"/>
          <w:lang w:eastAsia="fr-FR"/>
        </w:rPr>
        <w:t>M</w:t>
      </w:r>
      <w:r w:rsidR="00AE2771">
        <w:rPr>
          <w:rFonts w:ascii="Times New Roman" w:eastAsiaTheme="minorEastAsia" w:hAnsi="Times New Roman" w:cs="Times New Roman"/>
          <w:b/>
          <w:sz w:val="20"/>
          <w:szCs w:val="20"/>
          <w:lang w:eastAsia="fr-FR"/>
        </w:rPr>
        <w:t>1</w:t>
      </w:r>
      <w:r w:rsidR="00AE2771" w:rsidRPr="00AE2771">
        <w:rPr>
          <w:rFonts w:ascii="Times New Roman" w:eastAsiaTheme="minorEastAsia" w:hAnsi="Times New Roman" w:cs="Times New Roman"/>
          <w:b/>
          <w:sz w:val="20"/>
          <w:szCs w:val="20"/>
          <w:vertAlign w:val="superscript"/>
          <w:lang w:eastAsia="fr-FR"/>
        </w:rPr>
        <w:t>er</w:t>
      </w:r>
      <w:r w:rsidR="008A38C6" w:rsidRPr="003B09BB">
        <w:rPr>
          <w:rFonts w:ascii="Times New Roman" w:eastAsiaTheme="minorEastAsia" w:hAnsi="Times New Roman" w:cs="Times New Roman"/>
          <w:b/>
          <w:sz w:val="20"/>
          <w:szCs w:val="20"/>
          <w:lang w:eastAsia="fr-FR"/>
        </w:rPr>
        <w:t>/</w:t>
      </w:r>
      <w:r w:rsidR="00DC170C" w:rsidRPr="003B09BB">
        <w:rPr>
          <w:rFonts w:ascii="Times New Roman" w:eastAsiaTheme="minorEastAsia" w:hAnsi="Times New Roman" w:cs="Times New Roman"/>
          <w:b/>
          <w:sz w:val="20"/>
          <w:szCs w:val="20"/>
          <w:lang w:eastAsia="fr-FR"/>
        </w:rPr>
        <w:t>CIPM-</w:t>
      </w:r>
      <w:r w:rsidR="00AE2771">
        <w:rPr>
          <w:rFonts w:ascii="Times New Roman" w:eastAsiaTheme="minorEastAsia" w:hAnsi="Times New Roman" w:cs="Times New Roman"/>
          <w:b/>
          <w:sz w:val="20"/>
          <w:szCs w:val="20"/>
          <w:lang w:eastAsia="fr-FR"/>
        </w:rPr>
        <w:t>TI</w:t>
      </w:r>
      <w:r w:rsidR="00DC170C" w:rsidRPr="003B09BB">
        <w:rPr>
          <w:rFonts w:ascii="Times New Roman" w:eastAsiaTheme="minorEastAsia" w:hAnsi="Times New Roman" w:cs="Times New Roman"/>
          <w:b/>
          <w:sz w:val="20"/>
          <w:szCs w:val="20"/>
          <w:lang w:eastAsia="fr-FR"/>
        </w:rPr>
        <w:t>/</w:t>
      </w:r>
      <w:r w:rsidR="00AB4D7D">
        <w:rPr>
          <w:rFonts w:ascii="Times New Roman" w:eastAsiaTheme="minorEastAsia" w:hAnsi="Times New Roman" w:cs="Times New Roman"/>
          <w:b/>
          <w:sz w:val="20"/>
          <w:szCs w:val="20"/>
          <w:lang w:eastAsia="fr-FR"/>
        </w:rPr>
        <w:t>2021</w:t>
      </w:r>
    </w:p>
    <w:p w:rsidR="00E06D33" w:rsidRPr="003B09BB" w:rsidRDefault="00E06D33" w:rsidP="008A38C6">
      <w:pPr>
        <w:widowControl w:val="0"/>
        <w:suppressAutoHyphens/>
        <w:autoSpaceDE w:val="0"/>
        <w:autoSpaceDN w:val="0"/>
        <w:spacing w:before="61" w:after="0" w:line="240" w:lineRule="auto"/>
        <w:jc w:val="center"/>
        <w:textAlignment w:val="baseline"/>
        <w:rPr>
          <w:rFonts w:ascii="Times New Roman" w:eastAsia="Times New Roman" w:hAnsi="Times New Roman" w:cs="Times New Roman"/>
          <w:sz w:val="24"/>
          <w:szCs w:val="24"/>
          <w:lang w:eastAsia="fr-FR"/>
        </w:rPr>
      </w:pPr>
      <w:r w:rsidRPr="003B09BB">
        <w:rPr>
          <w:rFonts w:ascii="Times New Roman" w:eastAsiaTheme="minorEastAsia" w:hAnsi="Times New Roman" w:cs="Times New Roman"/>
          <w:b/>
          <w:sz w:val="20"/>
          <w:szCs w:val="20"/>
          <w:lang w:eastAsia="fr-FR"/>
        </w:rPr>
        <w:t>PASSE APRES APPEL D’OFFRES NATIONAL OUVERT DU</w:t>
      </w:r>
      <w:r w:rsidR="008A38C6" w:rsidRPr="003B09BB">
        <w:rPr>
          <w:rFonts w:ascii="Times New Roman" w:eastAsia="Times New Roman" w:hAnsi="Times New Roman" w:cs="Times New Roman"/>
          <w:i/>
          <w:iCs/>
          <w:sz w:val="24"/>
          <w:szCs w:val="24"/>
          <w:lang w:eastAsia="fr-FR"/>
        </w:rPr>
        <w:t>___/___</w:t>
      </w:r>
      <w:r w:rsidR="00841890" w:rsidRPr="003B09BB">
        <w:rPr>
          <w:rFonts w:ascii="Times New Roman" w:eastAsia="Times New Roman" w:hAnsi="Times New Roman" w:cs="Times New Roman"/>
          <w:i/>
          <w:iCs/>
          <w:sz w:val="24"/>
          <w:szCs w:val="24"/>
          <w:lang w:eastAsia="fr-FR"/>
        </w:rPr>
        <w:t>/</w:t>
      </w:r>
      <w:r w:rsidR="009A4856" w:rsidRPr="003B09BB">
        <w:rPr>
          <w:rFonts w:ascii="Times New Roman" w:eastAsia="Times New Roman" w:hAnsi="Times New Roman" w:cs="Times New Roman"/>
          <w:i/>
          <w:iCs/>
          <w:sz w:val="24"/>
          <w:szCs w:val="24"/>
          <w:lang w:eastAsia="fr-FR"/>
        </w:rPr>
        <w:t>202</w:t>
      </w:r>
      <w:r w:rsidR="00AB4D7D">
        <w:rPr>
          <w:rFonts w:ascii="Times New Roman" w:eastAsia="Times New Roman" w:hAnsi="Times New Roman" w:cs="Times New Roman"/>
          <w:i/>
          <w:iCs/>
          <w:sz w:val="24"/>
          <w:szCs w:val="24"/>
          <w:lang w:eastAsia="fr-FR"/>
        </w:rPr>
        <w:t>1</w:t>
      </w:r>
    </w:p>
    <w:p w:rsidR="00E06D33" w:rsidRPr="003B09BB" w:rsidRDefault="00E06D33" w:rsidP="008A38C6">
      <w:pPr>
        <w:spacing w:after="0" w:line="240" w:lineRule="auto"/>
        <w:jc w:val="center"/>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POUR LES TRAVAUX </w:t>
      </w:r>
      <w:r w:rsidR="008A38C6" w:rsidRPr="003B09BB">
        <w:rPr>
          <w:rFonts w:ascii="Times New Roman" w:eastAsiaTheme="minorEastAsia" w:hAnsi="Times New Roman" w:cs="Times New Roman"/>
          <w:b/>
          <w:sz w:val="20"/>
          <w:szCs w:val="20"/>
          <w:lang w:eastAsia="fr-FR"/>
        </w:rPr>
        <w:t xml:space="preserve">DE </w:t>
      </w:r>
      <w:r w:rsidR="002B7327" w:rsidRPr="003B09BB">
        <w:rPr>
          <w:rFonts w:ascii="Times New Roman" w:eastAsiaTheme="minorEastAsia" w:hAnsi="Times New Roman" w:cs="Times New Roman"/>
          <w:b/>
          <w:sz w:val="20"/>
          <w:szCs w:val="20"/>
          <w:lang w:eastAsia="fr-FR"/>
        </w:rPr>
        <w:t>CONSTRUCTION D’UN DALOT MULTIPLE SUR LE MAYO BILMITI</w:t>
      </w:r>
      <w:r w:rsidR="007905CC" w:rsidRPr="003B09BB">
        <w:rPr>
          <w:rFonts w:ascii="Times New Roman" w:eastAsiaTheme="minorEastAsia" w:hAnsi="Times New Roman" w:cs="Times New Roman"/>
          <w:b/>
          <w:sz w:val="20"/>
          <w:szCs w:val="20"/>
          <w:lang w:eastAsia="fr-FR"/>
        </w:rPr>
        <w:t xml:space="preserve"> DANS LA COMMUNE DE </w:t>
      </w:r>
      <w:r w:rsidRPr="003B09BB">
        <w:rPr>
          <w:rFonts w:ascii="Times New Roman" w:eastAsiaTheme="minorEastAsia" w:hAnsi="Times New Roman" w:cs="Times New Roman"/>
          <w:b/>
          <w:sz w:val="20"/>
          <w:szCs w:val="20"/>
          <w:lang w:eastAsia="fr-FR"/>
        </w:rPr>
        <w:t>MAROUA</w:t>
      </w:r>
      <w:r w:rsidR="007905CC" w:rsidRPr="003B09BB">
        <w:rPr>
          <w:rFonts w:ascii="Times New Roman" w:eastAsiaTheme="minorEastAsia" w:hAnsi="Times New Roman" w:cs="Times New Roman"/>
          <w:b/>
          <w:sz w:val="20"/>
          <w:szCs w:val="20"/>
          <w:lang w:eastAsia="fr-FR"/>
        </w:rPr>
        <w:t xml:space="preserve"> 1</w:t>
      </w:r>
      <w:r w:rsidR="002B7327" w:rsidRPr="003B09BB">
        <w:rPr>
          <w:rFonts w:ascii="Times New Roman" w:eastAsiaTheme="minorEastAsia" w:hAnsi="Times New Roman" w:cs="Times New Roman"/>
          <w:b/>
          <w:sz w:val="20"/>
          <w:szCs w:val="20"/>
          <w:vertAlign w:val="superscript"/>
          <w:lang w:eastAsia="fr-FR"/>
        </w:rPr>
        <w:t>ER</w:t>
      </w:r>
      <w:r w:rsidR="002B7327" w:rsidRPr="003B09BB">
        <w:rPr>
          <w:rFonts w:ascii="Times New Roman" w:eastAsiaTheme="minorEastAsia" w:hAnsi="Times New Roman" w:cs="Times New Roman"/>
          <w:b/>
          <w:sz w:val="20"/>
          <w:szCs w:val="20"/>
          <w:lang w:eastAsia="fr-FR"/>
        </w:rPr>
        <w:t>.</w:t>
      </w:r>
    </w:p>
    <w:p w:rsidR="00E06D33" w:rsidRPr="003B09BB" w:rsidRDefault="00E06D33" w:rsidP="00E06D33">
      <w:pPr>
        <w:widowControl w:val="0"/>
        <w:spacing w:after="0" w:line="240" w:lineRule="auto"/>
        <w:ind w:left="1418"/>
        <w:jc w:val="both"/>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2835"/>
        </w:tabs>
        <w:spacing w:after="0" w:line="240" w:lineRule="auto"/>
        <w:ind w:left="3402" w:hanging="3402"/>
        <w:jc w:val="both"/>
        <w:rPr>
          <w:rFonts w:ascii="Times New Roman" w:eastAsia="Times New Roman" w:hAnsi="Times New Roman" w:cs="Times New Roman"/>
          <w:sz w:val="20"/>
          <w:szCs w:val="20"/>
          <w:lang w:eastAsia="fr-FR"/>
        </w:rPr>
      </w:pPr>
      <w:r w:rsidRPr="003B09BB">
        <w:rPr>
          <w:rFonts w:ascii="Times New Roman" w:eastAsia="Times New Roman" w:hAnsi="Times New Roman" w:cs="Times New Roman"/>
          <w:b/>
          <w:sz w:val="20"/>
          <w:szCs w:val="20"/>
          <w:lang w:eastAsia="fr-FR"/>
        </w:rPr>
        <w:t>TITULAIRE DU MARCHE </w:t>
      </w:r>
      <w:r w:rsidR="00C169FB" w:rsidRPr="003B09BB">
        <w:rPr>
          <w:rFonts w:ascii="Times New Roman" w:eastAsia="Times New Roman" w:hAnsi="Times New Roman" w:cs="Times New Roman"/>
          <w:sz w:val="20"/>
          <w:szCs w:val="20"/>
          <w:lang w:eastAsia="fr-FR"/>
        </w:rPr>
        <w:t>: _</w:t>
      </w:r>
      <w:r w:rsidRPr="003B09BB">
        <w:rPr>
          <w:rFonts w:ascii="Times New Roman" w:eastAsia="Times New Roman" w:hAnsi="Times New Roman" w:cs="Times New Roman"/>
          <w:sz w:val="20"/>
          <w:szCs w:val="20"/>
          <w:lang w:eastAsia="fr-FR"/>
        </w:rPr>
        <w:t>_______________________________________</w:t>
      </w:r>
    </w:p>
    <w:p w:rsidR="00E06D33" w:rsidRPr="003B09BB" w:rsidRDefault="00E06D33" w:rsidP="00E06D33">
      <w:pPr>
        <w:widowControl w:val="0"/>
        <w:tabs>
          <w:tab w:val="left" w:pos="2835"/>
        </w:tabs>
        <w:spacing w:after="0" w:line="240" w:lineRule="auto"/>
        <w:ind w:left="3402" w:hanging="3402"/>
        <w:jc w:val="both"/>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0"/>
          <w:szCs w:val="20"/>
          <w:lang w:eastAsia="fr-FR"/>
        </w:rPr>
        <w:t>BP …………………Tél/Fax ……………………….</w:t>
      </w:r>
    </w:p>
    <w:p w:rsidR="00E06D33" w:rsidRPr="003B09BB" w:rsidRDefault="00E06D33" w:rsidP="00E06D33">
      <w:pPr>
        <w:ind w:firstLine="3544"/>
        <w:jc w:val="both"/>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N° R.C : ____________________________</w:t>
      </w:r>
    </w:p>
    <w:p w:rsidR="00E06D33" w:rsidRPr="003B09BB" w:rsidRDefault="00E06D33" w:rsidP="00E06D33">
      <w:pPr>
        <w:ind w:firstLine="3544"/>
        <w:jc w:val="both"/>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N° CONTRIBUABLE : ________________</w:t>
      </w:r>
    </w:p>
    <w:p w:rsidR="00E06D33" w:rsidRPr="003B09BB" w:rsidRDefault="00E06D33" w:rsidP="00E06D33">
      <w:pPr>
        <w:widowControl w:val="0"/>
        <w:tabs>
          <w:tab w:val="left" w:pos="2835"/>
        </w:tabs>
        <w:spacing w:after="0" w:line="240" w:lineRule="auto"/>
        <w:ind w:left="3402" w:hanging="3402"/>
        <w:jc w:val="both"/>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0"/>
          <w:szCs w:val="20"/>
          <w:lang w:eastAsia="fr-FR"/>
        </w:rPr>
        <w:tab/>
      </w:r>
      <w:r w:rsidRPr="003B09BB">
        <w:rPr>
          <w:rFonts w:ascii="Times New Roman" w:eastAsia="Times New Roman" w:hAnsi="Times New Roman" w:cs="Times New Roman"/>
          <w:sz w:val="20"/>
          <w:szCs w:val="20"/>
          <w:lang w:eastAsia="fr-FR"/>
        </w:rPr>
        <w:tab/>
        <w:t>N° COMPTE BANCAIRE </w:t>
      </w:r>
      <w:r w:rsidR="00C169FB" w:rsidRPr="003B09BB">
        <w:rPr>
          <w:rFonts w:ascii="Times New Roman" w:eastAsia="Times New Roman" w:hAnsi="Times New Roman" w:cs="Times New Roman"/>
          <w:sz w:val="20"/>
          <w:szCs w:val="20"/>
          <w:lang w:eastAsia="fr-FR"/>
        </w:rPr>
        <w:t>: _</w:t>
      </w:r>
      <w:r w:rsidRPr="003B09BB">
        <w:rPr>
          <w:rFonts w:ascii="Times New Roman" w:eastAsia="Times New Roman" w:hAnsi="Times New Roman" w:cs="Times New Roman"/>
          <w:sz w:val="20"/>
          <w:szCs w:val="20"/>
          <w:lang w:eastAsia="fr-FR"/>
        </w:rPr>
        <w:t>__________________</w:t>
      </w:r>
    </w:p>
    <w:p w:rsidR="00E06D33" w:rsidRPr="003B09BB" w:rsidRDefault="00E06D33" w:rsidP="00E06D33">
      <w:pPr>
        <w:widowControl w:val="0"/>
        <w:tabs>
          <w:tab w:val="left" w:pos="2835"/>
        </w:tabs>
        <w:spacing w:after="0" w:line="240" w:lineRule="auto"/>
        <w:ind w:left="3402" w:firstLine="142"/>
        <w:jc w:val="both"/>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0"/>
          <w:szCs w:val="20"/>
          <w:lang w:eastAsia="fr-FR"/>
        </w:rPr>
        <w:t>BANQUE : ________________________________</w:t>
      </w:r>
      <w:r w:rsidRPr="003B09BB">
        <w:rPr>
          <w:rFonts w:ascii="Times New Roman" w:eastAsia="Times New Roman" w:hAnsi="Times New Roman" w:cs="Times New Roman"/>
          <w:sz w:val="20"/>
          <w:szCs w:val="20"/>
          <w:lang w:eastAsia="fr-FR"/>
        </w:rPr>
        <w:tab/>
      </w:r>
    </w:p>
    <w:p w:rsidR="00E06D33" w:rsidRPr="003B09BB" w:rsidRDefault="00E06D33" w:rsidP="00E06D33">
      <w:pPr>
        <w:spacing w:after="0" w:line="240" w:lineRule="auto"/>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 xml:space="preserve">OBJET DU MARCHE </w:t>
      </w:r>
      <w:r w:rsidR="00C169FB" w:rsidRPr="003B09BB">
        <w:rPr>
          <w:rFonts w:ascii="Times New Roman" w:eastAsiaTheme="minorEastAsia" w:hAnsi="Times New Roman" w:cs="Times New Roman"/>
          <w:sz w:val="20"/>
          <w:szCs w:val="20"/>
          <w:lang w:eastAsia="fr-FR"/>
        </w:rPr>
        <w:t>: POUR</w:t>
      </w:r>
      <w:r w:rsidRPr="003B09BB">
        <w:rPr>
          <w:rFonts w:ascii="Times New Roman" w:eastAsiaTheme="minorEastAsia" w:hAnsi="Times New Roman" w:cs="Times New Roman"/>
          <w:sz w:val="20"/>
          <w:szCs w:val="20"/>
          <w:lang w:eastAsia="fr-FR"/>
        </w:rPr>
        <w:t xml:space="preserve"> LES TRAVAUX </w:t>
      </w:r>
      <w:r w:rsidR="008A38C6" w:rsidRPr="003B09BB">
        <w:rPr>
          <w:rFonts w:ascii="Times New Roman" w:eastAsiaTheme="minorEastAsia" w:hAnsi="Times New Roman" w:cs="Times New Roman"/>
          <w:sz w:val="20"/>
          <w:szCs w:val="20"/>
          <w:lang w:eastAsia="fr-FR"/>
        </w:rPr>
        <w:t xml:space="preserve">DE </w:t>
      </w:r>
      <w:r w:rsidR="00BA1CAC" w:rsidRPr="00BA1CAC">
        <w:rPr>
          <w:rFonts w:ascii="Times New Roman" w:eastAsiaTheme="minorEastAsia" w:hAnsi="Times New Roman" w:cs="Times New Roman"/>
          <w:sz w:val="20"/>
          <w:szCs w:val="20"/>
          <w:lang w:eastAsia="fr-FR"/>
        </w:rPr>
        <w:t>CONSTRUCTION D’UN DALOT MULTIPLE SUR LE MAYO BILMITI DANS LA COMMUNE DE MAROUA 1</w:t>
      </w:r>
      <w:r w:rsidR="00F13DC1" w:rsidRPr="00F13DC1">
        <w:rPr>
          <w:rFonts w:ascii="Times New Roman" w:eastAsiaTheme="minorEastAsia" w:hAnsi="Times New Roman" w:cs="Times New Roman"/>
          <w:sz w:val="20"/>
          <w:szCs w:val="20"/>
          <w:vertAlign w:val="superscript"/>
          <w:lang w:eastAsia="fr-FR"/>
        </w:rPr>
        <w:t>er</w:t>
      </w:r>
    </w:p>
    <w:p w:rsidR="00E06D33" w:rsidRPr="003B09BB" w:rsidRDefault="00E06D33" w:rsidP="00E06D33">
      <w:pPr>
        <w:widowControl w:val="0"/>
        <w:tabs>
          <w:tab w:val="left" w:pos="2835"/>
        </w:tabs>
        <w:spacing w:after="0" w:line="240" w:lineRule="auto"/>
        <w:ind w:left="3544" w:hanging="3544"/>
        <w:jc w:val="both"/>
        <w:rPr>
          <w:rFonts w:ascii="Times New Roman" w:eastAsia="Times New Roman" w:hAnsi="Times New Roman" w:cs="Times New Roman"/>
          <w:sz w:val="20"/>
          <w:szCs w:val="20"/>
          <w:lang w:eastAsia="fr-FR"/>
        </w:rPr>
      </w:pPr>
      <w:r w:rsidRPr="003B09BB">
        <w:rPr>
          <w:rFonts w:ascii="Times New Roman" w:eastAsia="Times New Roman" w:hAnsi="Times New Roman" w:cs="Times New Roman"/>
          <w:b/>
          <w:sz w:val="20"/>
          <w:szCs w:val="20"/>
          <w:lang w:eastAsia="fr-FR"/>
        </w:rPr>
        <w:t>LIEU D’EXECUTION</w:t>
      </w:r>
      <w:r w:rsidRPr="003B09BB">
        <w:rPr>
          <w:rFonts w:ascii="Times New Roman" w:eastAsia="Times New Roman" w:hAnsi="Times New Roman" w:cs="Times New Roman"/>
          <w:b/>
          <w:sz w:val="20"/>
          <w:szCs w:val="20"/>
          <w:lang w:eastAsia="fr-FR"/>
        </w:rPr>
        <w:tab/>
      </w:r>
      <w:r w:rsidRPr="003B09BB">
        <w:rPr>
          <w:rFonts w:ascii="Times New Roman" w:eastAsia="Times New Roman" w:hAnsi="Times New Roman" w:cs="Times New Roman"/>
          <w:sz w:val="20"/>
          <w:szCs w:val="20"/>
          <w:lang w:eastAsia="fr-FR"/>
        </w:rPr>
        <w:t>: MAROUA</w:t>
      </w:r>
    </w:p>
    <w:p w:rsidR="00E06D33" w:rsidRPr="003B09BB" w:rsidRDefault="00E06D33" w:rsidP="00E06D33">
      <w:pPr>
        <w:spacing w:after="0" w:line="240" w:lineRule="auto"/>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 xml:space="preserve">MONTANT DU </w:t>
      </w:r>
      <w:r w:rsidR="002B7327" w:rsidRPr="003B09BB">
        <w:rPr>
          <w:rFonts w:ascii="Times New Roman" w:eastAsiaTheme="minorEastAsia" w:hAnsi="Times New Roman" w:cs="Times New Roman"/>
          <w:b/>
          <w:sz w:val="20"/>
          <w:szCs w:val="20"/>
          <w:lang w:eastAsia="fr-FR"/>
        </w:rPr>
        <w:t>MARCHE</w:t>
      </w:r>
      <w:r w:rsidR="002B7327" w:rsidRPr="003B09BB">
        <w:rPr>
          <w:rFonts w:ascii="Times New Roman" w:eastAsiaTheme="minorEastAsia" w:hAnsi="Times New Roman" w:cs="Times New Roman"/>
          <w:sz w:val="20"/>
          <w:szCs w:val="20"/>
          <w:lang w:eastAsia="fr-FR"/>
        </w:rPr>
        <w:t xml:space="preserve"> :</w:t>
      </w:r>
    </w:p>
    <w:p w:rsidR="00E06D33" w:rsidRPr="003B09BB" w:rsidRDefault="00E06D33" w:rsidP="00E06D33">
      <w:pPr>
        <w:widowControl w:val="0"/>
        <w:tabs>
          <w:tab w:val="left" w:pos="2835"/>
          <w:tab w:val="left" w:pos="3402"/>
        </w:tabs>
        <w:spacing w:after="0" w:line="240" w:lineRule="auto"/>
        <w:ind w:left="3969" w:hanging="3969"/>
        <w:jc w:val="both"/>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0"/>
          <w:szCs w:val="20"/>
          <w:lang w:eastAsia="fr-FR"/>
        </w:rPr>
        <w:tab/>
      </w:r>
      <w:r w:rsidRPr="003B09BB">
        <w:rPr>
          <w:rFonts w:ascii="Times New Roman" w:eastAsia="Times New Roman" w:hAnsi="Times New Roman" w:cs="Times New Roman"/>
          <w:sz w:val="20"/>
          <w:szCs w:val="20"/>
          <w:lang w:eastAsia="fr-FR"/>
        </w:rPr>
        <w:tab/>
        <w:t xml:space="preserve">   MONTANT T.V A. en lettres et en </w:t>
      </w:r>
      <w:r w:rsidR="002B7327" w:rsidRPr="003B09BB">
        <w:rPr>
          <w:rFonts w:ascii="Times New Roman" w:eastAsia="Times New Roman" w:hAnsi="Times New Roman" w:cs="Times New Roman"/>
          <w:sz w:val="20"/>
          <w:szCs w:val="20"/>
          <w:lang w:eastAsia="fr-FR"/>
        </w:rPr>
        <w:t>chiffres _</w:t>
      </w:r>
      <w:r w:rsidRPr="003B09BB">
        <w:rPr>
          <w:rFonts w:ascii="Times New Roman" w:eastAsia="Times New Roman" w:hAnsi="Times New Roman" w:cs="Times New Roman"/>
          <w:sz w:val="20"/>
          <w:szCs w:val="20"/>
          <w:lang w:eastAsia="fr-FR"/>
        </w:rPr>
        <w:t>________________</w:t>
      </w:r>
    </w:p>
    <w:p w:rsidR="00E06D33" w:rsidRPr="003B09BB" w:rsidRDefault="00E06D33" w:rsidP="00E06D33">
      <w:pPr>
        <w:widowControl w:val="0"/>
        <w:tabs>
          <w:tab w:val="left" w:pos="2835"/>
          <w:tab w:val="left" w:pos="3402"/>
        </w:tabs>
        <w:spacing w:after="0" w:line="240" w:lineRule="auto"/>
        <w:ind w:left="3969" w:hanging="3969"/>
        <w:jc w:val="both"/>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0"/>
          <w:szCs w:val="20"/>
          <w:lang w:eastAsia="fr-FR"/>
        </w:rPr>
        <w:tab/>
      </w:r>
      <w:r w:rsidRPr="003B09BB">
        <w:rPr>
          <w:rFonts w:ascii="Times New Roman" w:eastAsia="Times New Roman" w:hAnsi="Times New Roman" w:cs="Times New Roman"/>
          <w:sz w:val="20"/>
          <w:szCs w:val="20"/>
          <w:lang w:eastAsia="fr-FR"/>
        </w:rPr>
        <w:tab/>
        <w:t xml:space="preserve">   MONTANT H.T. en lettres et en chiffres____________________</w:t>
      </w:r>
    </w:p>
    <w:p w:rsidR="00E06D33" w:rsidRPr="003B09BB" w:rsidRDefault="00E06D33" w:rsidP="00E06D33">
      <w:pPr>
        <w:widowControl w:val="0"/>
        <w:tabs>
          <w:tab w:val="left" w:pos="2835"/>
          <w:tab w:val="left" w:pos="3402"/>
        </w:tabs>
        <w:spacing w:after="0" w:line="240" w:lineRule="auto"/>
        <w:ind w:left="4253" w:hanging="4253"/>
        <w:jc w:val="both"/>
        <w:rPr>
          <w:rFonts w:ascii="Times New Roman" w:eastAsia="Times New Roman" w:hAnsi="Times New Roman" w:cs="Times New Roman"/>
          <w:sz w:val="20"/>
          <w:szCs w:val="20"/>
          <w:highlight w:val="yellow"/>
          <w:lang w:eastAsia="fr-FR"/>
        </w:rPr>
      </w:pPr>
    </w:p>
    <w:p w:rsidR="00E06D33" w:rsidRPr="003B09BB" w:rsidRDefault="00E06D33" w:rsidP="00E06D33">
      <w:pPr>
        <w:widowControl w:val="0"/>
        <w:tabs>
          <w:tab w:val="left" w:pos="2835"/>
          <w:tab w:val="left" w:pos="3402"/>
        </w:tabs>
        <w:spacing w:after="0" w:line="240" w:lineRule="auto"/>
        <w:ind w:left="4253" w:hanging="4253"/>
        <w:jc w:val="both"/>
        <w:rPr>
          <w:rFonts w:ascii="Times New Roman" w:eastAsia="Times New Roman" w:hAnsi="Times New Roman" w:cs="Times New Roman"/>
          <w:sz w:val="20"/>
          <w:szCs w:val="20"/>
          <w:lang w:eastAsia="fr-FR"/>
        </w:rPr>
      </w:pPr>
      <w:r w:rsidRPr="003B09BB">
        <w:rPr>
          <w:rFonts w:ascii="Times New Roman" w:eastAsia="Times New Roman" w:hAnsi="Times New Roman" w:cs="Times New Roman"/>
          <w:b/>
          <w:sz w:val="20"/>
          <w:szCs w:val="20"/>
          <w:lang w:eastAsia="fr-FR"/>
        </w:rPr>
        <w:t>DELAI D’EXECUTION</w:t>
      </w:r>
      <w:r w:rsidRPr="003B09BB">
        <w:rPr>
          <w:rFonts w:ascii="Times New Roman" w:eastAsia="Times New Roman" w:hAnsi="Times New Roman" w:cs="Times New Roman"/>
          <w:sz w:val="20"/>
          <w:szCs w:val="20"/>
          <w:lang w:eastAsia="fr-FR"/>
        </w:rPr>
        <w:tab/>
        <w:t>: __________________ MOIS</w:t>
      </w:r>
    </w:p>
    <w:p w:rsidR="00E06D33" w:rsidRPr="003B09BB" w:rsidRDefault="00E06D33" w:rsidP="00E06D33">
      <w:pPr>
        <w:widowControl w:val="0"/>
        <w:tabs>
          <w:tab w:val="left" w:pos="2835"/>
          <w:tab w:val="left" w:pos="3402"/>
        </w:tabs>
        <w:spacing w:after="0" w:line="240" w:lineRule="auto"/>
        <w:ind w:left="4253" w:hanging="4253"/>
        <w:jc w:val="both"/>
        <w:rPr>
          <w:rFonts w:ascii="Times New Roman" w:eastAsia="Times New Roman" w:hAnsi="Times New Roman" w:cs="Times New Roman"/>
          <w:sz w:val="20"/>
          <w:szCs w:val="20"/>
          <w:highlight w:val="yellow"/>
          <w:lang w:eastAsia="fr-FR"/>
        </w:rPr>
      </w:pPr>
    </w:p>
    <w:p w:rsidR="00E06D33" w:rsidRPr="003B09BB" w:rsidRDefault="00E06D33" w:rsidP="00E06D33">
      <w:pPr>
        <w:widowControl w:val="0"/>
        <w:tabs>
          <w:tab w:val="left" w:pos="2835"/>
          <w:tab w:val="left" w:pos="3600"/>
        </w:tabs>
        <w:spacing w:after="0" w:line="360" w:lineRule="auto"/>
        <w:ind w:left="3600" w:hanging="3600"/>
        <w:jc w:val="both"/>
        <w:rPr>
          <w:rFonts w:ascii="Times New Roman" w:eastAsia="Times New Roman" w:hAnsi="Times New Roman" w:cs="Times New Roman"/>
          <w:sz w:val="20"/>
          <w:szCs w:val="20"/>
          <w:lang w:eastAsia="fr-FR"/>
        </w:rPr>
      </w:pPr>
      <w:r w:rsidRPr="003B09BB">
        <w:rPr>
          <w:rFonts w:ascii="Times New Roman" w:eastAsia="Times New Roman" w:hAnsi="Times New Roman" w:cs="Times New Roman"/>
          <w:b/>
          <w:sz w:val="20"/>
          <w:szCs w:val="20"/>
          <w:lang w:eastAsia="fr-FR"/>
        </w:rPr>
        <w:t>FINANCEMENT</w:t>
      </w:r>
      <w:r w:rsidRPr="003B09BB">
        <w:rPr>
          <w:rFonts w:ascii="Times New Roman" w:eastAsia="Times New Roman" w:hAnsi="Times New Roman" w:cs="Times New Roman"/>
          <w:b/>
          <w:sz w:val="20"/>
          <w:szCs w:val="20"/>
          <w:lang w:eastAsia="fr-FR"/>
        </w:rPr>
        <w:tab/>
      </w:r>
      <w:r w:rsidRPr="003B09BB">
        <w:rPr>
          <w:rFonts w:ascii="Times New Roman" w:eastAsia="Times New Roman" w:hAnsi="Times New Roman" w:cs="Times New Roman"/>
          <w:sz w:val="20"/>
          <w:szCs w:val="20"/>
          <w:lang w:eastAsia="fr-FR"/>
        </w:rPr>
        <w:t xml:space="preserve">: BUDGET </w:t>
      </w:r>
      <w:r w:rsidR="00AB4D7D">
        <w:rPr>
          <w:rFonts w:ascii="Times New Roman" w:eastAsia="Times New Roman" w:hAnsi="Times New Roman" w:cs="Times New Roman"/>
          <w:sz w:val="20"/>
          <w:szCs w:val="20"/>
          <w:lang w:eastAsia="fr-FR"/>
        </w:rPr>
        <w:t>MINTP 2021</w:t>
      </w:r>
    </w:p>
    <w:p w:rsidR="00E06D33" w:rsidRPr="003B09BB" w:rsidRDefault="00E06D33" w:rsidP="00E06D33">
      <w:pPr>
        <w:widowControl w:val="0"/>
        <w:tabs>
          <w:tab w:val="left" w:pos="2835"/>
          <w:tab w:val="left" w:pos="3600"/>
        </w:tabs>
        <w:spacing w:after="0" w:line="360" w:lineRule="auto"/>
        <w:ind w:left="3600" w:hanging="3600"/>
        <w:jc w:val="both"/>
        <w:rPr>
          <w:rFonts w:ascii="Times New Roman" w:eastAsia="Times New Roman" w:hAnsi="Times New Roman" w:cs="Times New Roman"/>
          <w:sz w:val="20"/>
          <w:szCs w:val="20"/>
          <w:lang w:eastAsia="fr-FR"/>
        </w:rPr>
      </w:pPr>
      <w:r w:rsidRPr="003B09BB">
        <w:rPr>
          <w:rFonts w:ascii="Times New Roman" w:eastAsia="Times New Roman" w:hAnsi="Times New Roman" w:cs="Times New Roman"/>
          <w:b/>
          <w:sz w:val="20"/>
          <w:szCs w:val="20"/>
          <w:lang w:eastAsia="fr-FR"/>
        </w:rPr>
        <w:tab/>
      </w:r>
      <w:r w:rsidR="000F0E60" w:rsidRPr="003B09BB">
        <w:rPr>
          <w:rFonts w:ascii="Times New Roman" w:eastAsia="Times New Roman" w:hAnsi="Times New Roman" w:cs="Times New Roman"/>
          <w:sz w:val="20"/>
          <w:szCs w:val="20"/>
          <w:lang w:eastAsia="fr-FR"/>
        </w:rPr>
        <w:t xml:space="preserve">Exercice </w:t>
      </w:r>
      <w:r w:rsidR="00AB4D7D">
        <w:rPr>
          <w:rFonts w:ascii="Times New Roman" w:eastAsia="Times New Roman" w:hAnsi="Times New Roman" w:cs="Times New Roman"/>
          <w:sz w:val="20"/>
          <w:szCs w:val="20"/>
          <w:lang w:eastAsia="fr-FR"/>
        </w:rPr>
        <w:t>2021</w:t>
      </w:r>
      <w:r w:rsidRPr="003B09BB">
        <w:rPr>
          <w:rFonts w:ascii="Times New Roman" w:eastAsia="Times New Roman" w:hAnsi="Times New Roman" w:cs="Times New Roman"/>
          <w:sz w:val="20"/>
          <w:szCs w:val="20"/>
          <w:lang w:eastAsia="fr-FR"/>
        </w:rPr>
        <w:t xml:space="preserve">, </w:t>
      </w:r>
      <w:r w:rsidRPr="00F13DC1">
        <w:rPr>
          <w:rFonts w:ascii="Times New Roman" w:eastAsia="Times New Roman" w:hAnsi="Times New Roman" w:cs="Times New Roman"/>
          <w:color w:val="FF0000"/>
          <w:sz w:val="20"/>
          <w:szCs w:val="20"/>
          <w:lang w:eastAsia="fr-FR"/>
        </w:rPr>
        <w:t>CHAPITRE 610 107</w:t>
      </w:r>
    </w:p>
    <w:p w:rsidR="00E06D33" w:rsidRPr="003B09BB" w:rsidRDefault="00E06D33" w:rsidP="00E06D33">
      <w:pPr>
        <w:widowControl w:val="0"/>
        <w:tabs>
          <w:tab w:val="left" w:pos="2835"/>
          <w:tab w:val="left" w:pos="3402"/>
        </w:tabs>
        <w:spacing w:after="0" w:line="360" w:lineRule="auto"/>
        <w:ind w:left="4253" w:hanging="4253"/>
        <w:jc w:val="both"/>
        <w:rPr>
          <w:rFonts w:ascii="Times New Roman" w:eastAsia="Times New Roman" w:hAnsi="Times New Roman" w:cs="Times New Roman"/>
          <w:sz w:val="20"/>
          <w:szCs w:val="20"/>
          <w:lang w:eastAsia="fr-FR"/>
        </w:rPr>
      </w:pPr>
      <w:r w:rsidRPr="003B09BB">
        <w:rPr>
          <w:rFonts w:ascii="Times New Roman" w:eastAsia="Times New Roman" w:hAnsi="Times New Roman" w:cs="Times New Roman"/>
          <w:b/>
          <w:sz w:val="20"/>
          <w:szCs w:val="20"/>
          <w:lang w:eastAsia="fr-FR"/>
        </w:rPr>
        <w:tab/>
      </w:r>
      <w:r w:rsidRPr="003B09BB">
        <w:rPr>
          <w:rFonts w:ascii="Times New Roman" w:eastAsia="Times New Roman" w:hAnsi="Times New Roman" w:cs="Times New Roman"/>
          <w:b/>
          <w:sz w:val="20"/>
          <w:szCs w:val="20"/>
          <w:lang w:eastAsia="fr-FR"/>
        </w:rPr>
        <w:tab/>
      </w:r>
      <w:r w:rsidRPr="003B09BB">
        <w:rPr>
          <w:rFonts w:ascii="Times New Roman" w:eastAsia="Times New Roman" w:hAnsi="Times New Roman" w:cs="Times New Roman"/>
          <w:b/>
          <w:sz w:val="20"/>
          <w:szCs w:val="20"/>
          <w:lang w:eastAsia="fr-FR"/>
        </w:rPr>
        <w:tab/>
      </w:r>
      <w:r w:rsidR="002B7327" w:rsidRPr="003B09BB">
        <w:rPr>
          <w:rFonts w:ascii="Times New Roman" w:eastAsia="Times New Roman" w:hAnsi="Times New Roman" w:cs="Times New Roman"/>
          <w:sz w:val="20"/>
          <w:szCs w:val="20"/>
          <w:lang w:eastAsia="fr-FR"/>
        </w:rPr>
        <w:t>SOUSCRIS-LE : _</w:t>
      </w:r>
      <w:r w:rsidRPr="003B09BB">
        <w:rPr>
          <w:rFonts w:ascii="Times New Roman" w:eastAsia="Times New Roman" w:hAnsi="Times New Roman" w:cs="Times New Roman"/>
          <w:sz w:val="20"/>
          <w:szCs w:val="20"/>
          <w:lang w:eastAsia="fr-FR"/>
        </w:rPr>
        <w:t>_________________</w:t>
      </w:r>
      <w:r w:rsidRPr="003B09BB">
        <w:rPr>
          <w:rFonts w:ascii="Times New Roman" w:eastAsia="Times New Roman" w:hAnsi="Times New Roman" w:cs="Times New Roman"/>
          <w:sz w:val="20"/>
          <w:szCs w:val="20"/>
          <w:lang w:eastAsia="fr-FR"/>
        </w:rPr>
        <w:tab/>
      </w:r>
    </w:p>
    <w:p w:rsidR="00E06D33" w:rsidRPr="003B09BB" w:rsidRDefault="00E06D33" w:rsidP="00E06D33">
      <w:pPr>
        <w:widowControl w:val="0"/>
        <w:tabs>
          <w:tab w:val="left" w:pos="2835"/>
          <w:tab w:val="left" w:pos="3402"/>
        </w:tabs>
        <w:spacing w:after="0" w:line="360" w:lineRule="auto"/>
        <w:ind w:left="4253" w:hanging="4253"/>
        <w:jc w:val="both"/>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0"/>
          <w:szCs w:val="20"/>
          <w:lang w:eastAsia="fr-FR"/>
        </w:rPr>
        <w:tab/>
      </w:r>
      <w:r w:rsidRPr="003B09BB">
        <w:rPr>
          <w:rFonts w:ascii="Times New Roman" w:eastAsia="Times New Roman" w:hAnsi="Times New Roman" w:cs="Times New Roman"/>
          <w:sz w:val="20"/>
          <w:szCs w:val="20"/>
          <w:lang w:eastAsia="fr-FR"/>
        </w:rPr>
        <w:tab/>
      </w:r>
      <w:r w:rsidRPr="003B09BB">
        <w:rPr>
          <w:rFonts w:ascii="Times New Roman" w:eastAsia="Times New Roman" w:hAnsi="Times New Roman" w:cs="Times New Roman"/>
          <w:sz w:val="20"/>
          <w:szCs w:val="20"/>
          <w:lang w:eastAsia="fr-FR"/>
        </w:rPr>
        <w:tab/>
      </w:r>
      <w:r w:rsidR="002B7327" w:rsidRPr="003B09BB">
        <w:rPr>
          <w:rFonts w:ascii="Times New Roman" w:eastAsia="Times New Roman" w:hAnsi="Times New Roman" w:cs="Times New Roman"/>
          <w:sz w:val="20"/>
          <w:szCs w:val="20"/>
          <w:lang w:eastAsia="fr-FR"/>
        </w:rPr>
        <w:t>APPROUVE-LE</w:t>
      </w:r>
      <w:r w:rsidRPr="003B09BB">
        <w:rPr>
          <w:rFonts w:ascii="Times New Roman" w:eastAsia="Times New Roman" w:hAnsi="Times New Roman" w:cs="Times New Roman"/>
          <w:sz w:val="20"/>
          <w:szCs w:val="20"/>
          <w:lang w:eastAsia="fr-FR"/>
        </w:rPr>
        <w:t> : _________________</w:t>
      </w:r>
      <w:r w:rsidRPr="003B09BB">
        <w:rPr>
          <w:rFonts w:ascii="Times New Roman" w:eastAsia="Times New Roman" w:hAnsi="Times New Roman" w:cs="Times New Roman"/>
          <w:sz w:val="20"/>
          <w:szCs w:val="20"/>
          <w:lang w:eastAsia="fr-FR"/>
        </w:rPr>
        <w:tab/>
      </w:r>
      <w:r w:rsidRPr="003B09BB">
        <w:rPr>
          <w:rFonts w:ascii="Times New Roman" w:eastAsia="Times New Roman" w:hAnsi="Times New Roman" w:cs="Times New Roman"/>
          <w:sz w:val="20"/>
          <w:szCs w:val="20"/>
          <w:lang w:eastAsia="fr-FR"/>
        </w:rPr>
        <w:tab/>
      </w:r>
    </w:p>
    <w:p w:rsidR="00E06D33" w:rsidRPr="003B09BB" w:rsidRDefault="00E06D33" w:rsidP="00E06D33">
      <w:pPr>
        <w:widowControl w:val="0"/>
        <w:tabs>
          <w:tab w:val="left" w:pos="2835"/>
          <w:tab w:val="left" w:pos="3402"/>
        </w:tabs>
        <w:spacing w:after="0" w:line="360" w:lineRule="auto"/>
        <w:ind w:left="4253" w:right="-158" w:hanging="4253"/>
        <w:jc w:val="both"/>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0"/>
          <w:szCs w:val="20"/>
          <w:lang w:eastAsia="fr-FR"/>
        </w:rPr>
        <w:tab/>
      </w:r>
      <w:r w:rsidRPr="003B09BB">
        <w:rPr>
          <w:rFonts w:ascii="Times New Roman" w:eastAsia="Times New Roman" w:hAnsi="Times New Roman" w:cs="Times New Roman"/>
          <w:sz w:val="20"/>
          <w:szCs w:val="20"/>
          <w:lang w:eastAsia="fr-FR"/>
        </w:rPr>
        <w:tab/>
      </w:r>
      <w:r w:rsidRPr="003B09BB">
        <w:rPr>
          <w:rFonts w:ascii="Times New Roman" w:eastAsia="Times New Roman" w:hAnsi="Times New Roman" w:cs="Times New Roman"/>
          <w:sz w:val="20"/>
          <w:szCs w:val="20"/>
          <w:lang w:eastAsia="fr-FR"/>
        </w:rPr>
        <w:tab/>
      </w:r>
      <w:r w:rsidR="002B7327" w:rsidRPr="003B09BB">
        <w:rPr>
          <w:rFonts w:ascii="Times New Roman" w:eastAsia="Times New Roman" w:hAnsi="Times New Roman" w:cs="Times New Roman"/>
          <w:sz w:val="20"/>
          <w:szCs w:val="20"/>
          <w:lang w:eastAsia="fr-FR"/>
        </w:rPr>
        <w:t>NOTIFIE-LE</w:t>
      </w:r>
      <w:r w:rsidRPr="003B09BB">
        <w:rPr>
          <w:rFonts w:ascii="Times New Roman" w:eastAsia="Times New Roman" w:hAnsi="Times New Roman" w:cs="Times New Roman"/>
          <w:sz w:val="20"/>
          <w:szCs w:val="20"/>
          <w:lang w:eastAsia="fr-FR"/>
        </w:rPr>
        <w:t> : ____________________</w:t>
      </w:r>
    </w:p>
    <w:p w:rsidR="00E06D33" w:rsidRPr="003B09BB" w:rsidRDefault="00E06D33" w:rsidP="00E06D33">
      <w:pPr>
        <w:widowControl w:val="0"/>
        <w:tabs>
          <w:tab w:val="left" w:pos="2835"/>
          <w:tab w:val="left" w:pos="3402"/>
        </w:tabs>
        <w:spacing w:after="0" w:line="360" w:lineRule="auto"/>
        <w:ind w:left="4253" w:right="-158" w:hanging="4253"/>
        <w:jc w:val="both"/>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0"/>
          <w:szCs w:val="20"/>
          <w:lang w:eastAsia="fr-FR"/>
        </w:rPr>
        <w:tab/>
      </w:r>
      <w:r w:rsidRPr="003B09BB">
        <w:rPr>
          <w:rFonts w:ascii="Times New Roman" w:eastAsia="Times New Roman" w:hAnsi="Times New Roman" w:cs="Times New Roman"/>
          <w:sz w:val="20"/>
          <w:szCs w:val="20"/>
          <w:lang w:eastAsia="fr-FR"/>
        </w:rPr>
        <w:tab/>
      </w:r>
      <w:r w:rsidRPr="003B09BB">
        <w:rPr>
          <w:rFonts w:ascii="Times New Roman" w:eastAsia="Times New Roman" w:hAnsi="Times New Roman" w:cs="Times New Roman"/>
          <w:sz w:val="20"/>
          <w:szCs w:val="20"/>
          <w:lang w:eastAsia="fr-FR"/>
        </w:rPr>
        <w:tab/>
      </w:r>
      <w:r w:rsidR="002B7327" w:rsidRPr="003B09BB">
        <w:rPr>
          <w:rFonts w:ascii="Times New Roman" w:eastAsia="Times New Roman" w:hAnsi="Times New Roman" w:cs="Times New Roman"/>
          <w:sz w:val="20"/>
          <w:szCs w:val="20"/>
          <w:lang w:eastAsia="fr-FR"/>
        </w:rPr>
        <w:t>ENREGISTRE-LE</w:t>
      </w:r>
      <w:r w:rsidRPr="003B09BB">
        <w:rPr>
          <w:rFonts w:ascii="Times New Roman" w:eastAsia="Times New Roman" w:hAnsi="Times New Roman" w:cs="Times New Roman"/>
          <w:sz w:val="20"/>
          <w:szCs w:val="20"/>
          <w:lang w:eastAsia="fr-FR"/>
        </w:rPr>
        <w:t> : _______________</w:t>
      </w:r>
      <w:r w:rsidRPr="003B09BB">
        <w:rPr>
          <w:rFonts w:ascii="Times New Roman" w:eastAsia="Times New Roman" w:hAnsi="Times New Roman" w:cs="Times New Roman"/>
          <w:sz w:val="20"/>
          <w:szCs w:val="20"/>
          <w:lang w:eastAsia="fr-FR"/>
        </w:rPr>
        <w:tab/>
      </w:r>
      <w:r w:rsidRPr="003B09BB">
        <w:rPr>
          <w:rFonts w:ascii="Times New Roman" w:eastAsia="Times New Roman" w:hAnsi="Times New Roman" w:cs="Times New Roman"/>
          <w:sz w:val="20"/>
          <w:szCs w:val="20"/>
          <w:lang w:eastAsia="fr-FR"/>
        </w:rPr>
        <w:tab/>
      </w:r>
    </w:p>
    <w:p w:rsidR="00E06D33" w:rsidRPr="003B09BB" w:rsidRDefault="00E06D33" w:rsidP="00E06D33">
      <w:pPr>
        <w:autoSpaceDE w:val="0"/>
        <w:autoSpaceDN w:val="0"/>
        <w:adjustRightInd w:val="0"/>
        <w:spacing w:line="292" w:lineRule="exact"/>
        <w:jc w:val="both"/>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br w:type="page"/>
      </w:r>
      <w:r w:rsidRPr="003B09BB">
        <w:rPr>
          <w:rFonts w:ascii="Times New Roman" w:eastAsiaTheme="minorEastAsia" w:hAnsi="Times New Roman" w:cs="Times New Roman"/>
          <w:sz w:val="20"/>
          <w:szCs w:val="20"/>
          <w:lang w:eastAsia="fr-FR"/>
        </w:rPr>
        <w:lastRenderedPageBreak/>
        <w:t xml:space="preserve">ENTRE : </w:t>
      </w:r>
    </w:p>
    <w:p w:rsidR="00E06D33" w:rsidRPr="003B09BB" w:rsidRDefault="00E06D33" w:rsidP="00E06D33">
      <w:pPr>
        <w:autoSpaceDE w:val="0"/>
        <w:autoSpaceDN w:val="0"/>
        <w:adjustRightInd w:val="0"/>
        <w:spacing w:line="292" w:lineRule="exact"/>
        <w:jc w:val="both"/>
        <w:rPr>
          <w:rFonts w:ascii="Times New Roman" w:eastAsiaTheme="minorEastAsia" w:hAnsi="Times New Roman" w:cs="Times New Roman"/>
          <w:sz w:val="20"/>
          <w:szCs w:val="20"/>
          <w:lang w:eastAsia="fr-FR"/>
        </w:rPr>
      </w:pPr>
    </w:p>
    <w:p w:rsidR="00E06D33" w:rsidRPr="003B09BB" w:rsidRDefault="002B7327" w:rsidP="00E06D33">
      <w:pPr>
        <w:autoSpaceDE w:val="0"/>
        <w:autoSpaceDN w:val="0"/>
        <w:adjustRightInd w:val="0"/>
        <w:spacing w:line="292" w:lineRule="exact"/>
        <w:jc w:val="both"/>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LA REPUBLIQUE DU CAMEROUN REPRESENTE PAR LE MAIRE DE LA COMMUNE DE MAROUA 1</w:t>
      </w:r>
      <w:r w:rsidRPr="003B09BB">
        <w:rPr>
          <w:rFonts w:ascii="Times New Roman" w:eastAsiaTheme="minorEastAsia" w:hAnsi="Times New Roman" w:cs="Times New Roman"/>
          <w:sz w:val="20"/>
          <w:szCs w:val="20"/>
          <w:vertAlign w:val="superscript"/>
          <w:lang w:eastAsia="fr-FR"/>
        </w:rPr>
        <w:t>er</w:t>
      </w:r>
      <w:r w:rsidR="00E06D33" w:rsidRPr="003B09BB">
        <w:rPr>
          <w:rFonts w:ascii="Times New Roman" w:eastAsiaTheme="minorEastAsia" w:hAnsi="Times New Roman" w:cs="Times New Roman"/>
          <w:sz w:val="20"/>
          <w:szCs w:val="20"/>
          <w:lang w:eastAsia="fr-FR"/>
        </w:rPr>
        <w:t>, Ci-après désigné</w:t>
      </w:r>
    </w:p>
    <w:p w:rsidR="00E06D33" w:rsidRPr="003B09BB" w:rsidRDefault="00E06D33" w:rsidP="00E06D33">
      <w:pPr>
        <w:autoSpaceDE w:val="0"/>
        <w:autoSpaceDN w:val="0"/>
        <w:adjustRightInd w:val="0"/>
        <w:spacing w:line="292" w:lineRule="exact"/>
        <w:jc w:val="both"/>
        <w:rPr>
          <w:rFonts w:ascii="Times New Roman" w:eastAsiaTheme="minorEastAsia" w:hAnsi="Times New Roman" w:cs="Times New Roman"/>
          <w:sz w:val="20"/>
          <w:szCs w:val="20"/>
          <w:lang w:eastAsia="fr-FR"/>
        </w:rPr>
      </w:pPr>
    </w:p>
    <w:p w:rsidR="00E06D33" w:rsidRPr="003B09BB" w:rsidRDefault="00E06D33" w:rsidP="00E06D33">
      <w:pPr>
        <w:autoSpaceDE w:val="0"/>
        <w:autoSpaceDN w:val="0"/>
        <w:adjustRightInd w:val="0"/>
        <w:spacing w:line="292" w:lineRule="exact"/>
        <w:jc w:val="both"/>
        <w:rPr>
          <w:rFonts w:ascii="Times New Roman" w:eastAsiaTheme="minorEastAsia" w:hAnsi="Times New Roman" w:cs="Times New Roman"/>
          <w:sz w:val="20"/>
          <w:szCs w:val="20"/>
          <w:lang w:eastAsia="fr-FR"/>
        </w:rPr>
      </w:pPr>
    </w:p>
    <w:p w:rsidR="00E06D33" w:rsidRPr="003B09BB" w:rsidRDefault="00E06D33" w:rsidP="00E06D33">
      <w:pPr>
        <w:autoSpaceDE w:val="0"/>
        <w:autoSpaceDN w:val="0"/>
        <w:adjustRightInd w:val="0"/>
        <w:spacing w:line="240" w:lineRule="exact"/>
        <w:ind w:left="708" w:firstLine="708"/>
        <w:jc w:val="both"/>
        <w:rPr>
          <w:rFonts w:ascii="Times New Roman" w:eastAsiaTheme="minorEastAsia" w:hAnsi="Times New Roman" w:cs="Times New Roman"/>
          <w:b/>
          <w:bCs/>
          <w:sz w:val="20"/>
          <w:szCs w:val="20"/>
          <w:lang w:eastAsia="fr-FR"/>
        </w:rPr>
      </w:pPr>
      <w:r w:rsidRPr="003B09BB">
        <w:rPr>
          <w:rFonts w:ascii="Times New Roman" w:eastAsiaTheme="minorEastAsia" w:hAnsi="Times New Roman" w:cs="Times New Roman"/>
          <w:b/>
          <w:bCs/>
          <w:sz w:val="20"/>
          <w:szCs w:val="20"/>
          <w:lang w:eastAsia="fr-FR"/>
        </w:rPr>
        <w:t>"Maître d’Ouvrage "</w:t>
      </w:r>
    </w:p>
    <w:p w:rsidR="00E06D33" w:rsidRPr="003B09BB" w:rsidRDefault="00E06D33" w:rsidP="00E06D33">
      <w:pPr>
        <w:autoSpaceDE w:val="0"/>
        <w:autoSpaceDN w:val="0"/>
        <w:adjustRightInd w:val="0"/>
        <w:spacing w:line="273" w:lineRule="exact"/>
        <w:jc w:val="both"/>
        <w:rPr>
          <w:rFonts w:ascii="Times New Roman" w:eastAsiaTheme="minorEastAsia" w:hAnsi="Times New Roman" w:cs="Times New Roman"/>
          <w:sz w:val="20"/>
          <w:szCs w:val="20"/>
          <w:lang w:eastAsia="fr-FR"/>
        </w:rPr>
      </w:pPr>
    </w:p>
    <w:p w:rsidR="00E06D33" w:rsidRPr="003B09BB" w:rsidRDefault="00E06D33" w:rsidP="00E06D33">
      <w:pPr>
        <w:autoSpaceDE w:val="0"/>
        <w:autoSpaceDN w:val="0"/>
        <w:adjustRightInd w:val="0"/>
        <w:spacing w:line="273" w:lineRule="exact"/>
        <w:ind w:left="3540" w:firstLine="708"/>
        <w:jc w:val="both"/>
        <w:rPr>
          <w:rFonts w:ascii="Times New Roman" w:eastAsiaTheme="minorEastAsia" w:hAnsi="Times New Roman" w:cs="Times New Roman"/>
          <w:sz w:val="20"/>
          <w:szCs w:val="20"/>
          <w:lang w:eastAsia="fr-FR"/>
        </w:rPr>
      </w:pPr>
    </w:p>
    <w:p w:rsidR="00E06D33" w:rsidRPr="003B09BB" w:rsidRDefault="00E06D33" w:rsidP="00E06D33">
      <w:pPr>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b/>
          <w:bCs/>
          <w:sz w:val="20"/>
          <w:szCs w:val="20"/>
          <w:lang w:eastAsia="fr-FR"/>
        </w:rPr>
        <w:t>D’UNE PART</w:t>
      </w:r>
      <w:r w:rsidRPr="003B09BB">
        <w:rPr>
          <w:rFonts w:ascii="Times New Roman" w:eastAsiaTheme="minorEastAsia" w:hAnsi="Times New Roman" w:cs="Times New Roman"/>
          <w:sz w:val="20"/>
          <w:szCs w:val="20"/>
          <w:lang w:eastAsia="fr-FR"/>
        </w:rPr>
        <w:t>,</w:t>
      </w:r>
      <w:r w:rsidRPr="003B09BB">
        <w:rPr>
          <w:rFonts w:ascii="Times New Roman" w:eastAsiaTheme="minorEastAsia" w:hAnsi="Times New Roman" w:cs="Times New Roman"/>
          <w:sz w:val="20"/>
          <w:szCs w:val="20"/>
          <w:lang w:eastAsia="fr-FR"/>
        </w:rPr>
        <w:cr/>
      </w:r>
    </w:p>
    <w:p w:rsidR="00E06D33" w:rsidRPr="003B09BB" w:rsidRDefault="00E06D33" w:rsidP="00E06D33">
      <w:pPr>
        <w:rPr>
          <w:rFonts w:ascii="Times New Roman" w:eastAsiaTheme="minorEastAsia" w:hAnsi="Times New Roman" w:cs="Times New Roman"/>
          <w:sz w:val="20"/>
          <w:szCs w:val="20"/>
          <w:lang w:eastAsia="fr-FR"/>
        </w:rPr>
      </w:pPr>
    </w:p>
    <w:p w:rsidR="00E06D33" w:rsidRPr="003B09BB" w:rsidRDefault="00E06D33" w:rsidP="00E06D33">
      <w:pPr>
        <w:jc w:val="both"/>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ET :</w:t>
      </w:r>
      <w:r w:rsidRPr="003B09BB">
        <w:rPr>
          <w:rFonts w:ascii="Times New Roman" w:eastAsiaTheme="minorEastAsia" w:hAnsi="Times New Roman" w:cs="Times New Roman"/>
          <w:sz w:val="20"/>
          <w:szCs w:val="20"/>
          <w:lang w:eastAsia="fr-FR"/>
        </w:rPr>
        <w:cr/>
      </w:r>
      <w:r w:rsidRPr="003B09BB">
        <w:rPr>
          <w:rFonts w:ascii="Times New Roman" w:eastAsiaTheme="minorEastAsia" w:hAnsi="Times New Roman" w:cs="Times New Roman"/>
          <w:sz w:val="20"/>
          <w:szCs w:val="20"/>
          <w:lang w:eastAsia="fr-FR"/>
        </w:rPr>
        <w:cr/>
      </w:r>
      <w:r w:rsidRPr="003B09BB">
        <w:rPr>
          <w:rFonts w:ascii="Times New Roman" w:eastAsiaTheme="minorEastAsia" w:hAnsi="Times New Roman" w:cs="Times New Roman"/>
          <w:sz w:val="20"/>
          <w:szCs w:val="20"/>
          <w:lang w:eastAsia="fr-FR"/>
        </w:rPr>
        <w:cr/>
      </w:r>
    </w:p>
    <w:p w:rsidR="00E06D33" w:rsidRPr="003B09BB" w:rsidRDefault="00E06D33" w:rsidP="00E06D33">
      <w:pPr>
        <w:autoSpaceDE w:val="0"/>
        <w:autoSpaceDN w:val="0"/>
        <w:adjustRightInd w:val="0"/>
        <w:spacing w:line="307" w:lineRule="exact"/>
        <w:ind w:left="708" w:hanging="708"/>
        <w:jc w:val="both"/>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L'ENTREPRISE………………BP …………………Tél/Fax ………………..</w:t>
      </w:r>
    </w:p>
    <w:p w:rsidR="00E06D33" w:rsidRPr="003B09BB" w:rsidRDefault="00E06D33" w:rsidP="00E06D33">
      <w:pPr>
        <w:ind w:left="708" w:firstLine="708"/>
        <w:jc w:val="both"/>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 xml:space="preserve">N° R.C : </w:t>
      </w:r>
    </w:p>
    <w:p w:rsidR="00E06D33" w:rsidRPr="003B09BB" w:rsidRDefault="00E06D33" w:rsidP="00E06D33">
      <w:pPr>
        <w:jc w:val="both"/>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b/>
      </w:r>
      <w:r w:rsidRPr="003B09BB">
        <w:rPr>
          <w:rFonts w:ascii="Times New Roman" w:eastAsiaTheme="minorEastAsia" w:hAnsi="Times New Roman" w:cs="Times New Roman"/>
          <w:sz w:val="20"/>
          <w:szCs w:val="20"/>
          <w:lang w:eastAsia="fr-FR"/>
        </w:rPr>
        <w:tab/>
        <w:t xml:space="preserve">N° CONTRIBUABLE : </w:t>
      </w:r>
    </w:p>
    <w:p w:rsidR="00E06D33" w:rsidRPr="003B09BB" w:rsidRDefault="00E06D33" w:rsidP="00E06D33">
      <w:pPr>
        <w:autoSpaceDE w:val="0"/>
        <w:autoSpaceDN w:val="0"/>
        <w:adjustRightInd w:val="0"/>
        <w:spacing w:line="288" w:lineRule="exact"/>
        <w:jc w:val="both"/>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b/>
      </w:r>
      <w:r w:rsidRPr="003B09BB">
        <w:rPr>
          <w:rFonts w:ascii="Times New Roman" w:eastAsiaTheme="minorEastAsia" w:hAnsi="Times New Roman" w:cs="Times New Roman"/>
          <w:sz w:val="20"/>
          <w:szCs w:val="20"/>
          <w:lang w:eastAsia="fr-FR"/>
        </w:rPr>
        <w:tab/>
        <w:t>N° COMPTE BANCAIRE :</w:t>
      </w:r>
      <w:r w:rsidRPr="003B09BB">
        <w:rPr>
          <w:rFonts w:ascii="Times New Roman" w:eastAsiaTheme="minorEastAsia" w:hAnsi="Times New Roman" w:cs="Times New Roman"/>
          <w:sz w:val="20"/>
          <w:szCs w:val="20"/>
          <w:lang w:eastAsia="fr-FR"/>
        </w:rPr>
        <w:tab/>
      </w:r>
    </w:p>
    <w:p w:rsidR="00E06D33" w:rsidRPr="003B09BB" w:rsidRDefault="00E06D33" w:rsidP="00E06D33">
      <w:pPr>
        <w:autoSpaceDE w:val="0"/>
        <w:autoSpaceDN w:val="0"/>
        <w:adjustRightInd w:val="0"/>
        <w:spacing w:line="288" w:lineRule="exact"/>
        <w:jc w:val="both"/>
        <w:rPr>
          <w:rFonts w:ascii="Times New Roman" w:eastAsiaTheme="minorEastAsia" w:hAnsi="Times New Roman" w:cs="Times New Roman"/>
          <w:sz w:val="20"/>
          <w:szCs w:val="20"/>
          <w:lang w:eastAsia="fr-FR"/>
        </w:rPr>
      </w:pPr>
    </w:p>
    <w:p w:rsidR="00E06D33" w:rsidRPr="003B09BB" w:rsidRDefault="00E06D33" w:rsidP="00E06D33">
      <w:pPr>
        <w:autoSpaceDE w:val="0"/>
        <w:autoSpaceDN w:val="0"/>
        <w:adjustRightInd w:val="0"/>
        <w:spacing w:line="288" w:lineRule="exact"/>
        <w:ind w:left="708" w:firstLine="708"/>
        <w:jc w:val="both"/>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Représentée par………………………………. ci-après désignée</w:t>
      </w:r>
    </w:p>
    <w:p w:rsidR="00E06D33" w:rsidRPr="003B09BB" w:rsidRDefault="00E06D33" w:rsidP="00E06D33">
      <w:pPr>
        <w:autoSpaceDE w:val="0"/>
        <w:autoSpaceDN w:val="0"/>
        <w:adjustRightInd w:val="0"/>
        <w:spacing w:line="288" w:lineRule="exact"/>
        <w:jc w:val="both"/>
        <w:rPr>
          <w:rFonts w:ascii="Times New Roman" w:eastAsiaTheme="minorEastAsia" w:hAnsi="Times New Roman" w:cs="Times New Roman"/>
          <w:b/>
          <w:bCs/>
          <w:sz w:val="20"/>
          <w:szCs w:val="20"/>
          <w:lang w:eastAsia="fr-FR"/>
        </w:rPr>
      </w:pPr>
    </w:p>
    <w:p w:rsidR="00E06D33" w:rsidRPr="003B09BB" w:rsidRDefault="00E06D33" w:rsidP="00E06D33">
      <w:pPr>
        <w:autoSpaceDE w:val="0"/>
        <w:autoSpaceDN w:val="0"/>
        <w:adjustRightInd w:val="0"/>
        <w:spacing w:line="288" w:lineRule="exact"/>
        <w:ind w:left="708" w:firstLine="708"/>
        <w:jc w:val="both"/>
        <w:rPr>
          <w:rFonts w:ascii="Times New Roman" w:eastAsiaTheme="minorEastAsia" w:hAnsi="Times New Roman" w:cs="Times New Roman"/>
          <w:b/>
          <w:bCs/>
          <w:sz w:val="20"/>
          <w:szCs w:val="20"/>
          <w:lang w:eastAsia="fr-FR"/>
        </w:rPr>
      </w:pPr>
      <w:r w:rsidRPr="003B09BB">
        <w:rPr>
          <w:rFonts w:ascii="Times New Roman" w:eastAsiaTheme="minorEastAsia" w:hAnsi="Times New Roman" w:cs="Times New Roman"/>
          <w:b/>
          <w:bCs/>
          <w:sz w:val="20"/>
          <w:szCs w:val="20"/>
          <w:lang w:eastAsia="fr-FR"/>
        </w:rPr>
        <w:t>" L’Entrepreneur "</w:t>
      </w:r>
    </w:p>
    <w:p w:rsidR="00E06D33" w:rsidRPr="003B09BB" w:rsidRDefault="00E06D33" w:rsidP="00E06D33">
      <w:pPr>
        <w:autoSpaceDE w:val="0"/>
        <w:autoSpaceDN w:val="0"/>
        <w:adjustRightInd w:val="0"/>
        <w:spacing w:line="278" w:lineRule="exact"/>
        <w:jc w:val="both"/>
        <w:rPr>
          <w:rFonts w:ascii="Times New Roman" w:eastAsiaTheme="minorEastAsia" w:hAnsi="Times New Roman" w:cs="Times New Roman"/>
          <w:sz w:val="20"/>
          <w:szCs w:val="20"/>
          <w:lang w:eastAsia="fr-FR"/>
        </w:rPr>
      </w:pPr>
    </w:p>
    <w:p w:rsidR="00E06D33" w:rsidRPr="003B09BB" w:rsidRDefault="00E06D33" w:rsidP="00E06D33">
      <w:pPr>
        <w:autoSpaceDE w:val="0"/>
        <w:autoSpaceDN w:val="0"/>
        <w:adjustRightInd w:val="0"/>
        <w:spacing w:line="278" w:lineRule="exact"/>
        <w:ind w:left="4248" w:firstLine="708"/>
        <w:jc w:val="both"/>
        <w:rPr>
          <w:rFonts w:ascii="Times New Roman" w:eastAsiaTheme="minorEastAsia" w:hAnsi="Times New Roman" w:cs="Times New Roman"/>
          <w:b/>
          <w:bCs/>
          <w:sz w:val="20"/>
          <w:szCs w:val="20"/>
          <w:lang w:eastAsia="fr-FR"/>
        </w:rPr>
      </w:pPr>
      <w:r w:rsidRPr="003B09BB">
        <w:rPr>
          <w:rFonts w:ascii="Times New Roman" w:eastAsiaTheme="minorEastAsia" w:hAnsi="Times New Roman" w:cs="Times New Roman"/>
          <w:b/>
          <w:bCs/>
          <w:sz w:val="20"/>
          <w:szCs w:val="20"/>
          <w:lang w:eastAsia="fr-FR"/>
        </w:rPr>
        <w:t>D’AUTRE PART,</w:t>
      </w:r>
    </w:p>
    <w:p w:rsidR="00E06D33" w:rsidRPr="003B09BB" w:rsidRDefault="00E06D33" w:rsidP="00E06D33">
      <w:pPr>
        <w:autoSpaceDE w:val="0"/>
        <w:autoSpaceDN w:val="0"/>
        <w:adjustRightInd w:val="0"/>
        <w:spacing w:line="288" w:lineRule="exact"/>
        <w:jc w:val="both"/>
        <w:rPr>
          <w:rFonts w:ascii="Times New Roman" w:eastAsiaTheme="minorEastAsia" w:hAnsi="Times New Roman" w:cs="Times New Roman"/>
          <w:sz w:val="20"/>
          <w:szCs w:val="20"/>
          <w:lang w:eastAsia="fr-FR"/>
        </w:rPr>
      </w:pPr>
    </w:p>
    <w:p w:rsidR="00E06D33" w:rsidRPr="003B09BB" w:rsidRDefault="00E06D33" w:rsidP="00E06D33">
      <w:pPr>
        <w:keepNext/>
        <w:spacing w:after="0" w:line="240" w:lineRule="auto"/>
        <w:ind w:firstLine="900"/>
        <w:outlineLvl w:val="5"/>
        <w:rPr>
          <w:rFonts w:ascii="Times New Roman" w:eastAsia="Times New Roman" w:hAnsi="Times New Roman" w:cs="Times New Roman"/>
          <w:b/>
          <w:bCs/>
          <w:sz w:val="20"/>
          <w:szCs w:val="20"/>
          <w:lang w:eastAsia="fr-FR"/>
        </w:rPr>
      </w:pPr>
      <w:r w:rsidRPr="003B09BB">
        <w:rPr>
          <w:rFonts w:ascii="Times New Roman" w:eastAsia="Times New Roman" w:hAnsi="Times New Roman" w:cs="Times New Roman"/>
          <w:b/>
          <w:bCs/>
          <w:sz w:val="20"/>
          <w:szCs w:val="20"/>
          <w:lang w:eastAsia="fr-FR"/>
        </w:rPr>
        <w:t xml:space="preserve">                               IL A ETE CONVENU ET ARRETE CE QUI SUIT :</w:t>
      </w:r>
    </w:p>
    <w:p w:rsidR="00E06D33" w:rsidRPr="003B09BB" w:rsidRDefault="00E06D33" w:rsidP="00E06D33">
      <w:pPr>
        <w:autoSpaceDE w:val="0"/>
        <w:autoSpaceDN w:val="0"/>
        <w:adjustRightInd w:val="0"/>
        <w:jc w:val="both"/>
        <w:rPr>
          <w:rFonts w:ascii="Times New Roman" w:eastAsiaTheme="minorEastAsia" w:hAnsi="Times New Roman" w:cs="Times New Roman"/>
          <w:sz w:val="20"/>
          <w:szCs w:val="20"/>
          <w:lang w:eastAsia="fr-FR"/>
        </w:rPr>
      </w:pPr>
    </w:p>
    <w:p w:rsidR="00E06D33" w:rsidRPr="003B09BB" w:rsidRDefault="00E06D33" w:rsidP="00E06D33">
      <w:pPr>
        <w:spacing w:after="0" w:line="240" w:lineRule="auto"/>
        <w:jc w:val="center"/>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0"/>
          <w:szCs w:val="20"/>
          <w:lang w:eastAsia="fr-FR"/>
        </w:rPr>
        <w:br w:type="page"/>
      </w:r>
      <w:r w:rsidRPr="003B09BB">
        <w:rPr>
          <w:rFonts w:ascii="Times New Roman" w:eastAsia="Times New Roman" w:hAnsi="Times New Roman" w:cs="Times New Roman"/>
          <w:sz w:val="20"/>
          <w:szCs w:val="20"/>
          <w:lang w:eastAsia="fr-FR"/>
        </w:rPr>
        <w:lastRenderedPageBreak/>
        <w:t xml:space="preserve">SOMMAIRE DU MARCHE </w:t>
      </w:r>
    </w:p>
    <w:p w:rsidR="00E06D33" w:rsidRPr="003B09BB" w:rsidRDefault="00E06D33" w:rsidP="00E06D33">
      <w:pPr>
        <w:spacing w:after="0" w:line="240" w:lineRule="auto"/>
        <w:jc w:val="center"/>
        <w:rPr>
          <w:rFonts w:ascii="Times New Roman" w:eastAsia="Times New Roman" w:hAnsi="Times New Roman" w:cs="Times New Roman"/>
          <w:b/>
          <w:sz w:val="20"/>
          <w:szCs w:val="20"/>
          <w:lang w:eastAsia="fr-FR"/>
        </w:rPr>
      </w:pPr>
    </w:p>
    <w:p w:rsidR="00E06D33" w:rsidRPr="003B09BB" w:rsidRDefault="00E06D33" w:rsidP="00E06D33">
      <w:pPr>
        <w:spacing w:after="0" w:line="240" w:lineRule="auto"/>
        <w:ind w:left="1560" w:hanging="1560"/>
        <w:rPr>
          <w:rFonts w:ascii="Times New Roman" w:eastAsia="Times New Roman" w:hAnsi="Times New Roman" w:cs="Times New Roman"/>
          <w:b/>
          <w:bCs/>
          <w:sz w:val="20"/>
          <w:szCs w:val="20"/>
          <w:lang w:eastAsia="fr-FR"/>
        </w:rPr>
      </w:pPr>
      <w:r w:rsidRPr="003B09BB">
        <w:rPr>
          <w:rFonts w:ascii="Times New Roman" w:eastAsia="Times New Roman" w:hAnsi="Times New Roman" w:cs="Times New Roman"/>
          <w:b/>
          <w:bCs/>
          <w:sz w:val="20"/>
          <w:szCs w:val="20"/>
          <w:lang w:eastAsia="fr-FR"/>
        </w:rPr>
        <w:t xml:space="preserve">TITRE I : CAHIER DES CLAUSES ADMINISTRATIVES PARTICULIERES </w:t>
      </w:r>
    </w:p>
    <w:p w:rsidR="00E06D33" w:rsidRPr="003B09BB" w:rsidRDefault="00E06D33" w:rsidP="00E06D33">
      <w:pPr>
        <w:rPr>
          <w:rFonts w:ascii="Times New Roman" w:eastAsiaTheme="minorEastAsia" w:hAnsi="Times New Roman" w:cs="Times New Roman"/>
          <w:b/>
          <w:sz w:val="20"/>
          <w:szCs w:val="20"/>
          <w:lang w:eastAsia="fr-FR"/>
        </w:rPr>
      </w:pPr>
    </w:p>
    <w:p w:rsidR="00E06D33" w:rsidRPr="003B09BB" w:rsidRDefault="00E06D33" w:rsidP="00E06D33">
      <w:pPr>
        <w:outlineLvl w:val="0"/>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CHAPITRE I  - DISPOSITIONS GENERALES</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1 - OBJET DU MARCHÉ</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2 – LOIS ET REGLEMENTATIONS APPLICABLES</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3 – PROCEDURE DE PASSATION DU MARCHÉ</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4 - LANGUE APPLICABLE AU MARCHÉ</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5 – DOCUMENTS CONTRACTUELS</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6 - DEFINITIONS ET ATTRIBUTIONS</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7 - REPRESENTANT DU COCONTRACTANT</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8 - CONSISTANCE DES TRAVAUX</w:t>
      </w:r>
    </w:p>
    <w:p w:rsidR="00E06D33" w:rsidRPr="003B09BB" w:rsidRDefault="00E06D33" w:rsidP="00E06D33">
      <w:pPr>
        <w:jc w:val="both"/>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9 - ORDRES DE SERVICE ET CORRESPONDANCES</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10 - DOMICILE DU COCONTRACTANT</w:t>
      </w:r>
    </w:p>
    <w:p w:rsidR="00E06D33" w:rsidRPr="003B09BB" w:rsidRDefault="00E06D33" w:rsidP="00E06D33">
      <w:pPr>
        <w:spacing w:after="0" w:line="240" w:lineRule="auto"/>
        <w:outlineLvl w:val="0"/>
        <w:rPr>
          <w:rFonts w:ascii="Times New Roman" w:eastAsiaTheme="minorEastAsia" w:hAnsi="Times New Roman" w:cs="Times New Roman"/>
          <w:b/>
          <w:sz w:val="20"/>
          <w:szCs w:val="20"/>
          <w:lang w:eastAsia="fr-FR"/>
        </w:rPr>
      </w:pPr>
    </w:p>
    <w:p w:rsidR="00E06D33" w:rsidRPr="003B09BB" w:rsidRDefault="00E06D33" w:rsidP="00E06D33">
      <w:pPr>
        <w:outlineLvl w:val="0"/>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CHAPITRE II - EXECUTION DES TRAVAUX</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11 - CONNAISSANCE DES LIEUX ET CONDITIONS GENERALES DES TRAVAUX</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12 - ROLE ET RESPONSABILITE DU COCONTRACTANT</w:t>
      </w:r>
    </w:p>
    <w:p w:rsidR="00E06D33" w:rsidRPr="003B09BB" w:rsidRDefault="00E06D33" w:rsidP="00E06D33">
      <w:pPr>
        <w:spacing w:after="0" w:line="240" w:lineRule="auto"/>
        <w:outlineLvl w:val="0"/>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0"/>
          <w:szCs w:val="20"/>
          <w:lang w:eastAsia="fr-FR"/>
        </w:rPr>
        <w:t xml:space="preserve">ARTICLE  13 - SOUS-TRAITANCE </w:t>
      </w:r>
    </w:p>
    <w:p w:rsidR="00E06D33" w:rsidRPr="003B09BB" w:rsidRDefault="00E06D33" w:rsidP="00E06D33">
      <w:pPr>
        <w:spacing w:after="0" w:line="240" w:lineRule="auto"/>
        <w:outlineLvl w:val="0"/>
        <w:rPr>
          <w:rFonts w:ascii="Times New Roman" w:eastAsia="Times New Roman" w:hAnsi="Times New Roman" w:cs="Times New Roman"/>
          <w:sz w:val="20"/>
          <w:szCs w:val="20"/>
          <w:lang w:eastAsia="fr-FR"/>
        </w:rPr>
      </w:pP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14 - TRAVAUX EN REGIE D’ENTREPRISE</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 xml:space="preserve">ARTICLE  15 - PLANS ET DOCUMENTS D'EXECUTION </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16 - RESEAUX PUBLICS ET PRIVES</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17 - MATERIEL ET PERSONNEL A METTRE EN PLACE</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18 - REMPLACEMENT DU PERSONNEL D'ENCADREMENT</w:t>
      </w:r>
    </w:p>
    <w:p w:rsidR="00E06D33" w:rsidRPr="003B09BB" w:rsidRDefault="00E06D33" w:rsidP="00E06D33">
      <w:pPr>
        <w:spacing w:after="0" w:line="240" w:lineRule="auto"/>
        <w:outlineLvl w:val="0"/>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0"/>
          <w:szCs w:val="20"/>
          <w:lang w:eastAsia="fr-FR"/>
        </w:rPr>
        <w:t>ARTICLE  19 - PROJET D’EXECUTION DES TRAVAUX</w:t>
      </w:r>
    </w:p>
    <w:p w:rsidR="00E06D33" w:rsidRPr="003B09BB" w:rsidRDefault="00E06D33" w:rsidP="00E06D33">
      <w:pPr>
        <w:spacing w:after="0" w:line="240" w:lineRule="auto"/>
        <w:outlineLvl w:val="0"/>
        <w:rPr>
          <w:rFonts w:ascii="Times New Roman" w:eastAsia="Times New Roman" w:hAnsi="Times New Roman" w:cs="Times New Roman"/>
          <w:sz w:val="20"/>
          <w:szCs w:val="20"/>
          <w:lang w:eastAsia="fr-FR"/>
        </w:rPr>
      </w:pPr>
    </w:p>
    <w:p w:rsidR="00E06D33" w:rsidRPr="003B09BB" w:rsidRDefault="00E06D33" w:rsidP="00E06D33">
      <w:pPr>
        <w:ind w:left="1566" w:hanging="1566"/>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20 - INTERDICTION DE TRAVAILLER LA NUIT, LES DIMANCHES ET LES JOURS FERIES.</w:t>
      </w:r>
    </w:p>
    <w:p w:rsidR="00E06D33" w:rsidRPr="003B09BB" w:rsidRDefault="00E06D33" w:rsidP="00E06D33">
      <w:pPr>
        <w:spacing w:after="0" w:line="240" w:lineRule="auto"/>
        <w:rPr>
          <w:rFonts w:ascii="Times New Roman" w:eastAsia="Times New Roman" w:hAnsi="Times New Roman" w:cs="Times New Roman"/>
          <w:sz w:val="20"/>
          <w:szCs w:val="20"/>
          <w:lang w:eastAsia="fr-FR"/>
        </w:rPr>
      </w:pPr>
    </w:p>
    <w:p w:rsidR="00E06D33" w:rsidRPr="003B09BB" w:rsidRDefault="00E06D33" w:rsidP="00E06D33">
      <w:pPr>
        <w:spacing w:after="120" w:line="480" w:lineRule="auto"/>
        <w:ind w:left="1276" w:hanging="1276"/>
        <w:rPr>
          <w:rFonts w:ascii="Times New Roman" w:eastAsia="Times New Roman" w:hAnsi="Times New Roman" w:cs="Times New Roman"/>
          <w:sz w:val="20"/>
          <w:szCs w:val="20"/>
          <w:lang w:bidi="en-US"/>
        </w:rPr>
      </w:pPr>
      <w:r w:rsidRPr="003B09BB">
        <w:rPr>
          <w:rFonts w:ascii="Times New Roman" w:eastAsia="Times New Roman" w:hAnsi="Times New Roman" w:cs="Times New Roman"/>
          <w:sz w:val="20"/>
          <w:szCs w:val="20"/>
          <w:lang w:bidi="en-US"/>
        </w:rPr>
        <w:t>ARTICLE  21 - DEMOLITION DES OUVRAGES DEFECTUEUX ET ENLEVEMENT DES MATERIAUX REFUSES</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 xml:space="preserve">ARTICLE  22 - MODIFICATION DES OUVRAGES </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23 - MATERIAUX</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24 - BREVET D'INVENTION</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 xml:space="preserve">ARTICLE  25 - DELAI D'EXECUTION </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26 - PENALITES DE RETARD</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27 - RECEPTION PROVISOIRE</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lastRenderedPageBreak/>
        <w:t>ARTICLE  28 – DELAI DE GARANTIE</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29 - ENTRETIEN PENDANT LA PERIODE  DE GARANTIE</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30 - RECEPTION DEFINITIVE</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 xml:space="preserve">ARTICLE  31 - ACCES AU CHANTIER </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 xml:space="preserve">ARTICLE  32 - ATTRIBUTIONS DU MAITRE D'ŒUVRE </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33 - REUNIONS DE CHANTIER</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34 - JOURNAL DE CHANTIER</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 xml:space="preserve">ARTICLE  35 - MISE A DISPOSITION DES LIEUX </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36 - MAINTIEN DE LA CIRCULATION</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37 - MESURES DE SECURITE</w:t>
      </w:r>
    </w:p>
    <w:p w:rsidR="00E06D33" w:rsidRPr="003B09BB" w:rsidRDefault="00E06D33" w:rsidP="00E06D33">
      <w:pPr>
        <w:ind w:right="-574"/>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38 - DOMMAGES AUX PROPRIETAIRES DANS L'EMPRISE DES TRAVAUX</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39 - SUJETIONS RESULTANT DU VOISINAGE D'AUTRES CHANTIERS</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40 - PROTECTION  DE  L'ENVIRONNEMENT</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41 - REMISE  EN ETAT DES LIEUX</w:t>
      </w:r>
    </w:p>
    <w:p w:rsidR="00E06D33" w:rsidRPr="003B09BB" w:rsidRDefault="00E06D33" w:rsidP="00E06D33">
      <w:pPr>
        <w:outlineLvl w:val="0"/>
        <w:rPr>
          <w:rFonts w:ascii="Times New Roman" w:eastAsiaTheme="minorEastAsia" w:hAnsi="Times New Roman" w:cs="Times New Roman"/>
          <w:b/>
          <w:sz w:val="20"/>
          <w:szCs w:val="20"/>
          <w:lang w:eastAsia="fr-FR"/>
        </w:rPr>
      </w:pPr>
    </w:p>
    <w:p w:rsidR="00E06D33" w:rsidRPr="003B09BB" w:rsidRDefault="00E06D33" w:rsidP="00E06D33">
      <w:pPr>
        <w:outlineLvl w:val="0"/>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CHAPITRE III  -  CLAUSES FINANCIERES</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42 - MONTANT DU MARCHÉ</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43 - CONSISTANCE DES PRIX</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44 - SOUS -DETAIL DES PRIX</w:t>
      </w:r>
    </w:p>
    <w:p w:rsidR="00E06D33" w:rsidRPr="003B09BB" w:rsidRDefault="00E06D33" w:rsidP="00E06D33">
      <w:pPr>
        <w:ind w:left="1418" w:right="-291" w:hanging="1418"/>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45 - TRAVAUX SUPPLEMENTAIRES - VARIATION DANS LA MASSE DES TRAVAUX ET DANS LA NATURE DES OUVRAGES</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 xml:space="preserve">ARTICLE  46 - MODE DE REGLEMENT DES TRAVAUX </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47 - REGLEMENT  DES TRAVAUX EN REGIE D’ENTREPRISE</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48 - LIEU ET MODE DE PAIEMENT</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49 - AVANCE DE DEMARRAGE</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50 - CAUTIONNEMENT DEFINITIF</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51 - RETENUE DE GARANTIE</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52 – NANTISSEMENT</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53 - ASSURANCES</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54 - VARIATION DES PRIX</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55 - TIMBRE ET ENREGISTREMENT</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56 - REGIME FISCAL ET DOUANIER</w:t>
      </w:r>
    </w:p>
    <w:p w:rsidR="00E06D33" w:rsidRPr="003B09BB" w:rsidRDefault="00E06D33" w:rsidP="00E06D33">
      <w:pPr>
        <w:spacing w:after="0" w:line="240" w:lineRule="auto"/>
        <w:outlineLvl w:val="0"/>
        <w:rPr>
          <w:rFonts w:ascii="Times New Roman" w:eastAsiaTheme="minorEastAsia" w:hAnsi="Times New Roman" w:cs="Times New Roman"/>
          <w:b/>
          <w:sz w:val="20"/>
          <w:szCs w:val="20"/>
          <w:lang w:eastAsia="fr-FR"/>
        </w:rPr>
      </w:pPr>
    </w:p>
    <w:p w:rsidR="00E06D33" w:rsidRPr="003B09BB" w:rsidRDefault="00E06D33" w:rsidP="00E06D33">
      <w:pPr>
        <w:outlineLvl w:val="0"/>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lastRenderedPageBreak/>
        <w:t>CHAPITRE IV - CLAUSES DIVERSES</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57 - RISQUES, RESERVES ET CAS DE FORCE MAJEURE</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58 - LEGISLATION CONCERNANT LA MAIN D'OEUVRE</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 xml:space="preserve">ARTICLE  59 - REGLEMENT DES LITIGES </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60 - MISE EN FORME ET REPRODUCTION DU MARCHE</w:t>
      </w:r>
    </w:p>
    <w:p w:rsidR="00E06D33" w:rsidRPr="003B09BB" w:rsidRDefault="00E06D33" w:rsidP="00E06D33">
      <w:pPr>
        <w:outlineLvl w:val="0"/>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61 - RESILIATION DU MARCHÉ</w:t>
      </w:r>
    </w:p>
    <w:p w:rsidR="00E06D33" w:rsidRPr="003B09BB" w:rsidRDefault="00E06D33" w:rsidP="00E06D33">
      <w:pPr>
        <w:rPr>
          <w:rFonts w:ascii="Times New Roman" w:eastAsiaTheme="minorEastAsia" w:hAnsi="Times New Roman" w:cs="Times New Roman"/>
          <w:sz w:val="20"/>
          <w:szCs w:val="20"/>
          <w:lang w:eastAsia="fr-FR"/>
        </w:rPr>
      </w:pPr>
      <w:r w:rsidRPr="003B09BB">
        <w:rPr>
          <w:rFonts w:ascii="Times New Roman" w:eastAsiaTheme="minorEastAsia" w:hAnsi="Times New Roman" w:cs="Times New Roman"/>
          <w:sz w:val="20"/>
          <w:szCs w:val="20"/>
          <w:lang w:eastAsia="fr-FR"/>
        </w:rPr>
        <w:t>ARTICLE  62 ET DERNIER - VALIDITE DU MARCHÉ</w:t>
      </w:r>
    </w:p>
    <w:p w:rsidR="00E06D33" w:rsidRPr="003B09BB" w:rsidRDefault="00E06D33" w:rsidP="00E06D33">
      <w:pPr>
        <w:jc w:val="center"/>
        <w:outlineLvl w:val="0"/>
        <w:rPr>
          <w:rFonts w:ascii="Times New Roman" w:eastAsiaTheme="minorEastAsia" w:hAnsi="Times New Roman" w:cs="Times New Roman"/>
          <w:b/>
          <w:sz w:val="20"/>
          <w:szCs w:val="20"/>
          <w:lang w:eastAsia="fr-FR"/>
        </w:rPr>
      </w:pPr>
    </w:p>
    <w:p w:rsidR="00E06D33" w:rsidRPr="003B09BB" w:rsidRDefault="00E06D33" w:rsidP="00E06D33">
      <w:pPr>
        <w:outlineLvl w:val="0"/>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TITRE II : CAHIER DES CLAUSES TECHNIQUES PARTICULIERES (CCTP)</w:t>
      </w:r>
    </w:p>
    <w:p w:rsidR="00E06D33" w:rsidRPr="003B09BB" w:rsidRDefault="00E06D33" w:rsidP="00E06D33">
      <w:pPr>
        <w:outlineLvl w:val="0"/>
        <w:rPr>
          <w:rFonts w:ascii="Times New Roman" w:eastAsiaTheme="minorEastAsia" w:hAnsi="Times New Roman" w:cs="Times New Roman"/>
          <w:b/>
          <w:sz w:val="20"/>
          <w:szCs w:val="20"/>
          <w:lang w:eastAsia="fr-FR"/>
        </w:rPr>
      </w:pPr>
    </w:p>
    <w:p w:rsidR="00E06D33" w:rsidRPr="003B09BB" w:rsidRDefault="00E06D33" w:rsidP="00E06D33">
      <w:pPr>
        <w:outlineLvl w:val="0"/>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TITRE III : BORDEREAU DES PRIX (BP)</w:t>
      </w:r>
    </w:p>
    <w:p w:rsidR="00E06D33" w:rsidRPr="003B09BB" w:rsidRDefault="00E06D33" w:rsidP="00E06D33">
      <w:pPr>
        <w:outlineLvl w:val="0"/>
        <w:rPr>
          <w:rFonts w:ascii="Times New Roman" w:eastAsiaTheme="minorEastAsia" w:hAnsi="Times New Roman" w:cs="Times New Roman"/>
          <w:b/>
          <w:sz w:val="20"/>
          <w:szCs w:val="20"/>
          <w:lang w:eastAsia="fr-FR"/>
        </w:rPr>
      </w:pPr>
    </w:p>
    <w:p w:rsidR="00E06D33" w:rsidRPr="003B09BB" w:rsidRDefault="00E06D33" w:rsidP="00E06D33">
      <w:pPr>
        <w:outlineLvl w:val="0"/>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TITRE IV : DETAIL QUANTITATIF ET ESTIMATIF (DQE)</w:t>
      </w:r>
    </w:p>
    <w:p w:rsidR="00E06D33" w:rsidRPr="003B09BB" w:rsidRDefault="00E06D33" w:rsidP="00E06D33">
      <w:pPr>
        <w:spacing w:after="0" w:line="240" w:lineRule="auto"/>
        <w:rPr>
          <w:rFonts w:ascii="Times New Roman" w:eastAsia="Times New Roman" w:hAnsi="Times New Roman" w:cs="Times New Roman"/>
          <w:sz w:val="20"/>
          <w:szCs w:val="20"/>
          <w:u w:val="single"/>
          <w:lang w:eastAsia="fr-FR"/>
        </w:rPr>
      </w:pPr>
    </w:p>
    <w:p w:rsidR="00E06D33" w:rsidRPr="003B09BB" w:rsidRDefault="00E06D33" w:rsidP="00E06D33">
      <w:pPr>
        <w:keepNext/>
        <w:spacing w:before="240" w:after="60" w:line="240" w:lineRule="auto"/>
        <w:outlineLvl w:val="0"/>
        <w:rPr>
          <w:rFonts w:ascii="Times New Roman" w:eastAsia="Times New Roman" w:hAnsi="Times New Roman" w:cs="Times New Roman"/>
          <w:b/>
          <w:bCs/>
          <w:kern w:val="32"/>
          <w:sz w:val="20"/>
          <w:szCs w:val="20"/>
          <w:lang w:eastAsia="fr-FR"/>
        </w:rPr>
      </w:pPr>
      <w:r w:rsidRPr="003B09BB">
        <w:rPr>
          <w:rFonts w:ascii="Times New Roman" w:eastAsia="Times New Roman" w:hAnsi="Times New Roman" w:cs="Times New Roman"/>
          <w:b/>
          <w:bCs/>
          <w:kern w:val="32"/>
          <w:sz w:val="20"/>
          <w:szCs w:val="20"/>
          <w:lang w:eastAsia="fr-FR"/>
        </w:rPr>
        <w:t>DOCUMENTS A INSERER (avant la  page de signature):</w:t>
      </w:r>
    </w:p>
    <w:p w:rsidR="00E06D33" w:rsidRPr="003B09BB" w:rsidRDefault="00E06D33" w:rsidP="00E06D33">
      <w:pPr>
        <w:keepNext/>
        <w:spacing w:after="0" w:line="240" w:lineRule="auto"/>
        <w:ind w:left="567" w:hanging="567"/>
        <w:jc w:val="both"/>
        <w:outlineLvl w:val="7"/>
        <w:rPr>
          <w:rFonts w:ascii="Times New Roman" w:eastAsia="Times New Roman" w:hAnsi="Times New Roman" w:cs="Times New Roman"/>
          <w:i/>
          <w:iCs/>
          <w:sz w:val="20"/>
          <w:szCs w:val="20"/>
          <w:lang w:eastAsia="fr-FR"/>
        </w:rPr>
      </w:pPr>
    </w:p>
    <w:p w:rsidR="00E06D33" w:rsidRPr="003B09BB" w:rsidRDefault="00E06D33" w:rsidP="00E06D33">
      <w:pPr>
        <w:keepNext/>
        <w:spacing w:after="0" w:line="240" w:lineRule="auto"/>
        <w:ind w:left="567" w:hanging="567"/>
        <w:jc w:val="center"/>
        <w:outlineLvl w:val="7"/>
        <w:rPr>
          <w:rFonts w:ascii="Times New Roman" w:eastAsia="Times New Roman" w:hAnsi="Times New Roman" w:cs="Times New Roman"/>
          <w:i/>
          <w:iCs/>
          <w:sz w:val="20"/>
          <w:szCs w:val="20"/>
          <w:lang w:eastAsia="fr-FR"/>
        </w:rPr>
      </w:pPr>
      <w:r w:rsidRPr="003B09BB">
        <w:rPr>
          <w:rFonts w:ascii="Times New Roman" w:eastAsia="Times New Roman" w:hAnsi="Times New Roman" w:cs="Times New Roman"/>
          <w:i/>
          <w:iCs/>
          <w:sz w:val="20"/>
          <w:szCs w:val="20"/>
          <w:lang w:eastAsia="fr-FR"/>
        </w:rPr>
        <w:t>CCAP</w:t>
      </w:r>
    </w:p>
    <w:p w:rsidR="00E06D33" w:rsidRPr="003B09BB" w:rsidRDefault="00E06D33" w:rsidP="00E06D33">
      <w:pPr>
        <w:jc w:val="center"/>
        <w:rPr>
          <w:rFonts w:ascii="Times New Roman" w:eastAsiaTheme="minorEastAsia" w:hAnsi="Times New Roman" w:cs="Times New Roman"/>
          <w:b/>
          <w:sz w:val="20"/>
          <w:szCs w:val="20"/>
          <w:lang w:eastAsia="fr-FR"/>
        </w:rPr>
      </w:pPr>
    </w:p>
    <w:p w:rsidR="00E06D33" w:rsidRPr="003B09BB" w:rsidRDefault="00E06D33" w:rsidP="00E06D33">
      <w:pPr>
        <w:jc w:val="center"/>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CCTP</w:t>
      </w:r>
    </w:p>
    <w:p w:rsidR="00E06D33" w:rsidRPr="003B09BB" w:rsidRDefault="00E06D33" w:rsidP="00E06D33">
      <w:pPr>
        <w:jc w:val="center"/>
        <w:rPr>
          <w:rFonts w:ascii="Times New Roman" w:eastAsiaTheme="minorEastAsia" w:hAnsi="Times New Roman" w:cs="Times New Roman"/>
          <w:b/>
          <w:sz w:val="20"/>
          <w:szCs w:val="20"/>
          <w:lang w:eastAsia="fr-FR"/>
        </w:rPr>
      </w:pPr>
    </w:p>
    <w:p w:rsidR="00E06D33" w:rsidRPr="003B09BB" w:rsidRDefault="00E06D33" w:rsidP="00E06D33">
      <w:pPr>
        <w:jc w:val="center"/>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 xml:space="preserve">BP </w:t>
      </w:r>
    </w:p>
    <w:p w:rsidR="00E06D33" w:rsidRPr="003B09BB" w:rsidRDefault="00E06D33" w:rsidP="00E06D33">
      <w:pPr>
        <w:jc w:val="center"/>
        <w:rPr>
          <w:rFonts w:ascii="Times New Roman" w:eastAsiaTheme="minorEastAsia" w:hAnsi="Times New Roman" w:cs="Times New Roman"/>
          <w:b/>
          <w:sz w:val="20"/>
          <w:szCs w:val="20"/>
          <w:lang w:eastAsia="fr-FR"/>
        </w:rPr>
      </w:pPr>
    </w:p>
    <w:p w:rsidR="00E06D33" w:rsidRPr="003B09BB" w:rsidRDefault="00E06D33" w:rsidP="00E06D33">
      <w:pPr>
        <w:jc w:val="center"/>
        <w:rPr>
          <w:rFonts w:ascii="Times New Roman" w:eastAsiaTheme="minorEastAsia" w:hAnsi="Times New Roman" w:cs="Times New Roman"/>
          <w:b/>
          <w:sz w:val="20"/>
          <w:szCs w:val="20"/>
          <w:lang w:eastAsia="fr-FR"/>
        </w:rPr>
      </w:pPr>
    </w:p>
    <w:p w:rsidR="00E06D33" w:rsidRPr="003B09BB" w:rsidRDefault="00E06D33" w:rsidP="00E06D33">
      <w:pPr>
        <w:jc w:val="center"/>
        <w:rPr>
          <w:rFonts w:ascii="Times New Roman" w:eastAsiaTheme="minorEastAsia" w:hAnsi="Times New Roman" w:cs="Times New Roman"/>
          <w:b/>
          <w:sz w:val="20"/>
          <w:szCs w:val="20"/>
          <w:lang w:eastAsia="fr-FR"/>
        </w:rPr>
      </w:pPr>
    </w:p>
    <w:p w:rsidR="00E06D33" w:rsidRPr="003B09BB" w:rsidRDefault="00E06D33" w:rsidP="00E06D33">
      <w:pPr>
        <w:rPr>
          <w:rFonts w:ascii="Times New Roman" w:eastAsiaTheme="minorEastAsia" w:hAnsi="Times New Roman" w:cs="Times New Roman"/>
          <w:sz w:val="20"/>
          <w:szCs w:val="20"/>
          <w:lang w:eastAsia="fr-FR"/>
        </w:rPr>
      </w:pPr>
    </w:p>
    <w:p w:rsidR="00574460" w:rsidRPr="003B09BB" w:rsidRDefault="00574460" w:rsidP="00E06D33">
      <w:pPr>
        <w:rPr>
          <w:rFonts w:ascii="Times New Roman" w:eastAsiaTheme="minorEastAsia" w:hAnsi="Times New Roman" w:cs="Times New Roman"/>
          <w:b/>
          <w:sz w:val="20"/>
          <w:szCs w:val="20"/>
          <w:lang w:eastAsia="fr-FR"/>
        </w:rPr>
      </w:pPr>
    </w:p>
    <w:p w:rsidR="00574460" w:rsidRPr="003B09BB" w:rsidRDefault="00574460" w:rsidP="00E06D33">
      <w:pPr>
        <w:rPr>
          <w:rFonts w:ascii="Times New Roman" w:eastAsiaTheme="minorEastAsia" w:hAnsi="Times New Roman" w:cs="Times New Roman"/>
          <w:b/>
          <w:sz w:val="20"/>
          <w:szCs w:val="20"/>
          <w:lang w:eastAsia="fr-FR"/>
        </w:rPr>
      </w:pPr>
    </w:p>
    <w:p w:rsidR="00574460" w:rsidRPr="003B09BB" w:rsidRDefault="00574460" w:rsidP="00E06D33">
      <w:pPr>
        <w:rPr>
          <w:rFonts w:ascii="Times New Roman" w:eastAsiaTheme="minorEastAsia" w:hAnsi="Times New Roman" w:cs="Times New Roman"/>
          <w:b/>
          <w:sz w:val="20"/>
          <w:szCs w:val="20"/>
          <w:lang w:eastAsia="fr-FR"/>
        </w:rPr>
      </w:pPr>
    </w:p>
    <w:p w:rsidR="00574460" w:rsidRPr="003B09BB" w:rsidRDefault="00574460" w:rsidP="00E06D33">
      <w:pPr>
        <w:rPr>
          <w:rFonts w:ascii="Times New Roman" w:eastAsiaTheme="minorEastAsia" w:hAnsi="Times New Roman" w:cs="Times New Roman"/>
          <w:b/>
          <w:sz w:val="20"/>
          <w:szCs w:val="20"/>
          <w:lang w:eastAsia="fr-FR"/>
        </w:rPr>
      </w:pPr>
    </w:p>
    <w:p w:rsidR="00574460" w:rsidRPr="003B09BB" w:rsidRDefault="00574460" w:rsidP="00E06D33">
      <w:pPr>
        <w:rPr>
          <w:rFonts w:ascii="Times New Roman" w:eastAsiaTheme="minorEastAsia" w:hAnsi="Times New Roman" w:cs="Times New Roman"/>
          <w:b/>
          <w:sz w:val="20"/>
          <w:szCs w:val="20"/>
          <w:lang w:eastAsia="fr-FR"/>
        </w:rPr>
      </w:pPr>
    </w:p>
    <w:p w:rsidR="00574460" w:rsidRPr="003B09BB" w:rsidRDefault="00574460" w:rsidP="00E06D33">
      <w:pPr>
        <w:rPr>
          <w:rFonts w:ascii="Times New Roman" w:eastAsiaTheme="minorEastAsia" w:hAnsi="Times New Roman" w:cs="Times New Roman"/>
          <w:b/>
          <w:sz w:val="20"/>
          <w:szCs w:val="20"/>
          <w:lang w:eastAsia="fr-FR"/>
        </w:rPr>
      </w:pPr>
    </w:p>
    <w:p w:rsidR="00574460" w:rsidRPr="003B09BB" w:rsidRDefault="00574460" w:rsidP="00E06D33">
      <w:pPr>
        <w:rPr>
          <w:rFonts w:ascii="Times New Roman" w:eastAsiaTheme="minorEastAsia" w:hAnsi="Times New Roman" w:cs="Times New Roman"/>
          <w:b/>
          <w:sz w:val="20"/>
          <w:szCs w:val="20"/>
          <w:lang w:eastAsia="fr-FR"/>
        </w:rPr>
      </w:pPr>
    </w:p>
    <w:p w:rsidR="00574460" w:rsidRPr="003B09BB" w:rsidRDefault="00574460" w:rsidP="00E06D33">
      <w:pPr>
        <w:rPr>
          <w:rFonts w:ascii="Times New Roman" w:eastAsiaTheme="minorEastAsia" w:hAnsi="Times New Roman" w:cs="Times New Roman"/>
          <w:b/>
          <w:sz w:val="20"/>
          <w:szCs w:val="20"/>
          <w:lang w:eastAsia="fr-FR"/>
        </w:rPr>
      </w:pPr>
    </w:p>
    <w:p w:rsidR="00574460" w:rsidRPr="003B09BB" w:rsidRDefault="00574460" w:rsidP="00E06D33">
      <w:pPr>
        <w:rPr>
          <w:rFonts w:ascii="Times New Roman" w:eastAsiaTheme="minorEastAsia" w:hAnsi="Times New Roman" w:cs="Times New Roman"/>
          <w:b/>
          <w:sz w:val="20"/>
          <w:szCs w:val="20"/>
          <w:lang w:eastAsia="fr-FR"/>
        </w:rPr>
      </w:pPr>
    </w:p>
    <w:p w:rsidR="00E06D33" w:rsidRPr="003B09BB" w:rsidRDefault="00E06D33" w:rsidP="00E06D33">
      <w:pPr>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lastRenderedPageBreak/>
        <w:t>PAGE</w:t>
      </w:r>
      <w:r w:rsidRPr="003B09BB">
        <w:rPr>
          <w:rFonts w:ascii="Times New Roman" w:eastAsiaTheme="minorEastAsia" w:hAnsi="Times New Roman" w:cs="Times New Roman"/>
          <w:b/>
          <w:sz w:val="20"/>
          <w:szCs w:val="20"/>
          <w:highlight w:val="yellow"/>
          <w:lang w:eastAsia="fr-FR"/>
        </w:rPr>
        <w:t>_______</w:t>
      </w:r>
      <w:r w:rsidRPr="003B09BB">
        <w:rPr>
          <w:rFonts w:ascii="Times New Roman" w:eastAsiaTheme="minorEastAsia" w:hAnsi="Times New Roman" w:cs="Times New Roman"/>
          <w:b/>
          <w:sz w:val="20"/>
          <w:szCs w:val="20"/>
          <w:lang w:eastAsia="fr-FR"/>
        </w:rPr>
        <w:t xml:space="preserve"> ET DERNIERE </w:t>
      </w:r>
    </w:p>
    <w:p w:rsidR="00E06D33" w:rsidRPr="003B09BB" w:rsidRDefault="00E06D33" w:rsidP="00E06D33">
      <w:pPr>
        <w:jc w:val="center"/>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DU MARCHE N</w:t>
      </w:r>
      <w:r w:rsidRPr="003B09BB">
        <w:rPr>
          <w:rFonts w:ascii="Times New Roman" w:eastAsiaTheme="minorEastAsia" w:hAnsi="Times New Roman" w:cs="Times New Roman"/>
          <w:b/>
          <w:sz w:val="20"/>
          <w:szCs w:val="20"/>
          <w:highlight w:val="yellow"/>
          <w:lang w:eastAsia="fr-FR"/>
        </w:rPr>
        <w:t>°_______/</w:t>
      </w:r>
      <w:r w:rsidR="008A38C6" w:rsidRPr="003B09BB">
        <w:rPr>
          <w:rFonts w:ascii="Times New Roman" w:eastAsiaTheme="minorEastAsia" w:hAnsi="Times New Roman" w:cs="Times New Roman"/>
          <w:b/>
          <w:sz w:val="20"/>
          <w:szCs w:val="20"/>
          <w:lang w:eastAsia="fr-FR"/>
        </w:rPr>
        <w:t>M/C</w:t>
      </w:r>
      <w:r w:rsidR="001D7E46" w:rsidRPr="003B09BB">
        <w:rPr>
          <w:rFonts w:ascii="Times New Roman" w:eastAsiaTheme="minorEastAsia" w:hAnsi="Times New Roman" w:cs="Times New Roman"/>
          <w:b/>
          <w:sz w:val="20"/>
          <w:szCs w:val="20"/>
          <w:lang w:eastAsia="fr-FR"/>
        </w:rPr>
        <w:t>M</w:t>
      </w:r>
      <w:r w:rsidR="00E92B2C">
        <w:rPr>
          <w:rFonts w:ascii="Times New Roman" w:eastAsiaTheme="minorEastAsia" w:hAnsi="Times New Roman" w:cs="Times New Roman"/>
          <w:b/>
          <w:sz w:val="20"/>
          <w:szCs w:val="20"/>
          <w:lang w:eastAsia="fr-FR"/>
        </w:rPr>
        <w:t>1</w:t>
      </w:r>
      <w:r w:rsidR="00E92B2C" w:rsidRPr="00E92B2C">
        <w:rPr>
          <w:rFonts w:ascii="Times New Roman" w:eastAsiaTheme="minorEastAsia" w:hAnsi="Times New Roman" w:cs="Times New Roman"/>
          <w:b/>
          <w:sz w:val="20"/>
          <w:szCs w:val="20"/>
          <w:vertAlign w:val="superscript"/>
          <w:lang w:eastAsia="fr-FR"/>
        </w:rPr>
        <w:t>er</w:t>
      </w:r>
      <w:r w:rsidR="008A38C6" w:rsidRPr="003B09BB">
        <w:rPr>
          <w:rFonts w:ascii="Times New Roman" w:eastAsiaTheme="minorEastAsia" w:hAnsi="Times New Roman" w:cs="Times New Roman"/>
          <w:b/>
          <w:sz w:val="20"/>
          <w:szCs w:val="20"/>
          <w:lang w:eastAsia="fr-FR"/>
        </w:rPr>
        <w:t>/CIPM-</w:t>
      </w:r>
      <w:r w:rsidR="00E92B2C">
        <w:rPr>
          <w:rFonts w:ascii="Times New Roman" w:eastAsiaTheme="minorEastAsia" w:hAnsi="Times New Roman" w:cs="Times New Roman"/>
          <w:b/>
          <w:sz w:val="20"/>
          <w:szCs w:val="20"/>
          <w:lang w:eastAsia="fr-FR"/>
        </w:rPr>
        <w:t>TI/</w:t>
      </w:r>
      <w:r w:rsidR="009A4856" w:rsidRPr="003B09BB">
        <w:rPr>
          <w:rFonts w:ascii="Times New Roman" w:eastAsiaTheme="minorEastAsia" w:hAnsi="Times New Roman" w:cs="Times New Roman"/>
          <w:b/>
          <w:sz w:val="20"/>
          <w:szCs w:val="20"/>
          <w:lang w:eastAsia="fr-FR"/>
        </w:rPr>
        <w:t>2020</w:t>
      </w:r>
    </w:p>
    <w:p w:rsidR="00841890" w:rsidRPr="003B09BB" w:rsidRDefault="00E06D33" w:rsidP="00841890">
      <w:pPr>
        <w:widowControl w:val="0"/>
        <w:suppressAutoHyphens/>
        <w:autoSpaceDE w:val="0"/>
        <w:autoSpaceDN w:val="0"/>
        <w:spacing w:before="61" w:after="0" w:line="240" w:lineRule="auto"/>
        <w:jc w:val="center"/>
        <w:textAlignment w:val="baseline"/>
        <w:rPr>
          <w:rFonts w:ascii="Times New Roman" w:eastAsia="Times New Roman" w:hAnsi="Times New Roman" w:cs="Times New Roman"/>
          <w:sz w:val="24"/>
          <w:szCs w:val="24"/>
          <w:lang w:eastAsia="fr-FR"/>
        </w:rPr>
      </w:pPr>
      <w:r w:rsidRPr="003B09BB">
        <w:rPr>
          <w:rFonts w:ascii="Times New Roman" w:eastAsiaTheme="minorEastAsia" w:hAnsi="Times New Roman" w:cs="Times New Roman"/>
          <w:b/>
          <w:sz w:val="20"/>
          <w:szCs w:val="20"/>
          <w:lang w:eastAsia="fr-FR"/>
        </w:rPr>
        <w:t>PASSE APRES APPEL D’OFFRES NATIONAL OUVERT DU</w:t>
      </w:r>
      <w:r w:rsidR="008A38C6" w:rsidRPr="003B09BB">
        <w:rPr>
          <w:rFonts w:ascii="Times New Roman" w:eastAsiaTheme="minorEastAsia" w:hAnsi="Times New Roman" w:cs="Times New Roman"/>
          <w:b/>
          <w:sz w:val="20"/>
          <w:szCs w:val="20"/>
          <w:lang w:eastAsia="fr-FR"/>
        </w:rPr>
        <w:t>____</w:t>
      </w:r>
      <w:r w:rsidR="008A38C6" w:rsidRPr="003B09BB">
        <w:rPr>
          <w:rFonts w:ascii="Times New Roman" w:eastAsia="Times New Roman" w:hAnsi="Times New Roman" w:cs="Times New Roman"/>
          <w:i/>
          <w:iCs/>
          <w:sz w:val="24"/>
          <w:szCs w:val="24"/>
          <w:lang w:eastAsia="fr-FR"/>
        </w:rPr>
        <w:t>/___</w:t>
      </w:r>
      <w:r w:rsidR="00841890" w:rsidRPr="003B09BB">
        <w:rPr>
          <w:rFonts w:ascii="Times New Roman" w:eastAsia="Times New Roman" w:hAnsi="Times New Roman" w:cs="Times New Roman"/>
          <w:i/>
          <w:iCs/>
          <w:sz w:val="24"/>
          <w:szCs w:val="24"/>
          <w:lang w:eastAsia="fr-FR"/>
        </w:rPr>
        <w:t>/</w:t>
      </w:r>
      <w:r w:rsidR="009A4856" w:rsidRPr="003B09BB">
        <w:rPr>
          <w:rFonts w:ascii="Times New Roman" w:eastAsia="Times New Roman" w:hAnsi="Times New Roman" w:cs="Times New Roman"/>
          <w:i/>
          <w:iCs/>
          <w:sz w:val="24"/>
          <w:szCs w:val="24"/>
          <w:lang w:eastAsia="fr-FR"/>
        </w:rPr>
        <w:t>2020</w:t>
      </w:r>
    </w:p>
    <w:p w:rsidR="00E06D33" w:rsidRPr="003B09BB" w:rsidRDefault="00E06D33" w:rsidP="00E06D33">
      <w:pPr>
        <w:jc w:val="center"/>
        <w:rPr>
          <w:rFonts w:ascii="Times New Roman" w:eastAsiaTheme="minorEastAsia" w:hAnsi="Times New Roman" w:cs="Times New Roman"/>
          <w:b/>
          <w:sz w:val="20"/>
          <w:szCs w:val="20"/>
          <w:lang w:eastAsia="fr-FR"/>
        </w:rPr>
      </w:pPr>
    </w:p>
    <w:p w:rsidR="00E06D33" w:rsidRPr="003B09BB" w:rsidRDefault="00E06D33" w:rsidP="00E06D33">
      <w:pPr>
        <w:spacing w:after="0" w:line="240" w:lineRule="auto"/>
        <w:rPr>
          <w:rFonts w:ascii="Times New Roman" w:eastAsiaTheme="minorEastAsia" w:hAnsi="Times New Roman" w:cs="Times New Roman"/>
          <w:b/>
          <w:color w:val="000000"/>
          <w:sz w:val="20"/>
          <w:szCs w:val="20"/>
          <w:lang w:eastAsia="fr-FR"/>
        </w:rPr>
      </w:pPr>
      <w:r w:rsidRPr="003B09BB">
        <w:rPr>
          <w:rFonts w:ascii="Times New Roman" w:eastAsiaTheme="minorEastAsia" w:hAnsi="Times New Roman" w:cs="Times New Roman"/>
          <w:b/>
          <w:sz w:val="20"/>
          <w:szCs w:val="20"/>
          <w:lang w:eastAsia="fr-FR"/>
        </w:rPr>
        <w:t>POUR</w:t>
      </w:r>
      <w:r w:rsidRPr="003B09BB">
        <w:rPr>
          <w:rFonts w:ascii="Times New Roman" w:eastAsiaTheme="minorEastAsia" w:hAnsi="Times New Roman" w:cs="Times New Roman"/>
          <w:b/>
          <w:color w:val="000000"/>
          <w:sz w:val="20"/>
          <w:szCs w:val="20"/>
          <w:lang w:eastAsia="fr-FR"/>
        </w:rPr>
        <w:t xml:space="preserve"> LES TRAVAUX </w:t>
      </w:r>
      <w:r w:rsidR="008A38C6" w:rsidRPr="003B09BB">
        <w:rPr>
          <w:rFonts w:ascii="Times New Roman" w:eastAsiaTheme="minorEastAsia" w:hAnsi="Times New Roman" w:cs="Times New Roman"/>
          <w:b/>
          <w:color w:val="000000"/>
          <w:sz w:val="20"/>
          <w:szCs w:val="20"/>
          <w:lang w:eastAsia="fr-FR"/>
        </w:rPr>
        <w:t xml:space="preserve">DE </w:t>
      </w:r>
      <w:r w:rsidR="001D7E46" w:rsidRPr="003B09BB">
        <w:rPr>
          <w:rFonts w:ascii="Times New Roman" w:eastAsiaTheme="minorEastAsia" w:hAnsi="Times New Roman" w:cs="Times New Roman"/>
          <w:b/>
          <w:color w:val="000000"/>
          <w:sz w:val="20"/>
          <w:szCs w:val="20"/>
          <w:lang w:eastAsia="fr-FR"/>
        </w:rPr>
        <w:t>CONSTRUCTION D’UN DALOT MULTIPLE SUR LE MAYO BILMITI</w:t>
      </w:r>
      <w:r w:rsidR="007905CC" w:rsidRPr="003B09BB">
        <w:rPr>
          <w:rFonts w:ascii="Times New Roman" w:eastAsiaTheme="minorEastAsia" w:hAnsi="Times New Roman" w:cs="Times New Roman"/>
          <w:b/>
          <w:color w:val="000000"/>
          <w:sz w:val="20"/>
          <w:szCs w:val="20"/>
          <w:lang w:eastAsia="fr-FR"/>
        </w:rPr>
        <w:t xml:space="preserve">DANS LA COMMUNE </w:t>
      </w:r>
      <w:r w:rsidRPr="003B09BB">
        <w:rPr>
          <w:rFonts w:ascii="Times New Roman" w:eastAsiaTheme="minorEastAsia" w:hAnsi="Times New Roman" w:cs="Times New Roman"/>
          <w:b/>
          <w:color w:val="000000"/>
          <w:sz w:val="20"/>
          <w:szCs w:val="20"/>
          <w:lang w:eastAsia="fr-FR"/>
        </w:rPr>
        <w:t>DE MAROUA</w:t>
      </w:r>
      <w:r w:rsidR="007905CC" w:rsidRPr="003B09BB">
        <w:rPr>
          <w:rFonts w:ascii="Times New Roman" w:eastAsiaTheme="minorEastAsia" w:hAnsi="Times New Roman" w:cs="Times New Roman"/>
          <w:b/>
          <w:color w:val="000000"/>
          <w:sz w:val="20"/>
          <w:szCs w:val="20"/>
          <w:lang w:eastAsia="fr-FR"/>
        </w:rPr>
        <w:t xml:space="preserve"> 1</w:t>
      </w:r>
      <w:r w:rsidR="00E92B2C">
        <w:rPr>
          <w:rFonts w:ascii="Times New Roman" w:eastAsiaTheme="minorEastAsia" w:hAnsi="Times New Roman" w:cs="Times New Roman"/>
          <w:b/>
          <w:color w:val="000000"/>
          <w:sz w:val="20"/>
          <w:szCs w:val="20"/>
          <w:vertAlign w:val="superscript"/>
          <w:lang w:eastAsia="fr-FR"/>
        </w:rPr>
        <w:t>er</w:t>
      </w:r>
      <w:r w:rsidRPr="003B09BB">
        <w:rPr>
          <w:rFonts w:ascii="Times New Roman" w:eastAsiaTheme="minorEastAsia" w:hAnsi="Times New Roman" w:cs="Times New Roman"/>
          <w:b/>
          <w:color w:val="000000"/>
          <w:sz w:val="20"/>
          <w:szCs w:val="20"/>
          <w:lang w:eastAsia="fr-FR"/>
        </w:rPr>
        <w:t>.</w:t>
      </w:r>
    </w:p>
    <w:p w:rsidR="00E06D33" w:rsidRPr="003B09BB" w:rsidRDefault="00E06D33" w:rsidP="00E06D33">
      <w:pPr>
        <w:jc w:val="both"/>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sz w:val="20"/>
          <w:szCs w:val="20"/>
          <w:lang w:eastAsia="fr-FR"/>
        </w:rPr>
        <w:cr/>
      </w:r>
      <w:r w:rsidRPr="003B09BB">
        <w:rPr>
          <w:rFonts w:ascii="Times New Roman" w:eastAsiaTheme="minorEastAsia" w:hAnsi="Times New Roman" w:cs="Times New Roman"/>
          <w:b/>
          <w:sz w:val="20"/>
          <w:szCs w:val="20"/>
          <w:lang w:eastAsia="fr-FR"/>
        </w:rPr>
        <w:t xml:space="preserve"> DELAI </w:t>
      </w:r>
      <w:r w:rsidR="001D7E46" w:rsidRPr="003B09BB">
        <w:rPr>
          <w:rFonts w:ascii="Times New Roman" w:eastAsiaTheme="minorEastAsia" w:hAnsi="Times New Roman" w:cs="Times New Roman"/>
          <w:b/>
          <w:sz w:val="20"/>
          <w:szCs w:val="20"/>
          <w:lang w:eastAsia="fr-FR"/>
        </w:rPr>
        <w:t>D’EXECUTION :</w:t>
      </w:r>
      <w:r w:rsidR="00E92B2C">
        <w:rPr>
          <w:rFonts w:ascii="Times New Roman" w:eastAsiaTheme="minorEastAsia" w:hAnsi="Times New Roman" w:cs="Times New Roman"/>
          <w:b/>
          <w:sz w:val="20"/>
          <w:szCs w:val="20"/>
          <w:lang w:eastAsia="fr-FR"/>
        </w:rPr>
        <w:t>SIX</w:t>
      </w:r>
      <w:r w:rsidRPr="003B09BB">
        <w:rPr>
          <w:rFonts w:ascii="Times New Roman" w:eastAsiaTheme="minorEastAsia" w:hAnsi="Times New Roman" w:cs="Times New Roman"/>
          <w:b/>
          <w:sz w:val="20"/>
          <w:szCs w:val="20"/>
          <w:lang w:eastAsia="fr-FR"/>
        </w:rPr>
        <w:t xml:space="preserve"> (0</w:t>
      </w:r>
      <w:r w:rsidR="00E92B2C">
        <w:rPr>
          <w:rFonts w:ascii="Times New Roman" w:eastAsiaTheme="minorEastAsia" w:hAnsi="Times New Roman" w:cs="Times New Roman"/>
          <w:b/>
          <w:sz w:val="20"/>
          <w:szCs w:val="20"/>
          <w:lang w:eastAsia="fr-FR"/>
        </w:rPr>
        <w:t>6</w:t>
      </w:r>
      <w:r w:rsidRPr="003B09BB">
        <w:rPr>
          <w:rFonts w:ascii="Times New Roman" w:eastAsiaTheme="minorEastAsia" w:hAnsi="Times New Roman" w:cs="Times New Roman"/>
          <w:b/>
          <w:sz w:val="20"/>
          <w:szCs w:val="20"/>
          <w:lang w:eastAsia="fr-FR"/>
        </w:rPr>
        <w:t>) Mois</w:t>
      </w:r>
    </w:p>
    <w:p w:rsidR="00E06D33" w:rsidRPr="003B09BB" w:rsidRDefault="00E06D33" w:rsidP="00E06D33">
      <w:pPr>
        <w:jc w:val="both"/>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 xml:space="preserve">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8"/>
        <w:gridCol w:w="3686"/>
      </w:tblGrid>
      <w:tr w:rsidR="00E06D33" w:rsidRPr="003B09BB" w:rsidTr="00390D67">
        <w:trPr>
          <w:trHeight w:hRule="exact" w:val="284"/>
        </w:trPr>
        <w:tc>
          <w:tcPr>
            <w:tcW w:w="3958" w:type="dxa"/>
          </w:tcPr>
          <w:p w:rsidR="00E06D33" w:rsidRPr="003B09BB" w:rsidRDefault="00E06D33" w:rsidP="00E06D33">
            <w:pPr>
              <w:jc w:val="both"/>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TTC</w:t>
            </w:r>
          </w:p>
        </w:tc>
        <w:tc>
          <w:tcPr>
            <w:tcW w:w="3686" w:type="dxa"/>
          </w:tcPr>
          <w:p w:rsidR="00E06D33" w:rsidRPr="003B09BB" w:rsidRDefault="00E06D33" w:rsidP="00E06D33">
            <w:pPr>
              <w:jc w:val="right"/>
              <w:rPr>
                <w:rFonts w:ascii="Times New Roman" w:eastAsiaTheme="minorEastAsia" w:hAnsi="Times New Roman" w:cs="Times New Roman"/>
                <w:b/>
                <w:sz w:val="20"/>
                <w:szCs w:val="20"/>
                <w:lang w:eastAsia="fr-FR"/>
              </w:rPr>
            </w:pPr>
          </w:p>
        </w:tc>
      </w:tr>
      <w:tr w:rsidR="00E06D33" w:rsidRPr="003B09BB" w:rsidTr="00390D67">
        <w:trPr>
          <w:trHeight w:hRule="exact" w:val="284"/>
        </w:trPr>
        <w:tc>
          <w:tcPr>
            <w:tcW w:w="3958" w:type="dxa"/>
          </w:tcPr>
          <w:p w:rsidR="00E06D33" w:rsidRPr="003B09BB" w:rsidRDefault="00E06D33" w:rsidP="00E06D33">
            <w:pPr>
              <w:jc w:val="both"/>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HTVA</w:t>
            </w:r>
          </w:p>
        </w:tc>
        <w:tc>
          <w:tcPr>
            <w:tcW w:w="3686" w:type="dxa"/>
          </w:tcPr>
          <w:p w:rsidR="00E06D33" w:rsidRPr="003B09BB" w:rsidRDefault="00E06D33" w:rsidP="00E06D33">
            <w:pPr>
              <w:jc w:val="right"/>
              <w:rPr>
                <w:rFonts w:ascii="Times New Roman" w:eastAsiaTheme="minorEastAsia" w:hAnsi="Times New Roman" w:cs="Times New Roman"/>
                <w:b/>
                <w:sz w:val="20"/>
                <w:szCs w:val="20"/>
                <w:lang w:eastAsia="fr-FR"/>
              </w:rPr>
            </w:pPr>
          </w:p>
        </w:tc>
      </w:tr>
      <w:tr w:rsidR="00E06D33" w:rsidRPr="003B09BB" w:rsidTr="00390D67">
        <w:trPr>
          <w:trHeight w:hRule="exact" w:val="284"/>
        </w:trPr>
        <w:tc>
          <w:tcPr>
            <w:tcW w:w="3958" w:type="dxa"/>
          </w:tcPr>
          <w:p w:rsidR="00E06D33" w:rsidRPr="003B09BB" w:rsidRDefault="00E06D33" w:rsidP="00E06D33">
            <w:pPr>
              <w:jc w:val="both"/>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TVA (19,25%)</w:t>
            </w:r>
          </w:p>
        </w:tc>
        <w:tc>
          <w:tcPr>
            <w:tcW w:w="3686" w:type="dxa"/>
          </w:tcPr>
          <w:p w:rsidR="00E06D33" w:rsidRPr="003B09BB" w:rsidRDefault="00E06D33" w:rsidP="00E06D33">
            <w:pPr>
              <w:jc w:val="right"/>
              <w:rPr>
                <w:rFonts w:ascii="Times New Roman" w:eastAsiaTheme="minorEastAsia" w:hAnsi="Times New Roman" w:cs="Times New Roman"/>
                <w:b/>
                <w:sz w:val="20"/>
                <w:szCs w:val="20"/>
                <w:lang w:eastAsia="fr-FR"/>
              </w:rPr>
            </w:pPr>
          </w:p>
        </w:tc>
      </w:tr>
      <w:tr w:rsidR="00E06D33" w:rsidRPr="003B09BB" w:rsidTr="00390D67">
        <w:trPr>
          <w:trHeight w:hRule="exact" w:val="284"/>
        </w:trPr>
        <w:tc>
          <w:tcPr>
            <w:tcW w:w="3958" w:type="dxa"/>
          </w:tcPr>
          <w:p w:rsidR="00E06D33" w:rsidRPr="003B09BB" w:rsidRDefault="00E06D33" w:rsidP="007905CC">
            <w:pPr>
              <w:jc w:val="both"/>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I.R (</w:t>
            </w:r>
            <w:r w:rsidR="007905CC" w:rsidRPr="003B09BB">
              <w:rPr>
                <w:rFonts w:ascii="Times New Roman" w:eastAsiaTheme="minorEastAsia" w:hAnsi="Times New Roman" w:cs="Times New Roman"/>
                <w:b/>
                <w:sz w:val="20"/>
                <w:szCs w:val="20"/>
                <w:lang w:eastAsia="fr-FR"/>
              </w:rPr>
              <w:t>2</w:t>
            </w:r>
            <w:r w:rsidRPr="003B09BB">
              <w:rPr>
                <w:rFonts w:ascii="Times New Roman" w:eastAsiaTheme="minorEastAsia" w:hAnsi="Times New Roman" w:cs="Times New Roman"/>
                <w:b/>
                <w:sz w:val="20"/>
                <w:szCs w:val="20"/>
                <w:lang w:eastAsia="fr-FR"/>
              </w:rPr>
              <w:t>,</w:t>
            </w:r>
            <w:r w:rsidR="007905CC" w:rsidRPr="003B09BB">
              <w:rPr>
                <w:rFonts w:ascii="Times New Roman" w:eastAsiaTheme="minorEastAsia" w:hAnsi="Times New Roman" w:cs="Times New Roman"/>
                <w:b/>
                <w:sz w:val="20"/>
                <w:szCs w:val="20"/>
                <w:lang w:eastAsia="fr-FR"/>
              </w:rPr>
              <w:t>2</w:t>
            </w:r>
            <w:r w:rsidRPr="003B09BB">
              <w:rPr>
                <w:rFonts w:ascii="Times New Roman" w:eastAsiaTheme="minorEastAsia" w:hAnsi="Times New Roman" w:cs="Times New Roman"/>
                <w:b/>
                <w:sz w:val="20"/>
                <w:szCs w:val="20"/>
                <w:lang w:eastAsia="fr-FR"/>
              </w:rPr>
              <w:t xml:space="preserve"> % ou 5,5%)</w:t>
            </w:r>
          </w:p>
        </w:tc>
        <w:tc>
          <w:tcPr>
            <w:tcW w:w="3686" w:type="dxa"/>
          </w:tcPr>
          <w:p w:rsidR="00E06D33" w:rsidRPr="003B09BB" w:rsidRDefault="00E06D33" w:rsidP="00E06D33">
            <w:pPr>
              <w:jc w:val="right"/>
              <w:rPr>
                <w:rFonts w:ascii="Times New Roman" w:eastAsiaTheme="minorEastAsia" w:hAnsi="Times New Roman" w:cs="Times New Roman"/>
                <w:b/>
                <w:sz w:val="20"/>
                <w:szCs w:val="20"/>
                <w:lang w:eastAsia="fr-FR"/>
              </w:rPr>
            </w:pPr>
          </w:p>
        </w:tc>
      </w:tr>
      <w:tr w:rsidR="00E06D33" w:rsidRPr="003B09BB" w:rsidTr="00390D67">
        <w:trPr>
          <w:trHeight w:hRule="exact" w:val="284"/>
        </w:trPr>
        <w:tc>
          <w:tcPr>
            <w:tcW w:w="3958" w:type="dxa"/>
          </w:tcPr>
          <w:p w:rsidR="00E06D33" w:rsidRPr="003B09BB" w:rsidRDefault="00E06D33" w:rsidP="00E06D33">
            <w:pPr>
              <w:jc w:val="both"/>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Net à Mandater</w:t>
            </w:r>
          </w:p>
        </w:tc>
        <w:tc>
          <w:tcPr>
            <w:tcW w:w="3686" w:type="dxa"/>
          </w:tcPr>
          <w:p w:rsidR="00E06D33" w:rsidRPr="003B09BB" w:rsidRDefault="00E06D33" w:rsidP="00E06D33">
            <w:pPr>
              <w:jc w:val="right"/>
              <w:rPr>
                <w:rFonts w:ascii="Times New Roman" w:eastAsiaTheme="minorEastAsia" w:hAnsi="Times New Roman" w:cs="Times New Roman"/>
                <w:b/>
                <w:sz w:val="20"/>
                <w:szCs w:val="20"/>
                <w:lang w:eastAsia="fr-FR"/>
              </w:rPr>
            </w:pPr>
          </w:p>
        </w:tc>
      </w:tr>
    </w:tbl>
    <w:p w:rsidR="00E06D33" w:rsidRPr="003B09BB" w:rsidRDefault="00E06D33" w:rsidP="00E06D33">
      <w:pPr>
        <w:jc w:val="both"/>
        <w:rPr>
          <w:rFonts w:ascii="Times New Roman" w:eastAsiaTheme="minorEastAsia" w:hAnsi="Times New Roman" w:cs="Times New Roman"/>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8"/>
      </w:tblGrid>
      <w:tr w:rsidR="00E06D33" w:rsidRPr="003B09BB" w:rsidTr="00390D67">
        <w:tc>
          <w:tcPr>
            <w:tcW w:w="10138" w:type="dxa"/>
          </w:tcPr>
          <w:p w:rsidR="00E06D33" w:rsidRPr="003B09BB" w:rsidRDefault="00E06D33" w:rsidP="00E06D33">
            <w:pPr>
              <w:jc w:val="center"/>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Lu et accepté par le Cocontractant</w:t>
            </w:r>
          </w:p>
          <w:p w:rsidR="00E06D33" w:rsidRPr="003B09BB" w:rsidRDefault="00E06D33" w:rsidP="00E06D33">
            <w:pPr>
              <w:jc w:val="center"/>
              <w:rPr>
                <w:rFonts w:ascii="Times New Roman" w:eastAsiaTheme="minorEastAsia" w:hAnsi="Times New Roman" w:cs="Times New Roman"/>
                <w:b/>
                <w:sz w:val="20"/>
                <w:szCs w:val="20"/>
                <w:lang w:eastAsia="fr-FR"/>
              </w:rPr>
            </w:pPr>
          </w:p>
          <w:p w:rsidR="00E06D33" w:rsidRPr="003B09BB" w:rsidRDefault="00E06D33" w:rsidP="00E06D33">
            <w:pPr>
              <w:jc w:val="center"/>
              <w:rPr>
                <w:rFonts w:ascii="Times New Roman" w:eastAsiaTheme="minorEastAsia" w:hAnsi="Times New Roman" w:cs="Times New Roman"/>
                <w:b/>
                <w:sz w:val="20"/>
                <w:szCs w:val="20"/>
                <w:lang w:eastAsia="fr-FR"/>
              </w:rPr>
            </w:pPr>
          </w:p>
          <w:p w:rsidR="00E06D33" w:rsidRPr="003B09BB" w:rsidRDefault="00E06D33" w:rsidP="00E06D33">
            <w:pPr>
              <w:jc w:val="center"/>
              <w:rPr>
                <w:rFonts w:ascii="Times New Roman" w:eastAsiaTheme="minorEastAsia" w:hAnsi="Times New Roman" w:cs="Times New Roman"/>
                <w:b/>
                <w:bCs/>
                <w:sz w:val="20"/>
                <w:szCs w:val="20"/>
                <w:lang w:eastAsia="fr-FR"/>
              </w:rPr>
            </w:pPr>
            <w:r w:rsidRPr="003B09BB">
              <w:rPr>
                <w:rFonts w:ascii="Times New Roman" w:eastAsiaTheme="minorEastAsia" w:hAnsi="Times New Roman" w:cs="Times New Roman"/>
                <w:b/>
                <w:sz w:val="20"/>
                <w:szCs w:val="20"/>
                <w:lang w:eastAsia="fr-FR"/>
              </w:rPr>
              <w:t>Maroua, le _______________</w:t>
            </w:r>
          </w:p>
        </w:tc>
      </w:tr>
      <w:tr w:rsidR="00E06D33" w:rsidRPr="003B09BB" w:rsidTr="00390D67">
        <w:tc>
          <w:tcPr>
            <w:tcW w:w="10138" w:type="dxa"/>
          </w:tcPr>
          <w:p w:rsidR="00E06D33" w:rsidRPr="003B09BB" w:rsidRDefault="00E06D33" w:rsidP="00E06D33">
            <w:pPr>
              <w:autoSpaceDE w:val="0"/>
              <w:autoSpaceDN w:val="0"/>
              <w:adjustRightInd w:val="0"/>
              <w:spacing w:line="264" w:lineRule="exact"/>
              <w:jc w:val="center"/>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 xml:space="preserve">Signé par </w:t>
            </w:r>
            <w:r w:rsidR="00E92B2C" w:rsidRPr="003B09BB">
              <w:rPr>
                <w:rFonts w:ascii="Times New Roman" w:eastAsiaTheme="minorEastAsia" w:hAnsi="Times New Roman" w:cs="Times New Roman"/>
                <w:b/>
                <w:sz w:val="20"/>
                <w:szCs w:val="20"/>
                <w:lang w:eastAsia="fr-FR"/>
              </w:rPr>
              <w:t>LE MAIRE</w:t>
            </w:r>
            <w:r w:rsidR="001D7E46" w:rsidRPr="003B09BB">
              <w:rPr>
                <w:rFonts w:ascii="Times New Roman" w:eastAsiaTheme="minorEastAsia" w:hAnsi="Times New Roman" w:cs="Times New Roman"/>
                <w:b/>
                <w:sz w:val="20"/>
                <w:szCs w:val="20"/>
                <w:lang w:eastAsia="fr-FR"/>
              </w:rPr>
              <w:t xml:space="preserve"> DE LA COMMUNE DE MAROUA</w:t>
            </w:r>
            <w:r w:rsidR="00E92B2C">
              <w:rPr>
                <w:rFonts w:ascii="Times New Roman" w:eastAsiaTheme="minorEastAsia" w:hAnsi="Times New Roman" w:cs="Times New Roman"/>
                <w:b/>
                <w:sz w:val="20"/>
                <w:szCs w:val="20"/>
                <w:lang w:eastAsia="fr-FR"/>
              </w:rPr>
              <w:t xml:space="preserve"> 1</w:t>
            </w:r>
            <w:r w:rsidR="00E92B2C" w:rsidRPr="00E92B2C">
              <w:rPr>
                <w:rFonts w:ascii="Times New Roman" w:eastAsiaTheme="minorEastAsia" w:hAnsi="Times New Roman" w:cs="Times New Roman"/>
                <w:b/>
                <w:sz w:val="20"/>
                <w:szCs w:val="20"/>
                <w:vertAlign w:val="superscript"/>
                <w:lang w:eastAsia="fr-FR"/>
              </w:rPr>
              <w:t>er</w:t>
            </w:r>
          </w:p>
          <w:p w:rsidR="00E06D33" w:rsidRPr="003B09BB" w:rsidRDefault="00E06D33" w:rsidP="00E06D33">
            <w:pPr>
              <w:rPr>
                <w:rFonts w:ascii="Times New Roman" w:eastAsiaTheme="minorEastAsia" w:hAnsi="Times New Roman" w:cs="Times New Roman"/>
                <w:b/>
                <w:sz w:val="20"/>
                <w:szCs w:val="20"/>
                <w:lang w:eastAsia="fr-FR"/>
              </w:rPr>
            </w:pPr>
          </w:p>
          <w:p w:rsidR="00E06D33" w:rsidRPr="003B09BB" w:rsidRDefault="00E06D33" w:rsidP="00E06D33">
            <w:pPr>
              <w:jc w:val="center"/>
              <w:rPr>
                <w:rFonts w:ascii="Times New Roman" w:eastAsiaTheme="minorEastAsia" w:hAnsi="Times New Roman" w:cs="Times New Roman"/>
                <w:b/>
                <w:sz w:val="20"/>
                <w:szCs w:val="20"/>
                <w:lang w:eastAsia="fr-FR"/>
              </w:rPr>
            </w:pPr>
          </w:p>
          <w:p w:rsidR="00E06D33" w:rsidRPr="003B09BB" w:rsidRDefault="00E06D33" w:rsidP="00E06D33">
            <w:pPr>
              <w:jc w:val="center"/>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 xml:space="preserve">Maroua, le _______________ </w:t>
            </w:r>
          </w:p>
        </w:tc>
      </w:tr>
      <w:tr w:rsidR="00E06D33" w:rsidRPr="003B09BB" w:rsidTr="00390D67">
        <w:trPr>
          <w:trHeight w:val="2334"/>
        </w:trPr>
        <w:tc>
          <w:tcPr>
            <w:tcW w:w="10138" w:type="dxa"/>
          </w:tcPr>
          <w:p w:rsidR="00E06D33" w:rsidRPr="003B09BB" w:rsidRDefault="00E06D33" w:rsidP="00E06D33">
            <w:pPr>
              <w:jc w:val="center"/>
              <w:rPr>
                <w:rFonts w:ascii="Times New Roman" w:eastAsiaTheme="minorEastAsia" w:hAnsi="Times New Roman" w:cs="Times New Roman"/>
                <w:b/>
                <w:sz w:val="20"/>
                <w:szCs w:val="20"/>
                <w:lang w:eastAsia="fr-FR"/>
              </w:rPr>
            </w:pPr>
            <w:r w:rsidRPr="003B09BB">
              <w:rPr>
                <w:rFonts w:ascii="Times New Roman" w:eastAsiaTheme="minorEastAsia" w:hAnsi="Times New Roman" w:cs="Times New Roman"/>
                <w:b/>
                <w:sz w:val="20"/>
                <w:szCs w:val="20"/>
                <w:lang w:eastAsia="fr-FR"/>
              </w:rPr>
              <w:t>ENREGISTREMENT</w:t>
            </w:r>
          </w:p>
          <w:p w:rsidR="00E06D33" w:rsidRPr="003B09BB" w:rsidRDefault="00E06D33" w:rsidP="00E06D33">
            <w:pPr>
              <w:jc w:val="center"/>
              <w:rPr>
                <w:rFonts w:ascii="Times New Roman" w:eastAsiaTheme="minorEastAsia" w:hAnsi="Times New Roman" w:cs="Times New Roman"/>
                <w:b/>
                <w:color w:val="FF0000"/>
                <w:sz w:val="20"/>
                <w:szCs w:val="20"/>
                <w:lang w:eastAsia="fr-FR"/>
              </w:rPr>
            </w:pPr>
          </w:p>
          <w:p w:rsidR="00E06D33" w:rsidRPr="003B09BB" w:rsidRDefault="00E06D33" w:rsidP="00E06D33">
            <w:pPr>
              <w:jc w:val="center"/>
              <w:rPr>
                <w:rFonts w:ascii="Times New Roman" w:eastAsiaTheme="minorEastAsia" w:hAnsi="Times New Roman" w:cs="Times New Roman"/>
                <w:b/>
                <w:bCs/>
                <w:color w:val="FF0000"/>
                <w:sz w:val="20"/>
                <w:szCs w:val="20"/>
                <w:lang w:eastAsia="fr-FR"/>
              </w:rPr>
            </w:pPr>
          </w:p>
          <w:p w:rsidR="00E06D33" w:rsidRPr="003B09BB" w:rsidRDefault="00E06D33" w:rsidP="00E06D33">
            <w:pPr>
              <w:jc w:val="center"/>
              <w:rPr>
                <w:rFonts w:ascii="Times New Roman" w:eastAsiaTheme="minorEastAsia" w:hAnsi="Times New Roman" w:cs="Times New Roman"/>
                <w:b/>
                <w:bCs/>
                <w:color w:val="FF0000"/>
                <w:sz w:val="20"/>
                <w:szCs w:val="20"/>
                <w:lang w:eastAsia="fr-FR"/>
              </w:rPr>
            </w:pPr>
          </w:p>
          <w:p w:rsidR="00E06D33" w:rsidRPr="003B09BB" w:rsidRDefault="00E06D33" w:rsidP="00E06D33">
            <w:pPr>
              <w:jc w:val="center"/>
              <w:rPr>
                <w:rFonts w:ascii="Times New Roman" w:eastAsiaTheme="minorEastAsia" w:hAnsi="Times New Roman" w:cs="Times New Roman"/>
                <w:b/>
                <w:bCs/>
                <w:color w:val="FF0000"/>
                <w:sz w:val="20"/>
                <w:szCs w:val="20"/>
                <w:lang w:eastAsia="fr-FR"/>
              </w:rPr>
            </w:pPr>
          </w:p>
        </w:tc>
      </w:tr>
    </w:tbl>
    <w:p w:rsidR="00E06D33" w:rsidRPr="003B09BB" w:rsidRDefault="00E06D33" w:rsidP="00E06D33">
      <w:pPr>
        <w:widowControl w:val="0"/>
        <w:tabs>
          <w:tab w:val="left" w:pos="6580"/>
        </w:tabs>
        <w:autoSpaceDE w:val="0"/>
        <w:autoSpaceDN w:val="0"/>
        <w:adjustRightInd w:val="0"/>
        <w:spacing w:after="0" w:line="240" w:lineRule="auto"/>
        <w:ind w:right="-23"/>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before="8" w:after="0" w:line="200" w:lineRule="exact"/>
        <w:rPr>
          <w:rFonts w:ascii="Times New Roman" w:eastAsia="Times New Roman" w:hAnsi="Times New Roman" w:cs="Times New Roman"/>
          <w:sz w:val="20"/>
          <w:szCs w:val="20"/>
          <w:lang w:eastAsia="fr-FR"/>
        </w:rPr>
      </w:pPr>
    </w:p>
    <w:p w:rsidR="00574460" w:rsidRPr="003B09BB" w:rsidRDefault="00574460" w:rsidP="00E06D33">
      <w:pPr>
        <w:widowControl w:val="0"/>
        <w:autoSpaceDE w:val="0"/>
        <w:autoSpaceDN w:val="0"/>
        <w:adjustRightInd w:val="0"/>
        <w:spacing w:after="0" w:line="690" w:lineRule="exact"/>
        <w:ind w:right="-20"/>
        <w:jc w:val="center"/>
        <w:rPr>
          <w:rFonts w:ascii="Times New Roman" w:eastAsia="Times New Roman" w:hAnsi="Times New Roman" w:cs="Times New Roman"/>
          <w:b/>
          <w:spacing w:val="82"/>
          <w:position w:val="1"/>
          <w:sz w:val="32"/>
          <w:szCs w:val="32"/>
          <w:lang w:eastAsia="fr-FR"/>
        </w:rPr>
      </w:pPr>
    </w:p>
    <w:p w:rsidR="00574460" w:rsidRPr="003B09BB" w:rsidRDefault="00574460" w:rsidP="00E06D33">
      <w:pPr>
        <w:widowControl w:val="0"/>
        <w:autoSpaceDE w:val="0"/>
        <w:autoSpaceDN w:val="0"/>
        <w:adjustRightInd w:val="0"/>
        <w:spacing w:after="0" w:line="690" w:lineRule="exact"/>
        <w:ind w:right="-20"/>
        <w:jc w:val="center"/>
        <w:rPr>
          <w:rFonts w:ascii="Times New Roman" w:eastAsia="Times New Roman" w:hAnsi="Times New Roman" w:cs="Times New Roman"/>
          <w:b/>
          <w:spacing w:val="82"/>
          <w:position w:val="1"/>
          <w:sz w:val="32"/>
          <w:szCs w:val="32"/>
          <w:lang w:eastAsia="fr-FR"/>
        </w:rPr>
      </w:pPr>
    </w:p>
    <w:p w:rsidR="00574460" w:rsidRPr="003B09BB" w:rsidRDefault="00574460" w:rsidP="00E06D33">
      <w:pPr>
        <w:widowControl w:val="0"/>
        <w:autoSpaceDE w:val="0"/>
        <w:autoSpaceDN w:val="0"/>
        <w:adjustRightInd w:val="0"/>
        <w:spacing w:after="0" w:line="690" w:lineRule="exact"/>
        <w:ind w:right="-20"/>
        <w:jc w:val="center"/>
        <w:rPr>
          <w:rFonts w:ascii="Times New Roman" w:eastAsia="Times New Roman" w:hAnsi="Times New Roman" w:cs="Times New Roman"/>
          <w:b/>
          <w:spacing w:val="82"/>
          <w:position w:val="1"/>
          <w:sz w:val="32"/>
          <w:szCs w:val="32"/>
          <w:lang w:eastAsia="fr-FR"/>
        </w:rPr>
      </w:pPr>
    </w:p>
    <w:p w:rsidR="00574460" w:rsidRPr="003B09BB" w:rsidRDefault="00574460" w:rsidP="00E06D33">
      <w:pPr>
        <w:widowControl w:val="0"/>
        <w:autoSpaceDE w:val="0"/>
        <w:autoSpaceDN w:val="0"/>
        <w:adjustRightInd w:val="0"/>
        <w:spacing w:after="0" w:line="690" w:lineRule="exact"/>
        <w:ind w:right="-20"/>
        <w:jc w:val="center"/>
        <w:rPr>
          <w:rFonts w:ascii="Times New Roman" w:eastAsia="Times New Roman" w:hAnsi="Times New Roman" w:cs="Times New Roman"/>
          <w:b/>
          <w:spacing w:val="82"/>
          <w:position w:val="1"/>
          <w:sz w:val="32"/>
          <w:szCs w:val="32"/>
          <w:lang w:eastAsia="fr-FR"/>
        </w:rPr>
      </w:pPr>
    </w:p>
    <w:p w:rsidR="00574460" w:rsidRPr="003B09BB" w:rsidRDefault="00574460" w:rsidP="00E06D33">
      <w:pPr>
        <w:widowControl w:val="0"/>
        <w:autoSpaceDE w:val="0"/>
        <w:autoSpaceDN w:val="0"/>
        <w:adjustRightInd w:val="0"/>
        <w:spacing w:after="0" w:line="690" w:lineRule="exact"/>
        <w:ind w:right="-20"/>
        <w:jc w:val="center"/>
        <w:rPr>
          <w:rFonts w:ascii="Times New Roman" w:eastAsia="Times New Roman" w:hAnsi="Times New Roman" w:cs="Times New Roman"/>
          <w:b/>
          <w:spacing w:val="82"/>
          <w:position w:val="1"/>
          <w:sz w:val="32"/>
          <w:szCs w:val="32"/>
          <w:lang w:eastAsia="fr-FR"/>
        </w:rPr>
      </w:pPr>
    </w:p>
    <w:p w:rsidR="00E06D33" w:rsidRPr="003B09BB" w:rsidRDefault="00E06D33" w:rsidP="00E06D33">
      <w:pPr>
        <w:widowControl w:val="0"/>
        <w:autoSpaceDE w:val="0"/>
        <w:autoSpaceDN w:val="0"/>
        <w:adjustRightInd w:val="0"/>
        <w:spacing w:after="0" w:line="690" w:lineRule="exact"/>
        <w:ind w:right="-20"/>
        <w:jc w:val="center"/>
        <w:rPr>
          <w:rFonts w:ascii="Times New Roman" w:eastAsia="Times New Roman" w:hAnsi="Times New Roman" w:cs="Times New Roman"/>
          <w:b/>
          <w:spacing w:val="82"/>
          <w:sz w:val="32"/>
          <w:szCs w:val="32"/>
          <w:lang w:eastAsia="fr-FR"/>
        </w:rPr>
      </w:pPr>
      <w:r w:rsidRPr="003B09BB">
        <w:rPr>
          <w:rFonts w:ascii="Times New Roman" w:eastAsia="Times New Roman" w:hAnsi="Times New Roman" w:cs="Times New Roman"/>
          <w:b/>
          <w:spacing w:val="82"/>
          <w:position w:val="1"/>
          <w:sz w:val="32"/>
          <w:szCs w:val="32"/>
          <w:lang w:eastAsia="fr-FR"/>
        </w:rPr>
        <w:t>N</w:t>
      </w:r>
      <w:r w:rsidRPr="003B09BB">
        <w:rPr>
          <w:rFonts w:ascii="Times New Roman" w:eastAsia="Times New Roman" w:hAnsi="Times New Roman" w:cs="Times New Roman"/>
          <w:b/>
          <w:spacing w:val="37"/>
          <w:w w:val="93"/>
          <w:position w:val="1"/>
          <w:sz w:val="32"/>
          <w:szCs w:val="32"/>
          <w:lang w:eastAsia="fr-FR"/>
        </w:rPr>
        <w:t>°10:</w:t>
      </w:r>
      <w:r w:rsidRPr="003B09BB">
        <w:rPr>
          <w:rFonts w:ascii="Times New Roman" w:eastAsia="Times New Roman" w:hAnsi="Times New Roman" w:cs="Times New Roman"/>
          <w:b/>
          <w:spacing w:val="37"/>
          <w:w w:val="93"/>
          <w:sz w:val="32"/>
          <w:szCs w:val="32"/>
          <w:lang w:eastAsia="fr-FR"/>
        </w:rPr>
        <w:t>Modèles</w:t>
      </w:r>
      <w:r w:rsidRPr="003B09BB">
        <w:rPr>
          <w:rFonts w:ascii="Times New Roman" w:eastAsia="Times New Roman" w:hAnsi="Times New Roman" w:cs="Times New Roman"/>
          <w:b/>
          <w:spacing w:val="82"/>
          <w:sz w:val="32"/>
          <w:szCs w:val="32"/>
          <w:lang w:eastAsia="fr-FR"/>
        </w:rPr>
        <w:t xml:space="preserve"> de documents </w:t>
      </w:r>
      <w:r w:rsidRPr="003B09BB">
        <w:rPr>
          <w:rFonts w:ascii="Times New Roman" w:eastAsia="Times New Roman" w:hAnsi="Times New Roman" w:cs="Times New Roman"/>
          <w:b/>
          <w:spacing w:val="37"/>
          <w:w w:val="93"/>
          <w:sz w:val="32"/>
          <w:szCs w:val="32"/>
          <w:lang w:eastAsia="fr-FR"/>
        </w:rPr>
        <w:t>àutiliser par les Soumissionnaires</w:t>
      </w:r>
    </w:p>
    <w:p w:rsidR="00E06D33" w:rsidRPr="003B09BB" w:rsidRDefault="00E06D33" w:rsidP="00E06D33">
      <w:pPr>
        <w:widowControl w:val="0"/>
        <w:autoSpaceDE w:val="0"/>
        <w:autoSpaceDN w:val="0"/>
        <w:adjustRightInd w:val="0"/>
        <w:spacing w:before="10" w:after="0" w:line="160" w:lineRule="exact"/>
        <w:jc w:val="center"/>
        <w:rPr>
          <w:rFonts w:ascii="Times New Roman" w:eastAsia="Times New Roman" w:hAnsi="Times New Roman" w:cs="Times New Roman"/>
          <w:spacing w:val="37"/>
          <w:sz w:val="16"/>
          <w:szCs w:val="16"/>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7"/>
          <w:sz w:val="20"/>
          <w:szCs w:val="20"/>
          <w:lang w:eastAsia="fr-FR"/>
        </w:rPr>
      </w:pPr>
    </w:p>
    <w:p w:rsidR="00E06D33" w:rsidRPr="003B09BB" w:rsidRDefault="00E06D33" w:rsidP="00E06D33">
      <w:pPr>
        <w:widowControl w:val="0"/>
        <w:autoSpaceDE w:val="0"/>
        <w:autoSpaceDN w:val="0"/>
        <w:adjustRightInd w:val="0"/>
        <w:spacing w:after="0" w:line="345" w:lineRule="auto"/>
        <w:ind w:right="99"/>
        <w:jc w:val="both"/>
        <w:rPr>
          <w:rFonts w:ascii="Times New Roman" w:eastAsia="Times New Roman" w:hAnsi="Times New Roman" w:cs="Times New Roman"/>
          <w:spacing w:val="15"/>
          <w:sz w:val="24"/>
          <w:szCs w:val="24"/>
          <w:lang w:eastAsia="fr-FR"/>
        </w:rPr>
      </w:pPr>
    </w:p>
    <w:p w:rsidR="00E06D33" w:rsidRPr="003B09BB" w:rsidRDefault="00E06D33" w:rsidP="00E06D33">
      <w:pPr>
        <w:widowControl w:val="0"/>
        <w:autoSpaceDE w:val="0"/>
        <w:autoSpaceDN w:val="0"/>
        <w:adjustRightInd w:val="0"/>
        <w:spacing w:after="0" w:line="260" w:lineRule="exact"/>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before="7"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860" w:lineRule="exact"/>
        <w:ind w:right="-20"/>
        <w:rPr>
          <w:rFonts w:ascii="Times New Roman" w:eastAsia="Times New Roman" w:hAnsi="Times New Roman" w:cs="Times New Roman"/>
          <w:spacing w:val="34"/>
          <w:sz w:val="32"/>
          <w:szCs w:val="32"/>
          <w:lang w:eastAsia="fr-FR"/>
        </w:rPr>
      </w:pPr>
      <w:r w:rsidRPr="003B09BB">
        <w:rPr>
          <w:rFonts w:ascii="Times New Roman" w:eastAsia="Times New Roman" w:hAnsi="Times New Roman" w:cs="Times New Roman"/>
          <w:b/>
          <w:bCs/>
          <w:spacing w:val="34"/>
          <w:w w:val="80"/>
          <w:position w:val="-1"/>
          <w:sz w:val="32"/>
          <w:szCs w:val="32"/>
          <w:lang w:eastAsia="fr-FR"/>
        </w:rPr>
        <w:t>Tabledesmodèles</w:t>
      </w:r>
    </w:p>
    <w:p w:rsidR="00E06D33" w:rsidRPr="003B09BB" w:rsidRDefault="00E06D33" w:rsidP="00E06D33">
      <w:pPr>
        <w:widowControl w:val="0"/>
        <w:autoSpaceDE w:val="0"/>
        <w:autoSpaceDN w:val="0"/>
        <w:adjustRightInd w:val="0"/>
        <w:spacing w:before="7" w:after="0" w:line="100" w:lineRule="exact"/>
        <w:rPr>
          <w:rFonts w:ascii="Times New Roman" w:eastAsia="Times New Roman" w:hAnsi="Times New Roman" w:cs="Times New Roman"/>
          <w:spacing w:val="34"/>
          <w:sz w:val="10"/>
          <w:szCs w:val="1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4"/>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4"/>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4"/>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4"/>
          <w:sz w:val="20"/>
          <w:szCs w:val="20"/>
          <w:lang w:eastAsia="fr-FR"/>
        </w:rPr>
      </w:pPr>
    </w:p>
    <w:tbl>
      <w:tblPr>
        <w:tblW w:w="0" w:type="auto"/>
        <w:tblInd w:w="107" w:type="dxa"/>
        <w:tblLayout w:type="fixed"/>
        <w:tblCellMar>
          <w:left w:w="0" w:type="dxa"/>
          <w:right w:w="0" w:type="dxa"/>
        </w:tblCellMar>
        <w:tblLook w:val="0000"/>
      </w:tblPr>
      <w:tblGrid>
        <w:gridCol w:w="1442"/>
        <w:gridCol w:w="301"/>
        <w:gridCol w:w="8356"/>
        <w:gridCol w:w="521"/>
      </w:tblGrid>
      <w:tr w:rsidR="00E06D33" w:rsidRPr="003B09BB" w:rsidTr="00390D67">
        <w:trPr>
          <w:trHeight w:hRule="exact" w:val="434"/>
        </w:trPr>
        <w:tc>
          <w:tcPr>
            <w:tcW w:w="1442" w:type="dxa"/>
            <w:tcBorders>
              <w:top w:val="nil"/>
              <w:left w:val="nil"/>
              <w:bottom w:val="nil"/>
              <w:right w:val="nil"/>
            </w:tcBorders>
          </w:tcPr>
          <w:p w:rsidR="00E06D33" w:rsidRPr="003B09BB" w:rsidRDefault="00E06D33" w:rsidP="00E06D33">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Annexen°1</w:t>
            </w:r>
          </w:p>
        </w:tc>
        <w:tc>
          <w:tcPr>
            <w:tcW w:w="301" w:type="dxa"/>
            <w:tcBorders>
              <w:top w:val="nil"/>
              <w:left w:val="nil"/>
              <w:bottom w:val="nil"/>
              <w:right w:val="nil"/>
            </w:tcBorders>
          </w:tcPr>
          <w:p w:rsidR="00E06D33" w:rsidRPr="003B09BB" w:rsidRDefault="00E06D33" w:rsidP="00E06D33">
            <w:pPr>
              <w:widowControl w:val="0"/>
              <w:autoSpaceDE w:val="0"/>
              <w:autoSpaceDN w:val="0"/>
              <w:adjustRightInd w:val="0"/>
              <w:spacing w:after="0" w:line="240" w:lineRule="exact"/>
              <w:ind w:right="96"/>
              <w:jc w:val="center"/>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w:t>
            </w:r>
          </w:p>
        </w:tc>
        <w:tc>
          <w:tcPr>
            <w:tcW w:w="8356" w:type="dxa"/>
            <w:tcBorders>
              <w:top w:val="nil"/>
              <w:left w:val="nil"/>
              <w:bottom w:val="nil"/>
              <w:right w:val="nil"/>
            </w:tcBorders>
          </w:tcPr>
          <w:p w:rsidR="00E06D33" w:rsidRPr="003B09BB" w:rsidRDefault="00E06D33" w:rsidP="00E06D33">
            <w:pPr>
              <w:widowControl w:val="0"/>
              <w:autoSpaceDE w:val="0"/>
              <w:autoSpaceDN w:val="0"/>
              <w:adjustRightInd w:val="0"/>
              <w:spacing w:after="0" w:line="240" w:lineRule="exact"/>
              <w:ind w:right="-12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Modèledesoumission</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w:t>
            </w:r>
          </w:p>
        </w:tc>
        <w:tc>
          <w:tcPr>
            <w:tcW w:w="521" w:type="dxa"/>
            <w:tcBorders>
              <w:top w:val="nil"/>
              <w:left w:val="nil"/>
              <w:bottom w:val="nil"/>
              <w:right w:val="nil"/>
            </w:tcBorders>
          </w:tcPr>
          <w:p w:rsidR="00E06D33" w:rsidRPr="003B09BB" w:rsidRDefault="00E06D33" w:rsidP="00E06D33">
            <w:pPr>
              <w:widowControl w:val="0"/>
              <w:autoSpaceDE w:val="0"/>
              <w:autoSpaceDN w:val="0"/>
              <w:adjustRightInd w:val="0"/>
              <w:spacing w:after="0" w:line="240" w:lineRule="exact"/>
              <w:ind w:right="-31"/>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62</w:t>
            </w:r>
          </w:p>
        </w:tc>
      </w:tr>
      <w:tr w:rsidR="00E06D33" w:rsidRPr="003B09BB" w:rsidTr="00390D67">
        <w:trPr>
          <w:trHeight w:hRule="exact" w:val="628"/>
        </w:trPr>
        <w:tc>
          <w:tcPr>
            <w:tcW w:w="1442"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Annexen°2</w:t>
            </w:r>
          </w:p>
        </w:tc>
        <w:tc>
          <w:tcPr>
            <w:tcW w:w="301"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96"/>
              <w:jc w:val="center"/>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w:t>
            </w:r>
          </w:p>
        </w:tc>
        <w:tc>
          <w:tcPr>
            <w:tcW w:w="8356"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12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Modèledecautiondesoumission</w:t>
            </w:r>
            <w:r w:rsidRPr="003B09BB">
              <w:rPr>
                <w:rFonts w:ascii="Times New Roman" w:eastAsia="Times New Roman" w:hAnsi="Times New Roman" w:cs="Times New Roman"/>
                <w:sz w:val="8"/>
                <w:szCs w:val="8"/>
                <w:lang w:eastAsia="fr-FR"/>
              </w:rPr>
              <w:t>. . . . . . . . . . . . . . . . . . . . . . . . . . . . . . . . . . . . . . . . . . . . . . . . . . . . . . . . . . . . . . .. . . . . . . . . . . . . . . . . . . . . . . . . . . . . . . . . . . . . .</w:t>
            </w:r>
          </w:p>
        </w:tc>
        <w:tc>
          <w:tcPr>
            <w:tcW w:w="521"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31"/>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63</w:t>
            </w:r>
          </w:p>
        </w:tc>
      </w:tr>
      <w:tr w:rsidR="00E06D33" w:rsidRPr="003B09BB" w:rsidTr="00390D67">
        <w:trPr>
          <w:trHeight w:hRule="exact" w:val="628"/>
        </w:trPr>
        <w:tc>
          <w:tcPr>
            <w:tcW w:w="1442"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Annexen°3</w:t>
            </w:r>
          </w:p>
        </w:tc>
        <w:tc>
          <w:tcPr>
            <w:tcW w:w="301"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96"/>
              <w:jc w:val="center"/>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w:t>
            </w:r>
          </w:p>
        </w:tc>
        <w:tc>
          <w:tcPr>
            <w:tcW w:w="8356"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12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Modèledecautionnementdéfinitif</w:t>
            </w:r>
            <w:r w:rsidRPr="003B09BB">
              <w:rPr>
                <w:rFonts w:ascii="Times New Roman" w:eastAsia="Times New Roman" w:hAnsi="Times New Roman" w:cs="Times New Roman"/>
                <w:sz w:val="8"/>
                <w:szCs w:val="8"/>
                <w:lang w:eastAsia="fr-FR"/>
              </w:rPr>
              <w:t>. . . . . . . . . . . . . . . . . . . . . . . . . . . . . . . . . . . . . . . . . . . . . . . . . . . . . . . . . . . . . . .. . . . . . . . . . . . . . . . . . . . . . . . . . . . . . . . . . . . . .</w:t>
            </w:r>
          </w:p>
        </w:tc>
        <w:tc>
          <w:tcPr>
            <w:tcW w:w="521"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31"/>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64</w:t>
            </w:r>
          </w:p>
        </w:tc>
      </w:tr>
      <w:tr w:rsidR="00E06D33" w:rsidRPr="003B09BB" w:rsidTr="00390D67">
        <w:trPr>
          <w:trHeight w:hRule="exact" w:val="628"/>
        </w:trPr>
        <w:tc>
          <w:tcPr>
            <w:tcW w:w="1442"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Annexen°4</w:t>
            </w:r>
          </w:p>
        </w:tc>
        <w:tc>
          <w:tcPr>
            <w:tcW w:w="301"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96"/>
              <w:jc w:val="center"/>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w:t>
            </w:r>
          </w:p>
        </w:tc>
        <w:tc>
          <w:tcPr>
            <w:tcW w:w="8356"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12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Modèledecautiond'avancede</w:t>
            </w:r>
            <w:r w:rsidR="0065130F" w:rsidRPr="003B09BB">
              <w:rPr>
                <w:rFonts w:ascii="Times New Roman" w:eastAsia="Times New Roman" w:hAnsi="Times New Roman" w:cs="Times New Roman"/>
                <w:sz w:val="24"/>
                <w:szCs w:val="24"/>
                <w:lang w:eastAsia="fr-FR"/>
              </w:rPr>
              <w:t>démarrage</w:t>
            </w:r>
            <w:r w:rsidR="0065130F" w:rsidRPr="003B09BB">
              <w:rPr>
                <w:rFonts w:ascii="Times New Roman" w:eastAsia="Times New Roman" w:hAnsi="Times New Roman" w:cs="Times New Roman"/>
                <w:sz w:val="8"/>
                <w:szCs w:val="8"/>
                <w:lang w:eastAsia="fr-FR"/>
              </w:rPr>
              <w:t xml:space="preserve"> .</w:t>
            </w:r>
            <w:r w:rsidRPr="003B09BB">
              <w:rPr>
                <w:rFonts w:ascii="Times New Roman" w:eastAsia="Times New Roman" w:hAnsi="Times New Roman" w:cs="Times New Roman"/>
                <w:sz w:val="8"/>
                <w:szCs w:val="8"/>
                <w:lang w:eastAsia="fr-FR"/>
              </w:rPr>
              <w:t xml:space="preserve"> . . . . . . . . . . . . . . . . . . . . . . . . . . . . . . . . . . . . . . . . . . . . . . . . . . . . . . . . . . . . . .. . . . . . . . . . . . . . . .</w:t>
            </w:r>
          </w:p>
        </w:tc>
        <w:tc>
          <w:tcPr>
            <w:tcW w:w="521"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31"/>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65</w:t>
            </w:r>
          </w:p>
        </w:tc>
      </w:tr>
      <w:tr w:rsidR="00E06D33" w:rsidRPr="003B09BB" w:rsidTr="00390D67">
        <w:trPr>
          <w:trHeight w:hRule="exact" w:val="628"/>
        </w:trPr>
        <w:tc>
          <w:tcPr>
            <w:tcW w:w="1442"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Annexen°5</w:t>
            </w:r>
          </w:p>
        </w:tc>
        <w:tc>
          <w:tcPr>
            <w:tcW w:w="301"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96"/>
              <w:jc w:val="center"/>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w:t>
            </w:r>
          </w:p>
        </w:tc>
        <w:tc>
          <w:tcPr>
            <w:tcW w:w="8356"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12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Modèledecautionderetenuede</w:t>
            </w:r>
            <w:r w:rsidR="0065130F" w:rsidRPr="003B09BB">
              <w:rPr>
                <w:rFonts w:ascii="Times New Roman" w:eastAsia="Times New Roman" w:hAnsi="Times New Roman" w:cs="Times New Roman"/>
                <w:sz w:val="24"/>
                <w:szCs w:val="24"/>
                <w:lang w:eastAsia="fr-FR"/>
              </w:rPr>
              <w:t xml:space="preserve"> garantie</w:t>
            </w:r>
            <w:r w:rsidR="0065130F" w:rsidRPr="003B09BB">
              <w:rPr>
                <w:rFonts w:ascii="Times New Roman" w:eastAsia="Times New Roman" w:hAnsi="Times New Roman" w:cs="Times New Roman"/>
                <w:sz w:val="8"/>
                <w:szCs w:val="8"/>
                <w:lang w:eastAsia="fr-FR"/>
              </w:rPr>
              <w:t xml:space="preserve"> .</w:t>
            </w:r>
            <w:r w:rsidRPr="003B09BB">
              <w:rPr>
                <w:rFonts w:ascii="Times New Roman" w:eastAsia="Times New Roman" w:hAnsi="Times New Roman" w:cs="Times New Roman"/>
                <w:sz w:val="8"/>
                <w:szCs w:val="8"/>
                <w:lang w:eastAsia="fr-FR"/>
              </w:rPr>
              <w:t xml:space="preserve"> . . . . . . . . . . . . . . . . . . . . . . . . . . . . . . . . . . . . . . . . . . . . . . . . . . . . . . . . . . . . . .. . . . . . . . . . . . . . . . . .</w:t>
            </w:r>
          </w:p>
        </w:tc>
        <w:tc>
          <w:tcPr>
            <w:tcW w:w="521"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31"/>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66</w:t>
            </w:r>
          </w:p>
        </w:tc>
      </w:tr>
      <w:tr w:rsidR="00E06D33" w:rsidRPr="003B09BB" w:rsidTr="00390D67">
        <w:trPr>
          <w:trHeight w:hRule="exact" w:val="434"/>
        </w:trPr>
        <w:tc>
          <w:tcPr>
            <w:tcW w:w="1442"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Annexen°6</w:t>
            </w:r>
          </w:p>
        </w:tc>
        <w:tc>
          <w:tcPr>
            <w:tcW w:w="301"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96"/>
              <w:jc w:val="center"/>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w:t>
            </w:r>
          </w:p>
        </w:tc>
        <w:tc>
          <w:tcPr>
            <w:tcW w:w="8356"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12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Cadreduplanning</w:t>
            </w:r>
            <w:r w:rsidRPr="003B09BB">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w:t>
            </w:r>
          </w:p>
        </w:tc>
        <w:tc>
          <w:tcPr>
            <w:tcW w:w="521" w:type="dxa"/>
            <w:tcBorders>
              <w:top w:val="nil"/>
              <w:left w:val="nil"/>
              <w:bottom w:val="nil"/>
              <w:right w:val="nil"/>
            </w:tcBorders>
          </w:tcPr>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40" w:lineRule="auto"/>
              <w:ind w:right="-31"/>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67</w:t>
            </w:r>
          </w:p>
        </w:tc>
      </w:tr>
    </w:tbl>
    <w:p w:rsidR="00E06D33" w:rsidRPr="003B09BB" w:rsidRDefault="00E06D33" w:rsidP="00E06D33">
      <w:pPr>
        <w:widowControl w:val="0"/>
        <w:autoSpaceDE w:val="0"/>
        <w:autoSpaceDN w:val="0"/>
        <w:adjustRightInd w:val="0"/>
        <w:spacing w:before="4"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before="56" w:after="0" w:line="240" w:lineRule="auto"/>
        <w:ind w:right="-20"/>
        <w:rPr>
          <w:rFonts w:ascii="Times New Roman" w:eastAsia="Times New Roman" w:hAnsi="Times New Roman" w:cs="Times New Roman"/>
          <w:sz w:val="34"/>
          <w:szCs w:val="34"/>
          <w:lang w:eastAsia="fr-FR"/>
        </w:rPr>
      </w:pPr>
      <w:r w:rsidRPr="003B09BB" w:rsidDel="0045155B">
        <w:rPr>
          <w:rFonts w:ascii="Times New Roman" w:eastAsia="Times New Roman" w:hAnsi="Times New Roman" w:cs="Times New Roman"/>
          <w:b/>
          <w:bCs/>
          <w:sz w:val="34"/>
          <w:szCs w:val="34"/>
          <w:lang w:eastAsia="fr-FR"/>
        </w:rPr>
        <w:br w:type="page"/>
      </w:r>
      <w:r w:rsidRPr="003B09BB">
        <w:rPr>
          <w:rFonts w:ascii="Times New Roman" w:eastAsia="Times New Roman" w:hAnsi="Times New Roman" w:cs="Times New Roman"/>
          <w:b/>
          <w:bCs/>
          <w:sz w:val="34"/>
          <w:szCs w:val="34"/>
          <w:lang w:eastAsia="fr-FR"/>
        </w:rPr>
        <w:lastRenderedPageBreak/>
        <w:t>Annexen° 1:Modèledesoumission</w:t>
      </w:r>
    </w:p>
    <w:p w:rsidR="00E06D33" w:rsidRPr="003B09BB" w:rsidRDefault="00E06D33" w:rsidP="00E06D33">
      <w:pPr>
        <w:widowControl w:val="0"/>
        <w:autoSpaceDE w:val="0"/>
        <w:autoSpaceDN w:val="0"/>
        <w:adjustRightInd w:val="0"/>
        <w:spacing w:before="10"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40" w:lineRule="auto"/>
        <w:ind w:right="-79"/>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4"/>
          <w:szCs w:val="24"/>
          <w:lang w:eastAsia="fr-FR"/>
        </w:rPr>
        <w:t>Je,soussigné</w:t>
      </w:r>
      <w:r w:rsidRPr="003B09BB">
        <w:rPr>
          <w:rFonts w:ascii="Times New Roman" w:eastAsia="Times New Roman" w:hAnsi="Times New Roman" w:cs="Times New Roman"/>
          <w:sz w:val="12"/>
          <w:szCs w:val="12"/>
          <w:lang w:eastAsia="fr-FR"/>
        </w:rPr>
        <w:t>…......................................................…………………………………………….......................………</w:t>
      </w:r>
      <w:r w:rsidR="00C169FB" w:rsidRPr="003B09BB">
        <w:rPr>
          <w:rFonts w:ascii="Times New Roman" w:eastAsia="Times New Roman" w:hAnsi="Times New Roman" w:cs="Times New Roman"/>
          <w:spacing w:val="-2"/>
          <w:sz w:val="12"/>
          <w:szCs w:val="12"/>
          <w:lang w:eastAsia="fr-FR"/>
        </w:rPr>
        <w:t>…</w:t>
      </w:r>
      <w:r w:rsidR="00C169FB" w:rsidRPr="003B09BB">
        <w:rPr>
          <w:rFonts w:ascii="Times New Roman" w:eastAsia="Times New Roman" w:hAnsi="Times New Roman" w:cs="Times New Roman"/>
          <w:i/>
          <w:iCs/>
          <w:sz w:val="20"/>
          <w:szCs w:val="20"/>
          <w:lang w:eastAsia="fr-FR"/>
        </w:rPr>
        <w:t xml:space="preserve"> [</w:t>
      </w:r>
      <w:r w:rsidR="0065130F" w:rsidRPr="003B09BB">
        <w:rPr>
          <w:rFonts w:ascii="Times New Roman" w:eastAsia="Times New Roman" w:hAnsi="Times New Roman" w:cs="Times New Roman"/>
          <w:i/>
          <w:iCs/>
          <w:sz w:val="20"/>
          <w:szCs w:val="20"/>
          <w:lang w:eastAsia="fr-FR"/>
        </w:rPr>
        <w:t xml:space="preserve">Indiquer </w:t>
      </w:r>
      <w:r w:rsidRPr="003B09BB">
        <w:rPr>
          <w:rFonts w:ascii="Times New Roman" w:eastAsia="Times New Roman" w:hAnsi="Times New Roman" w:cs="Times New Roman"/>
          <w:i/>
          <w:iCs/>
          <w:sz w:val="20"/>
          <w:szCs w:val="20"/>
          <w:lang w:eastAsia="fr-FR"/>
        </w:rPr>
        <w:t>lenometlaqualitédusignataire]</w:t>
      </w:r>
    </w:p>
    <w:p w:rsidR="00E06D33" w:rsidRPr="003B09BB" w:rsidRDefault="0065130F" w:rsidP="00E06D33">
      <w:pPr>
        <w:widowControl w:val="0"/>
        <w:autoSpaceDE w:val="0"/>
        <w:autoSpaceDN w:val="0"/>
        <w:adjustRightInd w:val="0"/>
        <w:spacing w:before="12" w:after="0" w:line="240" w:lineRule="auto"/>
        <w:ind w:right="-215"/>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Représentant</w:t>
      </w:r>
      <w:r w:rsidR="00E06D33" w:rsidRPr="003B09BB">
        <w:rPr>
          <w:rFonts w:ascii="Times New Roman" w:eastAsia="Times New Roman" w:hAnsi="Times New Roman" w:cs="Times New Roman"/>
          <w:sz w:val="24"/>
          <w:szCs w:val="24"/>
          <w:lang w:eastAsia="fr-FR"/>
        </w:rPr>
        <w:t xml:space="preserve"> la société, l’entreprise ou le groupemen</w:t>
      </w:r>
      <w:r w:rsidR="00E06D33" w:rsidRPr="003B09BB">
        <w:rPr>
          <w:rFonts w:ascii="Times New Roman" w:eastAsia="Times New Roman" w:hAnsi="Times New Roman" w:cs="Times New Roman"/>
          <w:spacing w:val="1"/>
          <w:sz w:val="24"/>
          <w:szCs w:val="24"/>
          <w:lang w:eastAsia="fr-FR"/>
        </w:rPr>
        <w:t>t</w:t>
      </w:r>
      <w:r w:rsidR="00E06D33" w:rsidRPr="003B09BB">
        <w:rPr>
          <w:rFonts w:ascii="Times New Roman" w:eastAsia="Times New Roman" w:hAnsi="Times New Roman" w:cs="Times New Roman"/>
          <w:strike/>
          <w:position w:val="9"/>
          <w:sz w:val="12"/>
          <w:szCs w:val="12"/>
          <w:lang w:eastAsia="fr-FR"/>
        </w:rPr>
        <w:t>(8)</w:t>
      </w:r>
      <w:r w:rsidR="00C169FB" w:rsidRPr="003B09BB">
        <w:rPr>
          <w:rFonts w:ascii="Times New Roman" w:eastAsia="Times New Roman" w:hAnsi="Times New Roman" w:cs="Times New Roman"/>
          <w:sz w:val="12"/>
          <w:szCs w:val="12"/>
          <w:lang w:eastAsia="fr-FR"/>
        </w:rPr>
        <w:t>…..............</w:t>
      </w:r>
      <w:r w:rsidR="00E06D33" w:rsidRPr="003B09BB">
        <w:rPr>
          <w:rFonts w:ascii="Times New Roman" w:eastAsia="Times New Roman" w:hAnsi="Times New Roman" w:cs="Times New Roman"/>
          <w:sz w:val="24"/>
          <w:szCs w:val="24"/>
          <w:lang w:eastAsia="fr-FR"/>
        </w:rPr>
        <w:t>dont le siège social est à</w:t>
      </w:r>
    </w:p>
    <w:p w:rsidR="00E06D33" w:rsidRPr="003B09BB" w:rsidRDefault="00EF0404" w:rsidP="00E06D33">
      <w:pPr>
        <w:widowControl w:val="0"/>
        <w:autoSpaceDE w:val="0"/>
        <w:autoSpaceDN w:val="0"/>
        <w:adjustRightInd w:val="0"/>
        <w:spacing w:before="12" w:after="0" w:line="240" w:lineRule="auto"/>
        <w:ind w:right="-215"/>
        <w:rPr>
          <w:rFonts w:ascii="Times New Roman" w:eastAsia="Times New Roman" w:hAnsi="Times New Roman" w:cs="Times New Roman"/>
          <w:sz w:val="12"/>
          <w:szCs w:val="12"/>
          <w:lang w:eastAsia="fr-FR"/>
        </w:rPr>
      </w:pPr>
      <w:r w:rsidRPr="003B09BB">
        <w:rPr>
          <w:rFonts w:ascii="Times New Roman" w:eastAsia="Times New Roman" w:hAnsi="Times New Roman" w:cs="Times New Roman"/>
          <w:sz w:val="12"/>
          <w:szCs w:val="12"/>
          <w:lang w:eastAsia="fr-FR"/>
        </w:rPr>
        <w:t>….</w:t>
      </w:r>
      <w:r w:rsidR="00E06D33" w:rsidRPr="003B09BB">
        <w:rPr>
          <w:rFonts w:ascii="Times New Roman" w:eastAsia="Times New Roman" w:hAnsi="Times New Roman" w:cs="Times New Roman"/>
          <w:sz w:val="24"/>
          <w:szCs w:val="24"/>
          <w:lang w:eastAsia="fr-FR"/>
        </w:rPr>
        <w:t>inscritauregistreducommercede</w:t>
      </w:r>
      <w:r w:rsidR="00E06D33" w:rsidRPr="003B09BB">
        <w:rPr>
          <w:rFonts w:ascii="Times New Roman" w:eastAsia="Times New Roman" w:hAnsi="Times New Roman" w:cs="Times New Roman"/>
          <w:sz w:val="12"/>
          <w:szCs w:val="12"/>
          <w:lang w:eastAsia="fr-FR"/>
        </w:rPr>
        <w:t>………...............……………………...</w:t>
      </w:r>
      <w:r w:rsidR="00E06D33" w:rsidRPr="003B09BB">
        <w:rPr>
          <w:rFonts w:ascii="Times New Roman" w:eastAsia="Times New Roman" w:hAnsi="Times New Roman" w:cs="Times New Roman"/>
          <w:sz w:val="24"/>
          <w:szCs w:val="24"/>
          <w:lang w:eastAsia="fr-FR"/>
        </w:rPr>
        <w:t>souslen°</w:t>
      </w:r>
      <w:r w:rsidR="00E06D33" w:rsidRPr="003B09BB">
        <w:rPr>
          <w:rFonts w:ascii="Times New Roman" w:eastAsia="Times New Roman" w:hAnsi="Times New Roman" w:cs="Times New Roman"/>
          <w:sz w:val="12"/>
          <w:szCs w:val="12"/>
          <w:lang w:eastAsia="fr-FR"/>
        </w:rPr>
        <w:t>………………..................................……</w:t>
      </w:r>
    </w:p>
    <w:p w:rsidR="00E06D33" w:rsidRPr="003B09BB" w:rsidRDefault="00E06D33" w:rsidP="00E06D33">
      <w:pPr>
        <w:widowControl w:val="0"/>
        <w:autoSpaceDE w:val="0"/>
        <w:autoSpaceDN w:val="0"/>
        <w:adjustRightInd w:val="0"/>
        <w:spacing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50" w:lineRule="auto"/>
        <w:ind w:right="-213"/>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4"/>
          <w:szCs w:val="24"/>
          <w:lang w:eastAsia="fr-FR"/>
        </w:rPr>
        <w:t>Après avoir pris connaissance de toutes les pièces figurant ou mentionnées au dossier d'Appel d’Offresycomprisl’(es)additif(s),</w:t>
      </w:r>
      <w:r w:rsidRPr="003B09BB">
        <w:rPr>
          <w:rFonts w:ascii="Times New Roman" w:eastAsia="Times New Roman" w:hAnsi="Times New Roman" w:cs="Times New Roman"/>
          <w:spacing w:val="7"/>
          <w:sz w:val="24"/>
          <w:szCs w:val="24"/>
          <w:lang w:eastAsia="fr-FR"/>
        </w:rPr>
        <w:t xml:space="preserve"> de l’appel d’offres </w:t>
      </w:r>
      <w:r w:rsidRPr="003B09BB">
        <w:rPr>
          <w:rFonts w:ascii="Times New Roman" w:eastAsia="Times New Roman" w:hAnsi="Times New Roman" w:cs="Times New Roman"/>
          <w:i/>
          <w:iCs/>
          <w:sz w:val="20"/>
          <w:szCs w:val="20"/>
          <w:lang w:eastAsia="fr-FR"/>
        </w:rPr>
        <w:t>[rappelerlenuméroetl’objetdel’Appeld’Offres]:</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before="1"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40" w:lineRule="auto"/>
        <w:ind w:right="-21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Aprèsm'êtrepersonnellementrendu</w:t>
      </w:r>
      <w:r w:rsidRPr="003B09BB">
        <w:rPr>
          <w:rFonts w:ascii="Times New Roman" w:eastAsia="Times New Roman" w:hAnsi="Times New Roman" w:cs="Times New Roman"/>
          <w:spacing w:val="4"/>
          <w:sz w:val="24"/>
          <w:szCs w:val="24"/>
          <w:lang w:eastAsia="fr-FR"/>
        </w:rPr>
        <w:t xml:space="preserve">  sur le site des travaux et avoir souverainement  apprécié la situation  et constaté la nature et les contraintes des travaux à réaliser </w:t>
      </w:r>
      <w:r w:rsidRPr="003B09BB" w:rsidDel="00601F52">
        <w:rPr>
          <w:rFonts w:ascii="Times New Roman" w:eastAsia="Times New Roman" w:hAnsi="Times New Roman" w:cs="Times New Roman"/>
          <w:sz w:val="24"/>
          <w:szCs w:val="24"/>
          <w:lang w:eastAsia="fr-FR"/>
        </w:rPr>
        <w:t>de</w:t>
      </w:r>
    </w:p>
    <w:p w:rsidR="00E06D33" w:rsidRPr="003B09BB" w:rsidRDefault="00E06D33" w:rsidP="00E06D33">
      <w:pPr>
        <w:widowControl w:val="0"/>
        <w:autoSpaceDE w:val="0"/>
        <w:autoSpaceDN w:val="0"/>
        <w:adjustRightInd w:val="0"/>
        <w:spacing w:before="5"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50" w:lineRule="auto"/>
        <w:ind w:right="-21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 Remets,revêtusdemasignature,lebordereaudesprixunitairesainsiqueledevisestimatifétablis conformémentauxcadresfigurantdansledossierd'appeld'offres.</w:t>
      </w:r>
    </w:p>
    <w:p w:rsidR="00E06D33" w:rsidRPr="003B09BB" w:rsidRDefault="00E06D33" w:rsidP="00E06D33">
      <w:pPr>
        <w:widowControl w:val="0"/>
        <w:autoSpaceDE w:val="0"/>
        <w:autoSpaceDN w:val="0"/>
        <w:adjustRightInd w:val="0"/>
        <w:spacing w:before="13"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50" w:lineRule="auto"/>
        <w:ind w:right="82"/>
        <w:jc w:val="both"/>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 Mesoumetsetm'engageàexécuterlestravauxconformémentaudossierd'Appeld'Offres,moyennantlesprixquej'aiétablismoi-mêmepourchaquenatured'ouvrage,lesquelsprixfontressortirle montantdel'offrepourlelotn°</w:t>
      </w:r>
      <w:r w:rsidRPr="003B09BB">
        <w:rPr>
          <w:rFonts w:ascii="Times New Roman" w:eastAsia="Times New Roman" w:hAnsi="Times New Roman" w:cs="Times New Roman"/>
          <w:sz w:val="12"/>
          <w:szCs w:val="12"/>
          <w:lang w:eastAsia="fr-FR"/>
        </w:rPr>
        <w:t xml:space="preserve">……….............  </w:t>
      </w:r>
      <w:r w:rsidRPr="003B09BB">
        <w:rPr>
          <w:rFonts w:ascii="Times New Roman" w:eastAsia="Times New Roman" w:hAnsi="Times New Roman" w:cs="Times New Roman"/>
          <w:sz w:val="24"/>
          <w:szCs w:val="24"/>
          <w:lang w:eastAsia="fr-FR"/>
        </w:rPr>
        <w:t>à</w:t>
      </w:r>
    </w:p>
    <w:p w:rsidR="00E06D33" w:rsidRPr="003B09BB" w:rsidRDefault="00E06D33" w:rsidP="00E06D33">
      <w:pPr>
        <w:widowControl w:val="0"/>
        <w:autoSpaceDE w:val="0"/>
        <w:autoSpaceDN w:val="0"/>
        <w:adjustRightInd w:val="0"/>
        <w:spacing w:before="13"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tabs>
          <w:tab w:val="left" w:pos="380"/>
        </w:tabs>
        <w:autoSpaceDE w:val="0"/>
        <w:autoSpaceDN w:val="0"/>
        <w:adjustRightInd w:val="0"/>
        <w:spacing w:after="0" w:line="240" w:lineRule="auto"/>
        <w:ind w:right="-215"/>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w:t>
      </w:r>
      <w:r w:rsidRPr="003B09BB">
        <w:rPr>
          <w:rFonts w:ascii="Times New Roman" w:eastAsia="Times New Roman" w:hAnsi="Times New Roman" w:cs="Times New Roman"/>
          <w:sz w:val="24"/>
          <w:szCs w:val="24"/>
          <w:lang w:eastAsia="fr-FR"/>
        </w:rPr>
        <w:tab/>
      </w:r>
      <w:r w:rsidRPr="003B09BB">
        <w:rPr>
          <w:rFonts w:ascii="Times New Roman" w:eastAsia="Times New Roman" w:hAnsi="Times New Roman" w:cs="Times New Roman"/>
          <w:sz w:val="12"/>
          <w:szCs w:val="12"/>
          <w:lang w:eastAsia="fr-FR"/>
        </w:rPr>
        <w:t>………...........................................................................................................................</w:t>
      </w:r>
      <w:r w:rsidRPr="003B09BB">
        <w:rPr>
          <w:rFonts w:ascii="Times New Roman" w:eastAsia="Times New Roman" w:hAnsi="Times New Roman" w:cs="Times New Roman"/>
          <w:spacing w:val="-2"/>
          <w:sz w:val="12"/>
          <w:szCs w:val="12"/>
          <w:lang w:eastAsia="fr-FR"/>
        </w:rPr>
        <w:t>.</w:t>
      </w:r>
      <w:r w:rsidRPr="003B09BB">
        <w:rPr>
          <w:rFonts w:ascii="Times New Roman" w:eastAsia="Times New Roman" w:hAnsi="Times New Roman" w:cs="Times New Roman"/>
          <w:sz w:val="12"/>
          <w:szCs w:val="12"/>
          <w:lang w:eastAsia="fr-FR"/>
        </w:rPr>
        <w:t xml:space="preserve">............................. </w:t>
      </w:r>
      <w:r w:rsidRPr="003B09BB">
        <w:rPr>
          <w:rFonts w:ascii="Times New Roman" w:eastAsia="Times New Roman" w:hAnsi="Times New Roman" w:cs="Times New Roman"/>
          <w:i/>
          <w:iCs/>
          <w:sz w:val="20"/>
          <w:szCs w:val="20"/>
          <w:lang w:eastAsia="fr-FR"/>
        </w:rPr>
        <w:t>[</w:t>
      </w:r>
      <w:r w:rsidR="0065130F" w:rsidRPr="003B09BB">
        <w:rPr>
          <w:rFonts w:ascii="Times New Roman" w:eastAsia="Times New Roman" w:hAnsi="Times New Roman" w:cs="Times New Roman"/>
          <w:i/>
          <w:iCs/>
          <w:sz w:val="20"/>
          <w:szCs w:val="20"/>
          <w:lang w:eastAsia="fr-FR"/>
        </w:rPr>
        <w:t xml:space="preserve">En </w:t>
      </w:r>
      <w:r w:rsidRPr="003B09BB">
        <w:rPr>
          <w:rFonts w:ascii="Times New Roman" w:eastAsia="Times New Roman" w:hAnsi="Times New Roman" w:cs="Times New Roman"/>
          <w:i/>
          <w:iCs/>
          <w:sz w:val="20"/>
          <w:szCs w:val="20"/>
          <w:lang w:eastAsia="fr-FR"/>
        </w:rPr>
        <w:t>chiffresetenlettres]</w:t>
      </w:r>
      <w:r w:rsidRPr="003B09BB">
        <w:rPr>
          <w:rFonts w:ascii="Times New Roman" w:eastAsia="Times New Roman" w:hAnsi="Times New Roman" w:cs="Times New Roman"/>
          <w:sz w:val="24"/>
          <w:szCs w:val="24"/>
          <w:lang w:eastAsia="fr-FR"/>
        </w:rPr>
        <w:t>francsCfaHorsTVA,età</w:t>
      </w:r>
    </w:p>
    <w:p w:rsidR="00E06D33" w:rsidRPr="003B09BB" w:rsidRDefault="00E06D33" w:rsidP="00E06D33">
      <w:pPr>
        <w:widowControl w:val="0"/>
        <w:autoSpaceDE w:val="0"/>
        <w:autoSpaceDN w:val="0"/>
        <w:adjustRightInd w:val="0"/>
        <w:spacing w:before="12" w:after="0" w:line="284" w:lineRule="auto"/>
        <w:ind w:right="-209"/>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12"/>
          <w:szCs w:val="12"/>
          <w:lang w:eastAsia="fr-FR"/>
        </w:rPr>
        <w:t xml:space="preserve">………....................................................................................................................... </w:t>
      </w:r>
      <w:r w:rsidRPr="003B09BB">
        <w:rPr>
          <w:rFonts w:ascii="Times New Roman" w:eastAsia="Times New Roman" w:hAnsi="Times New Roman" w:cs="Times New Roman"/>
          <w:sz w:val="24"/>
          <w:szCs w:val="24"/>
          <w:lang w:eastAsia="fr-FR"/>
        </w:rPr>
        <w:t>francsCFAToutesTaxesComprises.</w:t>
      </w:r>
      <w:r w:rsidRPr="003B09BB">
        <w:rPr>
          <w:rFonts w:ascii="Times New Roman" w:eastAsia="Times New Roman" w:hAnsi="Times New Roman" w:cs="Times New Roman"/>
          <w:i/>
          <w:iCs/>
          <w:sz w:val="20"/>
          <w:szCs w:val="20"/>
          <w:lang w:eastAsia="fr-FR"/>
        </w:rPr>
        <w:t>[enchiffresetenlettres]</w:t>
      </w:r>
    </w:p>
    <w:p w:rsidR="00E06D33" w:rsidRPr="003B09BB" w:rsidRDefault="00E06D33" w:rsidP="00E06D33">
      <w:pPr>
        <w:widowControl w:val="0"/>
        <w:autoSpaceDE w:val="0"/>
        <w:autoSpaceDN w:val="0"/>
        <w:adjustRightInd w:val="0"/>
        <w:spacing w:before="93"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 M'engageàexécuterlestravauxdansundélaide</w:t>
      </w:r>
      <w:r w:rsidRPr="003B09BB">
        <w:rPr>
          <w:rFonts w:ascii="Times New Roman" w:eastAsia="Times New Roman" w:hAnsi="Times New Roman" w:cs="Times New Roman"/>
          <w:sz w:val="12"/>
          <w:szCs w:val="12"/>
          <w:lang w:eastAsia="fr-FR"/>
        </w:rPr>
        <w:t xml:space="preserve">………............. </w:t>
      </w:r>
      <w:r w:rsidRPr="003B09BB">
        <w:rPr>
          <w:rFonts w:ascii="Times New Roman" w:eastAsia="Times New Roman" w:hAnsi="Times New Roman" w:cs="Times New Roman"/>
          <w:sz w:val="24"/>
          <w:szCs w:val="24"/>
          <w:lang w:eastAsia="fr-FR"/>
        </w:rPr>
        <w:t>mois</w:t>
      </w:r>
    </w:p>
    <w:p w:rsidR="00E06D33" w:rsidRPr="003B09BB" w:rsidRDefault="00E06D33" w:rsidP="00E06D33">
      <w:pPr>
        <w:widowControl w:val="0"/>
        <w:autoSpaceDE w:val="0"/>
        <w:autoSpaceDN w:val="0"/>
        <w:adjustRightInd w:val="0"/>
        <w:spacing w:before="5"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40" w:lineRule="auto"/>
        <w:ind w:right="-214"/>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4"/>
          <w:szCs w:val="24"/>
          <w:lang w:eastAsia="fr-FR"/>
        </w:rPr>
        <w:t xml:space="preserve">- M’engage en outre à maintenir mon offre dans le délai </w:t>
      </w:r>
      <w:r w:rsidRPr="003B09BB">
        <w:rPr>
          <w:rFonts w:ascii="Times New Roman" w:eastAsia="Times New Roman" w:hAnsi="Times New Roman" w:cs="Times New Roman"/>
          <w:sz w:val="12"/>
          <w:szCs w:val="12"/>
          <w:lang w:eastAsia="fr-FR"/>
        </w:rPr>
        <w:t xml:space="preserve">………............. </w:t>
      </w:r>
      <w:r w:rsidRPr="003B09BB">
        <w:rPr>
          <w:rFonts w:ascii="Times New Roman" w:eastAsia="Times New Roman" w:hAnsi="Times New Roman" w:cs="Times New Roman"/>
          <w:lang w:eastAsia="fr-FR"/>
        </w:rPr>
        <w:t xml:space="preserve">jours </w:t>
      </w:r>
      <w:r w:rsidRPr="003B09BB">
        <w:rPr>
          <w:rFonts w:ascii="Times New Roman" w:eastAsia="Times New Roman" w:hAnsi="Times New Roman" w:cs="Times New Roman"/>
          <w:i/>
          <w:iCs/>
          <w:sz w:val="20"/>
          <w:szCs w:val="20"/>
          <w:lang w:eastAsia="fr-FR"/>
        </w:rPr>
        <w:t>[indiquer la durée de validité,</w:t>
      </w:r>
    </w:p>
    <w:p w:rsidR="00E06D33" w:rsidRPr="003B09BB" w:rsidRDefault="00E06D33" w:rsidP="00E06D33">
      <w:pPr>
        <w:widowControl w:val="0"/>
        <w:autoSpaceDE w:val="0"/>
        <w:autoSpaceDN w:val="0"/>
        <w:adjustRightInd w:val="0"/>
        <w:spacing w:before="12" w:after="0" w:line="240" w:lineRule="auto"/>
        <w:ind w:right="-208"/>
        <w:rPr>
          <w:rFonts w:ascii="Times New Roman" w:eastAsia="Times New Roman" w:hAnsi="Times New Roman" w:cs="Times New Roman"/>
          <w:sz w:val="24"/>
          <w:szCs w:val="24"/>
          <w:lang w:eastAsia="fr-FR"/>
        </w:rPr>
      </w:pPr>
      <w:r w:rsidRPr="003B09BB">
        <w:rPr>
          <w:rFonts w:ascii="Times New Roman" w:eastAsia="Times New Roman" w:hAnsi="Times New Roman" w:cs="Times New Roman"/>
          <w:i/>
          <w:iCs/>
          <w:sz w:val="20"/>
          <w:szCs w:val="20"/>
          <w:lang w:eastAsia="fr-FR"/>
        </w:rPr>
        <w:t>en principe 90 jours pour les AON et 120 jours pour les AOI</w:t>
      </w:r>
      <w:r w:rsidR="00947BA6" w:rsidRPr="003B09BB">
        <w:rPr>
          <w:rFonts w:ascii="Times New Roman" w:eastAsia="Times New Roman" w:hAnsi="Times New Roman" w:cs="Times New Roman"/>
          <w:i/>
          <w:iCs/>
          <w:sz w:val="20"/>
          <w:szCs w:val="20"/>
          <w:lang w:eastAsia="fr-FR"/>
        </w:rPr>
        <w:t>]</w:t>
      </w:r>
      <w:r w:rsidR="00947BA6" w:rsidRPr="003B09BB">
        <w:rPr>
          <w:rFonts w:ascii="Times New Roman" w:eastAsia="Times New Roman" w:hAnsi="Times New Roman" w:cs="Times New Roman"/>
          <w:sz w:val="24"/>
          <w:szCs w:val="24"/>
          <w:lang w:eastAsia="fr-FR"/>
        </w:rPr>
        <w:t xml:space="preserve"> à</w:t>
      </w:r>
      <w:r w:rsidRPr="003B09BB">
        <w:rPr>
          <w:rFonts w:ascii="Times New Roman" w:eastAsia="Times New Roman" w:hAnsi="Times New Roman" w:cs="Times New Roman"/>
          <w:sz w:val="24"/>
          <w:szCs w:val="24"/>
          <w:lang w:eastAsia="fr-FR"/>
        </w:rPr>
        <w:t xml:space="preserve"> compter de la date limite de remise des offres.</w:t>
      </w:r>
    </w:p>
    <w:p w:rsidR="00E06D33" w:rsidRPr="003B09BB" w:rsidRDefault="00E06D33" w:rsidP="00E06D33">
      <w:pPr>
        <w:widowControl w:val="0"/>
        <w:autoSpaceDE w:val="0"/>
        <w:autoSpaceDN w:val="0"/>
        <w:adjustRightInd w:val="0"/>
        <w:spacing w:before="5"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50" w:lineRule="auto"/>
        <w:ind w:right="-21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 Les rabais et les modalités d’application desdits rabais sont les suivants (en cas de possibilité d’attributiondeplusieurslots):</w:t>
      </w:r>
    </w:p>
    <w:p w:rsidR="00E06D33" w:rsidRPr="003B09BB" w:rsidRDefault="00E06D33" w:rsidP="00E06D33">
      <w:pPr>
        <w:widowControl w:val="0"/>
        <w:autoSpaceDE w:val="0"/>
        <w:autoSpaceDN w:val="0"/>
        <w:adjustRightInd w:val="0"/>
        <w:spacing w:before="8" w:after="0" w:line="28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50" w:lineRule="auto"/>
        <w:ind w:right="-259"/>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Le Maître d’Ouvrage se libérera des sommes dues par lui au titre du présent marché en faisant donnercréditaucompten°</w:t>
      </w:r>
      <w:r w:rsidRPr="003B09BB">
        <w:rPr>
          <w:rFonts w:ascii="Times New Roman" w:eastAsia="Times New Roman" w:hAnsi="Times New Roman" w:cs="Times New Roman"/>
          <w:sz w:val="12"/>
          <w:szCs w:val="12"/>
          <w:lang w:eastAsia="fr-FR"/>
        </w:rPr>
        <w:t xml:space="preserve">………………...................... </w:t>
      </w:r>
      <w:r w:rsidRPr="003B09BB">
        <w:rPr>
          <w:rFonts w:ascii="Times New Roman" w:eastAsia="Times New Roman" w:hAnsi="Times New Roman" w:cs="Times New Roman"/>
          <w:sz w:val="24"/>
          <w:szCs w:val="24"/>
          <w:lang w:eastAsia="fr-FR"/>
        </w:rPr>
        <w:t>ouvertaunomde</w:t>
      </w:r>
      <w:r w:rsidRPr="003B09BB">
        <w:rPr>
          <w:rFonts w:ascii="Times New Roman" w:eastAsia="Times New Roman" w:hAnsi="Times New Roman" w:cs="Times New Roman"/>
          <w:sz w:val="12"/>
          <w:szCs w:val="12"/>
          <w:lang w:eastAsia="fr-FR"/>
        </w:rPr>
        <w:t xml:space="preserve">…................................……………. </w:t>
      </w:r>
      <w:r w:rsidRPr="003B09BB">
        <w:rPr>
          <w:rFonts w:ascii="Times New Roman" w:eastAsia="Times New Roman" w:hAnsi="Times New Roman" w:cs="Times New Roman"/>
          <w:sz w:val="24"/>
          <w:szCs w:val="24"/>
          <w:lang w:eastAsia="fr-FR"/>
        </w:rPr>
        <w:t>auprèsdelabanque</w:t>
      </w: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12"/>
          <w:szCs w:val="12"/>
          <w:lang w:eastAsia="fr-FR"/>
        </w:rPr>
      </w:pPr>
      <w:r w:rsidRPr="003B09BB">
        <w:rPr>
          <w:rFonts w:ascii="Times New Roman" w:eastAsia="Times New Roman" w:hAnsi="Times New Roman" w:cs="Times New Roman"/>
          <w:sz w:val="12"/>
          <w:szCs w:val="12"/>
          <w:lang w:eastAsia="fr-FR"/>
        </w:rPr>
        <w:t xml:space="preserve">…................................………………………….. </w:t>
      </w:r>
      <w:r w:rsidRPr="003B09BB">
        <w:rPr>
          <w:rFonts w:ascii="Times New Roman" w:eastAsia="Times New Roman" w:hAnsi="Times New Roman" w:cs="Times New Roman"/>
          <w:sz w:val="24"/>
          <w:szCs w:val="24"/>
          <w:lang w:eastAsia="fr-FR"/>
        </w:rPr>
        <w:t>Agencede</w:t>
      </w:r>
      <w:r w:rsidRPr="003B09BB">
        <w:rPr>
          <w:rFonts w:ascii="Times New Roman" w:eastAsia="Times New Roman" w:hAnsi="Times New Roman" w:cs="Times New Roman"/>
          <w:sz w:val="12"/>
          <w:szCs w:val="12"/>
          <w:lang w:eastAsia="fr-FR"/>
        </w:rPr>
        <w:t>…..............................……………………..</w:t>
      </w:r>
    </w:p>
    <w:p w:rsidR="00E06D33" w:rsidRPr="003B09BB" w:rsidRDefault="00E06D33" w:rsidP="00E06D33">
      <w:pPr>
        <w:widowControl w:val="0"/>
        <w:autoSpaceDE w:val="0"/>
        <w:autoSpaceDN w:val="0"/>
        <w:adjustRightInd w:val="0"/>
        <w:spacing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50" w:lineRule="auto"/>
        <w:ind w:right="-21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Avant signature du marché, la présente soumission acceptée par vous vaudra engagement entre nous.</w:t>
      </w:r>
    </w:p>
    <w:p w:rsidR="00E06D33" w:rsidRPr="003B09BB" w:rsidRDefault="00E06D33" w:rsidP="00E06D33">
      <w:pPr>
        <w:widowControl w:val="0"/>
        <w:autoSpaceDE w:val="0"/>
        <w:autoSpaceDN w:val="0"/>
        <w:adjustRightInd w:val="0"/>
        <w:spacing w:before="8" w:after="0" w:line="28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40" w:lineRule="auto"/>
        <w:ind w:right="-68"/>
        <w:rPr>
          <w:rFonts w:ascii="Times New Roman" w:eastAsia="Times New Roman" w:hAnsi="Times New Roman" w:cs="Times New Roman"/>
          <w:sz w:val="12"/>
          <w:szCs w:val="12"/>
          <w:lang w:eastAsia="fr-FR"/>
        </w:rPr>
      </w:pPr>
      <w:r w:rsidRPr="003B09BB">
        <w:rPr>
          <w:rFonts w:ascii="Times New Roman" w:eastAsia="Times New Roman" w:hAnsi="Times New Roman" w:cs="Times New Roman"/>
          <w:i/>
          <w:iCs/>
          <w:sz w:val="24"/>
          <w:szCs w:val="24"/>
          <w:lang w:eastAsia="fr-FR"/>
        </w:rPr>
        <w:t>Faità</w:t>
      </w:r>
      <w:r w:rsidRPr="003B09BB">
        <w:rPr>
          <w:rFonts w:ascii="Times New Roman" w:eastAsia="Times New Roman" w:hAnsi="Times New Roman" w:cs="Times New Roman"/>
          <w:i/>
          <w:iCs/>
          <w:sz w:val="12"/>
          <w:szCs w:val="12"/>
          <w:lang w:eastAsia="fr-FR"/>
        </w:rPr>
        <w:t>………...........................................……….</w:t>
      </w:r>
      <w:r w:rsidRPr="003B09BB">
        <w:rPr>
          <w:rFonts w:ascii="Times New Roman" w:eastAsia="Times New Roman" w:hAnsi="Times New Roman" w:cs="Times New Roman"/>
          <w:i/>
          <w:iCs/>
          <w:sz w:val="24"/>
          <w:szCs w:val="24"/>
          <w:lang w:eastAsia="fr-FR"/>
        </w:rPr>
        <w:t>le</w:t>
      </w:r>
      <w:r w:rsidRPr="003B09BB">
        <w:rPr>
          <w:rFonts w:ascii="Times New Roman" w:eastAsia="Times New Roman" w:hAnsi="Times New Roman" w:cs="Times New Roman"/>
          <w:i/>
          <w:iCs/>
          <w:sz w:val="12"/>
          <w:szCs w:val="12"/>
          <w:lang w:eastAsia="fr-FR"/>
        </w:rPr>
        <w:t>………...........................................……….</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before="12"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40" w:lineRule="auto"/>
        <w:ind w:right="-35"/>
        <w:rPr>
          <w:rFonts w:ascii="Times New Roman" w:eastAsia="Times New Roman" w:hAnsi="Times New Roman" w:cs="Times New Roman"/>
          <w:sz w:val="12"/>
          <w:szCs w:val="12"/>
          <w:lang w:eastAsia="fr-FR"/>
        </w:rPr>
      </w:pPr>
      <w:r w:rsidRPr="003B09BB">
        <w:rPr>
          <w:rFonts w:ascii="Times New Roman" w:eastAsia="Times New Roman" w:hAnsi="Times New Roman" w:cs="Times New Roman"/>
          <w:sz w:val="24"/>
          <w:szCs w:val="24"/>
          <w:lang w:eastAsia="fr-FR"/>
        </w:rPr>
        <w:t>Signaturede</w:t>
      </w:r>
      <w:r w:rsidRPr="003B09BB">
        <w:rPr>
          <w:rFonts w:ascii="Times New Roman" w:eastAsia="Times New Roman" w:hAnsi="Times New Roman" w:cs="Times New Roman"/>
          <w:sz w:val="12"/>
          <w:szCs w:val="12"/>
          <w:lang w:eastAsia="fr-FR"/>
        </w:rPr>
        <w:t>………...........................................……….</w:t>
      </w:r>
    </w:p>
    <w:p w:rsidR="00E06D33" w:rsidRPr="003B09BB" w:rsidRDefault="00E06D33" w:rsidP="00E06D33">
      <w:pPr>
        <w:widowControl w:val="0"/>
        <w:autoSpaceDE w:val="0"/>
        <w:autoSpaceDN w:val="0"/>
        <w:adjustRightInd w:val="0"/>
        <w:spacing w:before="4" w:after="0" w:line="120" w:lineRule="exact"/>
        <w:rPr>
          <w:rFonts w:ascii="Times New Roman" w:eastAsia="Times New Roman" w:hAnsi="Times New Roman" w:cs="Times New Roman"/>
          <w:sz w:val="12"/>
          <w:szCs w:val="12"/>
          <w:lang w:eastAsia="fr-FR"/>
        </w:rPr>
      </w:pPr>
    </w:p>
    <w:p w:rsidR="00E06D33" w:rsidRPr="003B09BB" w:rsidRDefault="0065130F" w:rsidP="00E06D33">
      <w:pPr>
        <w:widowControl w:val="0"/>
        <w:autoSpaceDE w:val="0"/>
        <w:autoSpaceDN w:val="0"/>
        <w:adjustRightInd w:val="0"/>
        <w:spacing w:after="0" w:line="351" w:lineRule="auto"/>
        <w:ind w:right="81"/>
        <w:jc w:val="both"/>
        <w:rPr>
          <w:rFonts w:ascii="Times New Roman" w:eastAsia="Times New Roman" w:hAnsi="Times New Roman" w:cs="Times New Roman"/>
          <w:sz w:val="12"/>
          <w:szCs w:val="12"/>
          <w:lang w:eastAsia="fr-FR"/>
        </w:rPr>
      </w:pPr>
      <w:r w:rsidRPr="003B09BB">
        <w:rPr>
          <w:rFonts w:ascii="Times New Roman" w:eastAsia="Times New Roman" w:hAnsi="Times New Roman" w:cs="Times New Roman"/>
          <w:sz w:val="24"/>
          <w:szCs w:val="24"/>
          <w:lang w:eastAsia="fr-FR"/>
        </w:rPr>
        <w:t>E</w:t>
      </w:r>
      <w:r w:rsidR="00E06D33" w:rsidRPr="003B09BB">
        <w:rPr>
          <w:rFonts w:ascii="Times New Roman" w:eastAsia="Times New Roman" w:hAnsi="Times New Roman" w:cs="Times New Roman"/>
          <w:sz w:val="24"/>
          <w:szCs w:val="24"/>
          <w:lang w:eastAsia="fr-FR"/>
        </w:rPr>
        <w:t>nqualitéde</w:t>
      </w:r>
      <w:r w:rsidR="00E06D33" w:rsidRPr="003B09BB">
        <w:rPr>
          <w:rFonts w:ascii="Times New Roman" w:eastAsia="Times New Roman" w:hAnsi="Times New Roman" w:cs="Times New Roman"/>
          <w:sz w:val="12"/>
          <w:szCs w:val="12"/>
          <w:lang w:eastAsia="fr-FR"/>
        </w:rPr>
        <w:t>………...........................................……….</w:t>
      </w:r>
      <w:r w:rsidR="00E06D33" w:rsidRPr="003B09BB">
        <w:rPr>
          <w:rFonts w:ascii="Times New Roman" w:eastAsia="Times New Roman" w:hAnsi="Times New Roman" w:cs="Times New Roman"/>
          <w:sz w:val="24"/>
          <w:szCs w:val="24"/>
          <w:lang w:eastAsia="fr-FR"/>
        </w:rPr>
        <w:t>dûmentautoriséàsignerlessoumissions pouretaunomde</w:t>
      </w:r>
      <w:r w:rsidR="00E06D33" w:rsidRPr="003B09BB">
        <w:rPr>
          <w:rFonts w:ascii="Times New Roman" w:eastAsia="Times New Roman" w:hAnsi="Times New Roman" w:cs="Times New Roman"/>
          <w:sz w:val="12"/>
          <w:szCs w:val="12"/>
          <w:lang w:eastAsia="fr-FR"/>
        </w:rPr>
        <w:t>………...........................................……….</w:t>
      </w: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sectPr w:rsidR="00E06D33" w:rsidRPr="003B09BB" w:rsidSect="00574460">
          <w:type w:val="continuous"/>
          <w:pgSz w:w="11900" w:h="16820"/>
          <w:pgMar w:top="851" w:right="480" w:bottom="851" w:left="1276" w:header="720" w:footer="720" w:gutter="0"/>
          <w:paperSrc w:first="117" w:other="117"/>
          <w:cols w:space="720"/>
          <w:noEndnote/>
        </w:sectPr>
      </w:pPr>
    </w:p>
    <w:p w:rsidR="00E06D33" w:rsidRPr="003B09BB" w:rsidRDefault="00E06D33" w:rsidP="00E06D33">
      <w:pPr>
        <w:widowControl w:val="0"/>
        <w:autoSpaceDE w:val="0"/>
        <w:autoSpaceDN w:val="0"/>
        <w:adjustRightInd w:val="0"/>
        <w:spacing w:before="56" w:after="0" w:line="240" w:lineRule="auto"/>
        <w:ind w:right="-20"/>
        <w:rPr>
          <w:rFonts w:ascii="Times New Roman" w:eastAsia="Times New Roman" w:hAnsi="Times New Roman" w:cs="Times New Roman"/>
          <w:sz w:val="34"/>
          <w:szCs w:val="34"/>
          <w:lang w:eastAsia="fr-FR"/>
        </w:rPr>
      </w:pPr>
      <w:r w:rsidRPr="003B09BB">
        <w:rPr>
          <w:rFonts w:ascii="Times New Roman" w:eastAsia="Times New Roman" w:hAnsi="Times New Roman" w:cs="Times New Roman"/>
          <w:b/>
          <w:bCs/>
          <w:sz w:val="34"/>
          <w:szCs w:val="34"/>
          <w:lang w:eastAsia="fr-FR"/>
        </w:rPr>
        <w:lastRenderedPageBreak/>
        <w:t>Annexen° 2:Modèledecautiondesoumission</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947BA6" w:rsidP="00E06D33">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w:t>
      </w:r>
      <w:r w:rsidRPr="003B09BB">
        <w:rPr>
          <w:rFonts w:ascii="Times New Roman" w:eastAsia="Times New Roman" w:hAnsi="Times New Roman" w:cs="Times New Roman"/>
          <w:i/>
          <w:iCs/>
          <w:sz w:val="20"/>
          <w:szCs w:val="20"/>
          <w:lang w:eastAsia="fr-FR"/>
        </w:rPr>
        <w:t xml:space="preserve"> [</w:t>
      </w:r>
      <w:r w:rsidR="00E06D33" w:rsidRPr="003B09BB">
        <w:rPr>
          <w:rFonts w:ascii="Times New Roman" w:eastAsia="Times New Roman" w:hAnsi="Times New Roman" w:cs="Times New Roman"/>
          <w:i/>
          <w:iCs/>
          <w:sz w:val="20"/>
          <w:szCs w:val="20"/>
          <w:lang w:eastAsia="fr-FR"/>
        </w:rPr>
        <w:t>indiquerl’AutoritéContractanteetsonadresse]</w:t>
      </w:r>
      <w:r w:rsidR="00E06D33" w:rsidRPr="003B09BB">
        <w:rPr>
          <w:rFonts w:ascii="Times New Roman" w:eastAsia="Times New Roman" w:hAnsi="Times New Roman" w:cs="Times New Roman"/>
          <w:sz w:val="24"/>
          <w:szCs w:val="24"/>
          <w:lang w:eastAsia="fr-FR"/>
        </w:rPr>
        <w:t>,«l</w:t>
      </w:r>
      <w:r w:rsidR="00574460" w:rsidRPr="003B09BB">
        <w:rPr>
          <w:rFonts w:ascii="Times New Roman" w:eastAsia="Times New Roman" w:hAnsi="Times New Roman" w:cs="Times New Roman"/>
          <w:sz w:val="24"/>
          <w:szCs w:val="24"/>
          <w:lang w:eastAsia="fr-FR"/>
        </w:rPr>
        <w:t>e Maître d’Ouvrage</w:t>
      </w:r>
      <w:r w:rsidR="00E06D33" w:rsidRPr="003B09BB">
        <w:rPr>
          <w:rFonts w:ascii="Times New Roman" w:eastAsia="Times New Roman" w:hAnsi="Times New Roman" w:cs="Times New Roman"/>
          <w:sz w:val="24"/>
          <w:szCs w:val="24"/>
          <w:lang w:eastAsia="fr-FR"/>
        </w:rPr>
        <w:t>»</w:t>
      </w:r>
    </w:p>
    <w:p w:rsidR="00E06D33" w:rsidRPr="003B09BB" w:rsidRDefault="00E06D33" w:rsidP="00E06D33">
      <w:pPr>
        <w:widowControl w:val="0"/>
        <w:autoSpaceDE w:val="0"/>
        <w:autoSpaceDN w:val="0"/>
        <w:adjustRightInd w:val="0"/>
        <w:spacing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50" w:lineRule="auto"/>
        <w:ind w:right="-259"/>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Attenduquel’entreprise</w:t>
      </w:r>
      <w:r w:rsidRPr="003B09BB">
        <w:rPr>
          <w:rFonts w:ascii="Times New Roman" w:eastAsia="Times New Roman" w:hAnsi="Times New Roman" w:cs="Times New Roman"/>
          <w:sz w:val="12"/>
          <w:szCs w:val="12"/>
          <w:lang w:eastAsia="fr-FR"/>
        </w:rPr>
        <w:t xml:space="preserve">……………..........................……….. </w:t>
      </w:r>
      <w:r w:rsidR="00947BA6" w:rsidRPr="003B09BB">
        <w:rPr>
          <w:rFonts w:ascii="Times New Roman" w:eastAsia="Times New Roman" w:hAnsi="Times New Roman" w:cs="Times New Roman"/>
          <w:sz w:val="24"/>
          <w:szCs w:val="24"/>
          <w:lang w:eastAsia="fr-FR"/>
        </w:rPr>
        <w:t>, ci</w:t>
      </w:r>
      <w:r w:rsidRPr="003B09BB">
        <w:rPr>
          <w:rFonts w:ascii="Times New Roman" w:eastAsia="Times New Roman" w:hAnsi="Times New Roman" w:cs="Times New Roman"/>
          <w:sz w:val="24"/>
          <w:szCs w:val="24"/>
          <w:lang w:eastAsia="fr-FR"/>
        </w:rPr>
        <w:t xml:space="preserve">-dessousdésignée«lesoumissionnaire»,asoumis son offre en date du </w:t>
      </w:r>
      <w:r w:rsidRPr="003B09BB">
        <w:rPr>
          <w:rFonts w:ascii="Times New Roman" w:eastAsia="Times New Roman" w:hAnsi="Times New Roman" w:cs="Times New Roman"/>
          <w:sz w:val="12"/>
          <w:szCs w:val="12"/>
          <w:lang w:eastAsia="fr-FR"/>
        </w:rPr>
        <w:t xml:space="preserve">……………..........................……….. </w:t>
      </w:r>
      <w:r w:rsidR="00947BA6" w:rsidRPr="003B09BB">
        <w:rPr>
          <w:rFonts w:ascii="Times New Roman" w:eastAsia="Times New Roman" w:hAnsi="Times New Roman" w:cs="Times New Roman"/>
          <w:sz w:val="24"/>
          <w:szCs w:val="24"/>
          <w:lang w:eastAsia="fr-FR"/>
        </w:rPr>
        <w:t>Pour</w:t>
      </w:r>
      <w:r w:rsidRPr="003B09BB">
        <w:rPr>
          <w:rFonts w:ascii="Times New Roman" w:eastAsia="Times New Roman" w:hAnsi="Times New Roman" w:cs="Times New Roman"/>
          <w:i/>
          <w:iCs/>
          <w:sz w:val="20"/>
          <w:szCs w:val="20"/>
          <w:lang w:eastAsia="fr-FR"/>
        </w:rPr>
        <w:t>[rappeler l’objet de l’Appel d’Offres]</w:t>
      </w:r>
      <w:r w:rsidRPr="003B09BB">
        <w:rPr>
          <w:rFonts w:ascii="Times New Roman" w:eastAsia="Times New Roman" w:hAnsi="Times New Roman" w:cs="Times New Roman"/>
          <w:sz w:val="24"/>
          <w:szCs w:val="24"/>
          <w:lang w:eastAsia="fr-FR"/>
        </w:rPr>
        <w:t>, ci-dessous désignée</w:t>
      </w:r>
    </w:p>
    <w:p w:rsidR="00E06D33" w:rsidRPr="003B09BB" w:rsidRDefault="00E06D33" w:rsidP="00EF0404">
      <w:pPr>
        <w:widowControl w:val="0"/>
        <w:autoSpaceDE w:val="0"/>
        <w:autoSpaceDN w:val="0"/>
        <w:adjustRightInd w:val="0"/>
        <w:spacing w:after="0" w:line="240" w:lineRule="auto"/>
        <w:ind w:right="-215"/>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4"/>
          <w:szCs w:val="24"/>
          <w:lang w:eastAsia="fr-FR"/>
        </w:rPr>
        <w:t>«</w:t>
      </w:r>
      <w:r w:rsidR="00EF0404" w:rsidRPr="003B09BB">
        <w:rPr>
          <w:rFonts w:ascii="Times New Roman" w:eastAsia="Times New Roman" w:hAnsi="Times New Roman" w:cs="Times New Roman"/>
          <w:sz w:val="24"/>
          <w:szCs w:val="24"/>
          <w:lang w:eastAsia="fr-FR"/>
        </w:rPr>
        <w:t>L’offre</w:t>
      </w:r>
      <w:r w:rsidRPr="003B09BB">
        <w:rPr>
          <w:rFonts w:ascii="Times New Roman" w:eastAsia="Times New Roman" w:hAnsi="Times New Roman" w:cs="Times New Roman"/>
          <w:sz w:val="24"/>
          <w:szCs w:val="24"/>
          <w:lang w:eastAsia="fr-FR"/>
        </w:rPr>
        <w:t>»,etpourlaquelleildoitjoindreuncautionnementprovisoireéquivalantà</w:t>
      </w:r>
      <w:r w:rsidRPr="003B09BB">
        <w:rPr>
          <w:rFonts w:ascii="Times New Roman" w:eastAsia="Times New Roman" w:hAnsi="Times New Roman" w:cs="Times New Roman"/>
          <w:i/>
          <w:iCs/>
          <w:sz w:val="20"/>
          <w:szCs w:val="20"/>
          <w:lang w:eastAsia="fr-FR"/>
        </w:rPr>
        <w:t>[indiquerlemontant]</w:t>
      </w:r>
      <w:r w:rsidRPr="003B09BB">
        <w:rPr>
          <w:rFonts w:ascii="Times New Roman" w:eastAsia="Times New Roman" w:hAnsi="Times New Roman" w:cs="Times New Roman"/>
          <w:sz w:val="24"/>
          <w:szCs w:val="24"/>
          <w:lang w:eastAsia="fr-FR"/>
        </w:rPr>
        <w:t>francsCFA,</w:t>
      </w:r>
    </w:p>
    <w:p w:rsidR="00E06D33" w:rsidRPr="003B09BB" w:rsidRDefault="00E06D33" w:rsidP="00E06D33">
      <w:pPr>
        <w:widowControl w:val="0"/>
        <w:autoSpaceDE w:val="0"/>
        <w:autoSpaceDN w:val="0"/>
        <w:adjustRightInd w:val="0"/>
        <w:spacing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50" w:lineRule="auto"/>
        <w:ind w:right="-259"/>
        <w:jc w:val="both"/>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Nous</w:t>
      </w:r>
      <w:r w:rsidRPr="003B09BB">
        <w:rPr>
          <w:rFonts w:ascii="Times New Roman" w:eastAsia="Times New Roman" w:hAnsi="Times New Roman" w:cs="Times New Roman"/>
          <w:sz w:val="12"/>
          <w:szCs w:val="12"/>
          <w:lang w:eastAsia="fr-FR"/>
        </w:rPr>
        <w:t xml:space="preserve">…………....................…..........................……….. </w:t>
      </w:r>
      <w:r w:rsidRPr="003B09BB">
        <w:rPr>
          <w:rFonts w:ascii="Times New Roman" w:eastAsia="Times New Roman" w:hAnsi="Times New Roman" w:cs="Times New Roman"/>
          <w:i/>
          <w:iCs/>
          <w:sz w:val="20"/>
          <w:szCs w:val="20"/>
          <w:lang w:eastAsia="fr-FR"/>
        </w:rPr>
        <w:t>[nometadressedelabanque]</w:t>
      </w:r>
      <w:r w:rsidRPr="003B09BB">
        <w:rPr>
          <w:rFonts w:ascii="Times New Roman" w:eastAsia="Times New Roman" w:hAnsi="Times New Roman" w:cs="Times New Roman"/>
          <w:sz w:val="24"/>
          <w:szCs w:val="24"/>
          <w:lang w:eastAsia="fr-FR"/>
        </w:rPr>
        <w:t>,représentéepar</w:t>
      </w:r>
      <w:r w:rsidRPr="003B09BB">
        <w:rPr>
          <w:rFonts w:ascii="Times New Roman" w:eastAsia="Times New Roman" w:hAnsi="Times New Roman" w:cs="Times New Roman"/>
          <w:sz w:val="12"/>
          <w:szCs w:val="12"/>
          <w:lang w:eastAsia="fr-FR"/>
        </w:rPr>
        <w:t xml:space="preserve">……………..........................……….. </w:t>
      </w:r>
      <w:r w:rsidRPr="003B09BB">
        <w:rPr>
          <w:rFonts w:ascii="Times New Roman" w:eastAsia="Times New Roman" w:hAnsi="Times New Roman" w:cs="Times New Roman"/>
          <w:i/>
          <w:iCs/>
          <w:sz w:val="18"/>
          <w:szCs w:val="18"/>
          <w:lang w:eastAsia="fr-FR"/>
        </w:rPr>
        <w:t>[nomsdes signataires]</w:t>
      </w:r>
      <w:r w:rsidRPr="003B09BB">
        <w:rPr>
          <w:rFonts w:ascii="Times New Roman" w:eastAsia="Times New Roman" w:hAnsi="Times New Roman" w:cs="Times New Roman"/>
          <w:sz w:val="24"/>
          <w:szCs w:val="24"/>
          <w:lang w:eastAsia="fr-FR"/>
        </w:rPr>
        <w:t>,ci-dessousdésignée«labanque»,déclaronsgarantirlepaiement</w:t>
      </w:r>
      <w:r w:rsidR="00574460" w:rsidRPr="003B09BB">
        <w:rPr>
          <w:rFonts w:ascii="Times New Roman" w:eastAsia="Times New Roman" w:hAnsi="Times New Roman" w:cs="Times New Roman"/>
          <w:spacing w:val="27"/>
          <w:sz w:val="24"/>
          <w:szCs w:val="24"/>
          <w:lang w:eastAsia="fr-FR"/>
        </w:rPr>
        <w:t>au Maître d’Ouvrage</w:t>
      </w:r>
      <w:r w:rsidRPr="003B09BB">
        <w:rPr>
          <w:rFonts w:ascii="Times New Roman" w:eastAsia="Times New Roman" w:hAnsi="Times New Roman" w:cs="Times New Roman"/>
          <w:sz w:val="24"/>
          <w:szCs w:val="24"/>
          <w:lang w:eastAsia="fr-FR"/>
        </w:rPr>
        <w:t xml:space="preserve"> delasommemaximalede</w:t>
      </w:r>
      <w:r w:rsidRPr="003B09BB">
        <w:rPr>
          <w:rFonts w:ascii="Times New Roman" w:eastAsia="Times New Roman" w:hAnsi="Times New Roman" w:cs="Times New Roman"/>
          <w:i/>
          <w:iCs/>
          <w:sz w:val="20"/>
          <w:szCs w:val="20"/>
          <w:lang w:eastAsia="fr-FR"/>
        </w:rPr>
        <w:t>[indiquerlemontant]</w:t>
      </w:r>
      <w:r w:rsidRPr="003B09BB">
        <w:rPr>
          <w:rFonts w:ascii="Times New Roman" w:eastAsia="Times New Roman" w:hAnsi="Times New Roman" w:cs="Times New Roman"/>
          <w:sz w:val="24"/>
          <w:szCs w:val="24"/>
          <w:lang w:eastAsia="fr-FR"/>
        </w:rPr>
        <w:t>FrancsCFA,quelabanques’engageàréglerintégralement</w:t>
      </w:r>
      <w:r w:rsidR="00574460" w:rsidRPr="003B09BB">
        <w:rPr>
          <w:rFonts w:ascii="Times New Roman" w:eastAsia="Times New Roman" w:hAnsi="Times New Roman" w:cs="Times New Roman"/>
          <w:spacing w:val="7"/>
          <w:sz w:val="24"/>
          <w:szCs w:val="24"/>
          <w:lang w:eastAsia="fr-FR"/>
        </w:rPr>
        <w:t>au Maître d’Ouvrage</w:t>
      </w:r>
      <w:r w:rsidRPr="003B09BB">
        <w:rPr>
          <w:rFonts w:ascii="Times New Roman" w:eastAsia="Times New Roman" w:hAnsi="Times New Roman" w:cs="Times New Roman"/>
          <w:sz w:val="24"/>
          <w:szCs w:val="24"/>
          <w:lang w:eastAsia="fr-FR"/>
        </w:rPr>
        <w:t>,s’obligeantelle-même,sessuccesseursetassignataires.</w:t>
      </w:r>
    </w:p>
    <w:p w:rsidR="00E06D33" w:rsidRPr="003B09BB" w:rsidRDefault="00E06D33" w:rsidP="00E06D33">
      <w:pPr>
        <w:widowControl w:val="0"/>
        <w:autoSpaceDE w:val="0"/>
        <w:autoSpaceDN w:val="0"/>
        <w:adjustRightInd w:val="0"/>
        <w:spacing w:before="8" w:after="0" w:line="28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Lesconditionsde</w:t>
      </w:r>
      <w:r w:rsidR="00947BA6" w:rsidRPr="003B09BB">
        <w:rPr>
          <w:rFonts w:ascii="Times New Roman" w:eastAsia="Times New Roman" w:hAnsi="Times New Roman" w:cs="Times New Roman"/>
          <w:sz w:val="24"/>
          <w:szCs w:val="24"/>
          <w:lang w:eastAsia="fr-FR"/>
        </w:rPr>
        <w:t xml:space="preserve"> cette obligation </w:t>
      </w:r>
      <w:r w:rsidRPr="003B09BB">
        <w:rPr>
          <w:rFonts w:ascii="Times New Roman" w:eastAsia="Times New Roman" w:hAnsi="Times New Roman" w:cs="Times New Roman"/>
          <w:sz w:val="24"/>
          <w:szCs w:val="24"/>
          <w:lang w:eastAsia="fr-FR"/>
        </w:rPr>
        <w:t>ontlessuivantes:</w:t>
      </w:r>
    </w:p>
    <w:p w:rsidR="00E06D33" w:rsidRPr="003B09BB" w:rsidRDefault="00E06D33" w:rsidP="00E06D33">
      <w:pPr>
        <w:widowControl w:val="0"/>
        <w:autoSpaceDE w:val="0"/>
        <w:autoSpaceDN w:val="0"/>
        <w:adjustRightInd w:val="0"/>
        <w:spacing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B4098E">
      <w:pPr>
        <w:widowControl w:val="0"/>
        <w:autoSpaceDE w:val="0"/>
        <w:autoSpaceDN w:val="0"/>
        <w:adjustRightInd w:val="0"/>
        <w:spacing w:after="0" w:line="250" w:lineRule="auto"/>
        <w:ind w:right="-213"/>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 xml:space="preserve">Si le soumissionnaire retire son  offre pendant la période de validité prévue  </w:t>
      </w:r>
      <w:r w:rsidRPr="003B09BB">
        <w:rPr>
          <w:rFonts w:ascii="Times New Roman" w:eastAsia="Times New Roman" w:hAnsi="Times New Roman" w:cs="Times New Roman"/>
          <w:spacing w:val="7"/>
          <w:sz w:val="24"/>
          <w:szCs w:val="24"/>
          <w:lang w:eastAsia="fr-FR"/>
        </w:rPr>
        <w:t xml:space="preserve"> dans le Dossier d’Appel d’Offres</w:t>
      </w:r>
      <w:r w:rsidR="00B4098E" w:rsidRPr="003B09BB">
        <w:rPr>
          <w:rFonts w:ascii="Times New Roman" w:eastAsia="Times New Roman" w:hAnsi="Times New Roman" w:cs="Times New Roman"/>
          <w:sz w:val="24"/>
          <w:szCs w:val="24"/>
          <w:lang w:eastAsia="fr-FR"/>
        </w:rPr>
        <w:t xml:space="preserve">; </w:t>
      </w:r>
      <w:r w:rsidRPr="003B09BB">
        <w:rPr>
          <w:rFonts w:ascii="Times New Roman" w:eastAsia="Times New Roman" w:hAnsi="Times New Roman" w:cs="Times New Roman"/>
          <w:sz w:val="24"/>
          <w:szCs w:val="24"/>
          <w:lang w:eastAsia="fr-FR"/>
        </w:rPr>
        <w:t>ou</w:t>
      </w:r>
    </w:p>
    <w:p w:rsidR="00E06D33" w:rsidRPr="003B09BB" w:rsidRDefault="00E06D33" w:rsidP="00E06D33">
      <w:pPr>
        <w:widowControl w:val="0"/>
        <w:autoSpaceDE w:val="0"/>
        <w:autoSpaceDN w:val="0"/>
        <w:adjustRightInd w:val="0"/>
        <w:spacing w:before="12" w:after="0" w:line="250" w:lineRule="auto"/>
        <w:ind w:right="-21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Silesoumissionnaire,s’étantvunotifierl’attributiondumarchéparl</w:t>
      </w:r>
      <w:r w:rsidR="00574460" w:rsidRPr="003B09BB">
        <w:rPr>
          <w:rFonts w:ascii="Times New Roman" w:eastAsia="Times New Roman" w:hAnsi="Times New Roman" w:cs="Times New Roman"/>
          <w:sz w:val="24"/>
          <w:szCs w:val="24"/>
          <w:lang w:eastAsia="fr-FR"/>
        </w:rPr>
        <w:t>e Maître d’Ouvrage</w:t>
      </w:r>
      <w:r w:rsidRPr="003B09BB">
        <w:rPr>
          <w:rFonts w:ascii="Times New Roman" w:eastAsia="Times New Roman" w:hAnsi="Times New Roman" w:cs="Times New Roman"/>
          <w:sz w:val="24"/>
          <w:szCs w:val="24"/>
          <w:lang w:eastAsia="fr-FR"/>
        </w:rPr>
        <w:t>pendantlapériodedevalidité:</w:t>
      </w:r>
    </w:p>
    <w:p w:rsidR="00E06D33" w:rsidRPr="003B09BB" w:rsidRDefault="00E06D33" w:rsidP="00E06D33">
      <w:pPr>
        <w:widowControl w:val="0"/>
        <w:autoSpaceDE w:val="0"/>
        <w:autoSpaceDN w:val="0"/>
        <w:adjustRightInd w:val="0"/>
        <w:spacing w:before="11" w:after="0" w:line="160" w:lineRule="exact"/>
        <w:rPr>
          <w:rFonts w:ascii="Times New Roman" w:eastAsia="Times New Roman" w:hAnsi="Times New Roman" w:cs="Times New Roman"/>
          <w:sz w:val="16"/>
          <w:szCs w:val="16"/>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-omet àsignerourefusedesignerlemarché,alorsqu’ilestrequisdelefaire;</w:t>
      </w:r>
    </w:p>
    <w:p w:rsidR="00E06D33" w:rsidRPr="003B09BB" w:rsidRDefault="00E06D33" w:rsidP="00E06D33">
      <w:pPr>
        <w:widowControl w:val="0"/>
        <w:autoSpaceDE w:val="0"/>
        <w:autoSpaceDN w:val="0"/>
        <w:adjustRightInd w:val="0"/>
        <w:spacing w:before="5" w:after="0" w:line="120" w:lineRule="exact"/>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50" w:lineRule="auto"/>
        <w:ind w:right="-21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 omet  ou refuse de fournir le cautionnement définitif du marché (cautionnement définitif),commeprévudanscelui-ci.</w:t>
      </w:r>
    </w:p>
    <w:p w:rsidR="00E06D33" w:rsidRPr="003B09BB" w:rsidRDefault="00E06D33" w:rsidP="00E06D33">
      <w:pPr>
        <w:widowControl w:val="0"/>
        <w:autoSpaceDE w:val="0"/>
        <w:autoSpaceDN w:val="0"/>
        <w:adjustRightInd w:val="0"/>
        <w:spacing w:before="8" w:after="0" w:line="28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50" w:lineRule="auto"/>
        <w:ind w:right="82"/>
        <w:jc w:val="both"/>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Nous nous engageons à payer à [</w:t>
      </w:r>
      <w:r w:rsidR="00574460" w:rsidRPr="003B09BB">
        <w:rPr>
          <w:rFonts w:ascii="Times New Roman" w:eastAsia="Times New Roman" w:hAnsi="Times New Roman" w:cs="Times New Roman"/>
          <w:sz w:val="20"/>
          <w:szCs w:val="20"/>
          <w:lang w:eastAsia="fr-FR"/>
        </w:rPr>
        <w:t>Maître d’Ouvrage</w:t>
      </w:r>
      <w:r w:rsidRPr="003B09BB">
        <w:rPr>
          <w:rFonts w:ascii="Times New Roman" w:eastAsia="Times New Roman" w:hAnsi="Times New Roman" w:cs="Times New Roman"/>
          <w:sz w:val="24"/>
          <w:szCs w:val="24"/>
          <w:lang w:eastAsia="fr-FR"/>
        </w:rPr>
        <w:t>] un montant allant jusqu’au maximum de la somme stipulée ci-dessus, dès réception de sa première demande écrite, sans que l</w:t>
      </w:r>
      <w:r w:rsidR="00574460" w:rsidRPr="003B09BB">
        <w:rPr>
          <w:rFonts w:ascii="Times New Roman" w:eastAsia="Times New Roman" w:hAnsi="Times New Roman" w:cs="Times New Roman"/>
          <w:sz w:val="24"/>
          <w:szCs w:val="24"/>
          <w:lang w:eastAsia="fr-FR"/>
        </w:rPr>
        <w:t>e Maître d’Ouvrage</w:t>
      </w:r>
      <w:r w:rsidRPr="003B09BB">
        <w:rPr>
          <w:rFonts w:ascii="Times New Roman" w:eastAsia="Times New Roman" w:hAnsi="Times New Roman" w:cs="Times New Roman"/>
          <w:sz w:val="24"/>
          <w:szCs w:val="24"/>
          <w:lang w:eastAsia="fr-FR"/>
        </w:rPr>
        <w:t>soittenudejustifiersademande,étantentendutoutefoisquedanssademande</w:t>
      </w:r>
      <w:r w:rsidR="00574460" w:rsidRPr="003B09BB">
        <w:rPr>
          <w:rFonts w:ascii="Times New Roman" w:eastAsia="Times New Roman" w:hAnsi="Times New Roman" w:cs="Times New Roman"/>
          <w:sz w:val="24"/>
          <w:szCs w:val="24"/>
          <w:lang w:eastAsia="fr-FR"/>
        </w:rPr>
        <w:t>le Maître d’Ouvrage</w:t>
      </w:r>
      <w:r w:rsidRPr="003B09BB">
        <w:rPr>
          <w:rFonts w:ascii="Times New Roman" w:eastAsia="Times New Roman" w:hAnsi="Times New Roman" w:cs="Times New Roman"/>
          <w:sz w:val="24"/>
          <w:szCs w:val="24"/>
          <w:lang w:eastAsia="fr-FR"/>
        </w:rPr>
        <w:t>noteraquelemontantqu’ilréclameluiestdûparcequel’uneoul’autredesconditions ci-dessus,outouteslesdeux,sontremplies,etqu’ilspécifieraquelle (s)condition (s)a(ont)joué.</w:t>
      </w:r>
    </w:p>
    <w:p w:rsidR="00E06D33" w:rsidRPr="003B09BB" w:rsidRDefault="00E06D33" w:rsidP="00E06D33">
      <w:pPr>
        <w:widowControl w:val="0"/>
        <w:autoSpaceDE w:val="0"/>
        <w:autoSpaceDN w:val="0"/>
        <w:adjustRightInd w:val="0"/>
        <w:spacing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B4098E">
      <w:pPr>
        <w:widowControl w:val="0"/>
        <w:autoSpaceDE w:val="0"/>
        <w:autoSpaceDN w:val="0"/>
        <w:adjustRightInd w:val="0"/>
        <w:spacing w:after="0" w:line="250" w:lineRule="auto"/>
        <w:ind w:right="-258"/>
        <w:jc w:val="both"/>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 xml:space="preserve">La présente caution entre en vigueur dès sa signature et dès la date limite fixée par </w:t>
      </w:r>
      <w:r w:rsidR="00574460" w:rsidRPr="003B09BB">
        <w:rPr>
          <w:rFonts w:ascii="Times New Roman" w:eastAsia="Times New Roman" w:hAnsi="Times New Roman" w:cs="Times New Roman"/>
          <w:sz w:val="24"/>
          <w:szCs w:val="24"/>
          <w:lang w:eastAsia="fr-FR"/>
        </w:rPr>
        <w:t>le Maître d’Ouvrage</w:t>
      </w:r>
      <w:r w:rsidRPr="003B09BB">
        <w:rPr>
          <w:rFonts w:ascii="Times New Roman" w:eastAsia="Times New Roman" w:hAnsi="Times New Roman" w:cs="Times New Roman"/>
          <w:sz w:val="24"/>
          <w:szCs w:val="24"/>
          <w:lang w:eastAsia="fr-FR"/>
        </w:rPr>
        <w:t>pourlaremisedesoffres.Elledemeureravalablejusqu’autrentièmejourinclussuivant</w:t>
      </w:r>
      <w:r w:rsidR="00B4098E" w:rsidRPr="003B09BB">
        <w:rPr>
          <w:rFonts w:ascii="Times New Roman" w:eastAsia="Times New Roman" w:hAnsi="Times New Roman" w:cs="Times New Roman"/>
          <w:sz w:val="24"/>
          <w:szCs w:val="24"/>
          <w:lang w:eastAsia="fr-FR"/>
        </w:rPr>
        <w:t xml:space="preserve">la </w:t>
      </w:r>
      <w:r w:rsidRPr="003B09BB">
        <w:rPr>
          <w:rFonts w:ascii="Times New Roman" w:eastAsia="Times New Roman" w:hAnsi="Times New Roman" w:cs="Times New Roman"/>
          <w:sz w:val="24"/>
          <w:szCs w:val="24"/>
          <w:lang w:eastAsia="fr-FR"/>
        </w:rPr>
        <w:t>findudélaidevaliditédesoffres.Toutedemande</w:t>
      </w:r>
      <w:r w:rsidR="00C2531B" w:rsidRPr="003B09BB">
        <w:rPr>
          <w:rFonts w:ascii="Times New Roman" w:eastAsia="Times New Roman" w:hAnsi="Times New Roman" w:cs="Times New Roman"/>
          <w:sz w:val="24"/>
          <w:szCs w:val="24"/>
          <w:lang w:eastAsia="fr-FR"/>
        </w:rPr>
        <w:t xml:space="preserve"> du Maître d’ Ouvrage </w:t>
      </w:r>
      <w:r w:rsidRPr="003B09BB">
        <w:rPr>
          <w:rFonts w:ascii="Times New Roman" w:eastAsia="Times New Roman" w:hAnsi="Times New Roman" w:cs="Times New Roman"/>
          <w:sz w:val="24"/>
          <w:szCs w:val="24"/>
          <w:lang w:eastAsia="fr-FR"/>
        </w:rPr>
        <w:t>tendantàlafairejouerdevra parvenir à la banque, par lettre recommandée avec accusé de réception, avant la fin de cette périodedevalidité.</w:t>
      </w:r>
    </w:p>
    <w:p w:rsidR="00E06D33" w:rsidRPr="003B09BB" w:rsidRDefault="00E06D33" w:rsidP="00E06D33">
      <w:pPr>
        <w:widowControl w:val="0"/>
        <w:autoSpaceDE w:val="0"/>
        <w:autoSpaceDN w:val="0"/>
        <w:adjustRightInd w:val="0"/>
        <w:spacing w:before="8" w:after="0" w:line="280" w:lineRule="exact"/>
        <w:rPr>
          <w:rFonts w:ascii="Times New Roman" w:eastAsia="Times New Roman" w:hAnsi="Times New Roman" w:cs="Times New Roman"/>
          <w:sz w:val="28"/>
          <w:szCs w:val="28"/>
          <w:lang w:eastAsia="fr-FR"/>
        </w:rPr>
      </w:pPr>
    </w:p>
    <w:p w:rsidR="00E06D33" w:rsidRPr="003B09BB" w:rsidRDefault="00E06D33" w:rsidP="00E06D33">
      <w:pPr>
        <w:widowControl w:val="0"/>
        <w:autoSpaceDE w:val="0"/>
        <w:autoSpaceDN w:val="0"/>
        <w:adjustRightInd w:val="0"/>
        <w:spacing w:after="0" w:line="250" w:lineRule="auto"/>
        <w:ind w:right="82"/>
        <w:jc w:val="both"/>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Laprésentecautionestsoumisepoursoninterprétationetsonexécutionaudroitcamerounais.Les tribunauxduCamerounserontseulscompétentspourstatuersurtoutcequiconcerneleprésent engagementetsessuites.</w:t>
      </w: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3B09BB">
        <w:rPr>
          <w:rFonts w:ascii="Times New Roman" w:eastAsia="Times New Roman" w:hAnsi="Times New Roman" w:cs="Times New Roman"/>
          <w:i/>
          <w:iCs/>
          <w:sz w:val="24"/>
          <w:szCs w:val="24"/>
          <w:lang w:eastAsia="fr-FR"/>
        </w:rPr>
        <w:t>Signéetauthentifiéparlabanque</w:t>
      </w:r>
    </w:p>
    <w:p w:rsidR="00E06D33" w:rsidRPr="003B09BB" w:rsidRDefault="00B4098E" w:rsidP="00E06D33">
      <w:pPr>
        <w:widowControl w:val="0"/>
        <w:autoSpaceDE w:val="0"/>
        <w:autoSpaceDN w:val="0"/>
        <w:adjustRightInd w:val="0"/>
        <w:spacing w:before="12" w:after="0" w:line="240" w:lineRule="auto"/>
        <w:ind w:right="-40"/>
        <w:rPr>
          <w:rFonts w:ascii="Times New Roman" w:eastAsia="Times New Roman" w:hAnsi="Times New Roman" w:cs="Times New Roman"/>
          <w:sz w:val="12"/>
          <w:szCs w:val="12"/>
          <w:lang w:eastAsia="fr-FR"/>
        </w:rPr>
      </w:pPr>
      <w:r w:rsidRPr="003B09BB">
        <w:rPr>
          <w:rFonts w:ascii="Times New Roman" w:eastAsia="Times New Roman" w:hAnsi="Times New Roman" w:cs="Times New Roman"/>
          <w:i/>
          <w:iCs/>
          <w:sz w:val="24"/>
          <w:szCs w:val="24"/>
          <w:lang w:eastAsia="fr-FR"/>
        </w:rPr>
        <w:t>À</w:t>
      </w:r>
      <w:r w:rsidRPr="003B09BB">
        <w:rPr>
          <w:rFonts w:ascii="Times New Roman" w:eastAsia="Times New Roman" w:hAnsi="Times New Roman" w:cs="Times New Roman"/>
          <w:i/>
          <w:iCs/>
          <w:sz w:val="12"/>
          <w:szCs w:val="12"/>
          <w:lang w:eastAsia="fr-FR"/>
        </w:rPr>
        <w:t>…..........................</w:t>
      </w:r>
      <w:r w:rsidRPr="003B09BB">
        <w:rPr>
          <w:rFonts w:ascii="Times New Roman" w:eastAsia="Times New Roman" w:hAnsi="Times New Roman" w:cs="Times New Roman"/>
          <w:i/>
          <w:iCs/>
          <w:sz w:val="24"/>
          <w:szCs w:val="24"/>
          <w:lang w:eastAsia="fr-FR"/>
        </w:rPr>
        <w:t>Le</w:t>
      </w:r>
      <w:r w:rsidR="00E06D33" w:rsidRPr="003B09BB">
        <w:rPr>
          <w:rFonts w:ascii="Times New Roman" w:eastAsia="Times New Roman" w:hAnsi="Times New Roman" w:cs="Times New Roman"/>
          <w:i/>
          <w:iCs/>
          <w:sz w:val="12"/>
          <w:szCs w:val="12"/>
          <w:lang w:eastAsia="fr-FR"/>
        </w:rPr>
        <w:t>……………..........................………..</w:t>
      </w:r>
    </w:p>
    <w:p w:rsidR="00E06D33" w:rsidRPr="003B09BB" w:rsidRDefault="00E06D33" w:rsidP="00E06D33">
      <w:pPr>
        <w:widowControl w:val="0"/>
        <w:autoSpaceDE w:val="0"/>
        <w:autoSpaceDN w:val="0"/>
        <w:adjustRightInd w:val="0"/>
        <w:spacing w:before="8"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20"/>
          <w:szCs w:val="20"/>
          <w:lang w:eastAsia="fr-FR"/>
        </w:rPr>
      </w:pPr>
      <w:r w:rsidRPr="003B09BB">
        <w:rPr>
          <w:rFonts w:ascii="Times New Roman" w:eastAsia="Times New Roman" w:hAnsi="Times New Roman" w:cs="Times New Roman"/>
          <w:i/>
          <w:iCs/>
          <w:sz w:val="20"/>
          <w:szCs w:val="20"/>
          <w:lang w:eastAsia="fr-FR"/>
        </w:rPr>
        <w:t>[</w:t>
      </w:r>
      <w:r w:rsidR="00B4098E" w:rsidRPr="003B09BB">
        <w:rPr>
          <w:rFonts w:ascii="Times New Roman" w:eastAsia="Times New Roman" w:hAnsi="Times New Roman" w:cs="Times New Roman"/>
          <w:i/>
          <w:iCs/>
          <w:sz w:val="20"/>
          <w:szCs w:val="20"/>
          <w:lang w:eastAsia="fr-FR"/>
        </w:rPr>
        <w:t>Signature</w:t>
      </w:r>
      <w:r w:rsidRPr="003B09BB">
        <w:rPr>
          <w:rFonts w:ascii="Times New Roman" w:eastAsia="Times New Roman" w:hAnsi="Times New Roman" w:cs="Times New Roman"/>
          <w:i/>
          <w:iCs/>
          <w:sz w:val="20"/>
          <w:szCs w:val="20"/>
          <w:lang w:eastAsia="fr-FR"/>
        </w:rPr>
        <w:t>delabanque]</w:t>
      </w:r>
    </w:p>
    <w:p w:rsidR="00E06D33" w:rsidRPr="003B09BB" w:rsidRDefault="00E06D33" w:rsidP="00E06D33">
      <w:pPr>
        <w:widowControl w:val="0"/>
        <w:autoSpaceDE w:val="0"/>
        <w:autoSpaceDN w:val="0"/>
        <w:adjustRightInd w:val="0"/>
        <w:spacing w:before="56" w:after="0" w:line="240" w:lineRule="auto"/>
        <w:ind w:right="-20"/>
        <w:rPr>
          <w:rFonts w:ascii="Times New Roman" w:eastAsia="Times New Roman" w:hAnsi="Times New Roman" w:cs="Times New Roman"/>
          <w:b/>
          <w:bCs/>
          <w:sz w:val="32"/>
          <w:szCs w:val="32"/>
          <w:lang w:eastAsia="fr-FR"/>
        </w:rPr>
      </w:pPr>
    </w:p>
    <w:p w:rsidR="00E06D33" w:rsidRPr="003B09BB" w:rsidRDefault="00E06D33" w:rsidP="00E06D33">
      <w:pPr>
        <w:widowControl w:val="0"/>
        <w:autoSpaceDE w:val="0"/>
        <w:autoSpaceDN w:val="0"/>
        <w:adjustRightInd w:val="0"/>
        <w:spacing w:before="56" w:after="0" w:line="240" w:lineRule="auto"/>
        <w:ind w:right="-20"/>
        <w:rPr>
          <w:rFonts w:ascii="Times New Roman" w:eastAsia="Times New Roman" w:hAnsi="Times New Roman" w:cs="Times New Roman"/>
          <w:b/>
          <w:bCs/>
          <w:sz w:val="32"/>
          <w:szCs w:val="32"/>
          <w:lang w:eastAsia="fr-FR"/>
        </w:rPr>
      </w:pPr>
    </w:p>
    <w:p w:rsidR="00C169FB" w:rsidRPr="003B09BB" w:rsidRDefault="00C169FB" w:rsidP="00E06D33">
      <w:pPr>
        <w:widowControl w:val="0"/>
        <w:autoSpaceDE w:val="0"/>
        <w:autoSpaceDN w:val="0"/>
        <w:adjustRightInd w:val="0"/>
        <w:spacing w:before="56" w:after="0" w:line="240" w:lineRule="auto"/>
        <w:ind w:right="-20"/>
        <w:rPr>
          <w:rFonts w:ascii="Times New Roman" w:eastAsia="Times New Roman" w:hAnsi="Times New Roman" w:cs="Times New Roman"/>
          <w:b/>
          <w:bCs/>
          <w:sz w:val="32"/>
          <w:szCs w:val="32"/>
          <w:lang w:eastAsia="fr-FR"/>
        </w:rPr>
      </w:pPr>
    </w:p>
    <w:p w:rsidR="00C169FB" w:rsidRPr="003B09BB" w:rsidRDefault="00C169FB" w:rsidP="00E06D33">
      <w:pPr>
        <w:widowControl w:val="0"/>
        <w:autoSpaceDE w:val="0"/>
        <w:autoSpaceDN w:val="0"/>
        <w:adjustRightInd w:val="0"/>
        <w:spacing w:before="56" w:after="0" w:line="240" w:lineRule="auto"/>
        <w:ind w:right="-20"/>
        <w:rPr>
          <w:rFonts w:ascii="Times New Roman" w:eastAsia="Times New Roman" w:hAnsi="Times New Roman" w:cs="Times New Roman"/>
          <w:b/>
          <w:bCs/>
          <w:sz w:val="32"/>
          <w:szCs w:val="32"/>
          <w:lang w:eastAsia="fr-FR"/>
        </w:rPr>
      </w:pPr>
    </w:p>
    <w:p w:rsidR="00E06D33" w:rsidRPr="003B09BB" w:rsidRDefault="00E06D33" w:rsidP="00E06D33">
      <w:pPr>
        <w:widowControl w:val="0"/>
        <w:autoSpaceDE w:val="0"/>
        <w:autoSpaceDN w:val="0"/>
        <w:adjustRightInd w:val="0"/>
        <w:spacing w:before="56" w:after="0" w:line="240" w:lineRule="auto"/>
        <w:ind w:right="-20"/>
        <w:rPr>
          <w:rFonts w:ascii="Times New Roman" w:eastAsia="Times New Roman" w:hAnsi="Times New Roman" w:cs="Times New Roman"/>
          <w:sz w:val="32"/>
          <w:szCs w:val="32"/>
          <w:lang w:eastAsia="fr-FR"/>
        </w:rPr>
      </w:pPr>
      <w:r w:rsidRPr="003B09BB">
        <w:rPr>
          <w:rFonts w:ascii="Times New Roman" w:eastAsia="Times New Roman" w:hAnsi="Times New Roman" w:cs="Times New Roman"/>
          <w:b/>
          <w:bCs/>
          <w:sz w:val="32"/>
          <w:szCs w:val="32"/>
          <w:lang w:eastAsia="fr-FR"/>
        </w:rPr>
        <w:t>Annexen° 3:Modèledecautionnementdéfinitif</w:t>
      </w:r>
    </w:p>
    <w:p w:rsidR="00E06D33" w:rsidRPr="003B09BB" w:rsidRDefault="00E06D33" w:rsidP="00E06D33">
      <w:pPr>
        <w:widowControl w:val="0"/>
        <w:autoSpaceDE w:val="0"/>
        <w:autoSpaceDN w:val="0"/>
        <w:adjustRightInd w:val="0"/>
        <w:spacing w:before="10"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Banque:</w:t>
      </w:r>
    </w:p>
    <w:p w:rsidR="00E06D33" w:rsidRPr="003B09BB" w:rsidRDefault="00E06D33" w:rsidP="00E06D33">
      <w:pPr>
        <w:widowControl w:val="0"/>
        <w:autoSpaceDE w:val="0"/>
        <w:autoSpaceDN w:val="0"/>
        <w:adjustRightInd w:val="0"/>
        <w:spacing w:before="12"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RéférencedelaCaution:N°</w:t>
      </w:r>
      <w:r w:rsidRPr="003B09BB">
        <w:rPr>
          <w:rFonts w:ascii="Times New Roman" w:eastAsia="Times New Roman" w:hAnsi="Times New Roman" w:cs="Times New Roman"/>
          <w:i/>
          <w:iCs/>
          <w:lang w:eastAsia="fr-FR"/>
        </w:rPr>
        <w:t>……………..................................………..</w:t>
      </w:r>
    </w:p>
    <w:p w:rsidR="00E06D33" w:rsidRPr="003B09BB" w:rsidRDefault="00E06D33" w:rsidP="00E06D33">
      <w:pPr>
        <w:widowControl w:val="0"/>
        <w:autoSpaceDE w:val="0"/>
        <w:autoSpaceDN w:val="0"/>
        <w:adjustRightInd w:val="0"/>
        <w:spacing w:after="0" w:line="1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21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A </w:t>
      </w:r>
      <w:r w:rsidRPr="003B09BB">
        <w:rPr>
          <w:rFonts w:ascii="Times New Roman" w:eastAsia="Times New Roman" w:hAnsi="Times New Roman" w:cs="Times New Roman"/>
          <w:i/>
          <w:iCs/>
          <w:lang w:eastAsia="fr-FR"/>
        </w:rPr>
        <w:t xml:space="preserve">[indiquer le Maître d’Ouvrage et son adresse] </w:t>
      </w:r>
      <w:r w:rsidRPr="003B09BB">
        <w:rPr>
          <w:rFonts w:ascii="Times New Roman" w:eastAsia="Times New Roman" w:hAnsi="Times New Roman" w:cs="Times New Roman"/>
          <w:lang w:eastAsia="fr-FR"/>
        </w:rPr>
        <w:t xml:space="preserve">Cameroun, ci-dessous désigné </w:t>
      </w:r>
      <w:r w:rsidRPr="003B09BB">
        <w:rPr>
          <w:rFonts w:ascii="Times New Roman" w:eastAsia="Times New Roman" w:hAnsi="Times New Roman" w:cs="Times New Roman"/>
          <w:i/>
          <w:iCs/>
          <w:lang w:eastAsia="fr-FR"/>
        </w:rPr>
        <w:t xml:space="preserve">le </w:t>
      </w:r>
      <w:r w:rsidRPr="003B09BB">
        <w:rPr>
          <w:rFonts w:ascii="Times New Roman" w:eastAsia="Times New Roman" w:hAnsi="Times New Roman" w:cs="Times New Roman"/>
          <w:lang w:eastAsia="fr-FR"/>
        </w:rPr>
        <w:t>Maître d’Ouvrage»</w:t>
      </w:r>
    </w:p>
    <w:p w:rsidR="00E06D33" w:rsidRPr="003B09BB" w:rsidRDefault="00E06D33" w:rsidP="00E06D33">
      <w:pPr>
        <w:widowControl w:val="0"/>
        <w:autoSpaceDE w:val="0"/>
        <w:autoSpaceDN w:val="0"/>
        <w:adjustRightInd w:val="0"/>
        <w:spacing w:before="8" w:after="0" w:line="280" w:lineRule="exact"/>
        <w:rPr>
          <w:rFonts w:ascii="Times New Roman" w:eastAsia="Times New Roman" w:hAnsi="Times New Roman" w:cs="Times New Roman"/>
          <w:lang w:eastAsia="fr-FR"/>
        </w:rPr>
      </w:pPr>
    </w:p>
    <w:p w:rsidR="00E06D33" w:rsidRPr="003B09BB" w:rsidRDefault="00B4098E" w:rsidP="00E06D33">
      <w:pPr>
        <w:widowControl w:val="0"/>
        <w:autoSpaceDE w:val="0"/>
        <w:autoSpaceDN w:val="0"/>
        <w:adjustRightInd w:val="0"/>
        <w:spacing w:after="0" w:line="240" w:lineRule="auto"/>
        <w:ind w:right="-21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Attendu</w:t>
      </w:r>
      <w:r w:rsidR="00E06D33" w:rsidRPr="003B09BB">
        <w:rPr>
          <w:rFonts w:ascii="Times New Roman" w:eastAsia="Times New Roman" w:hAnsi="Times New Roman" w:cs="Times New Roman"/>
          <w:lang w:eastAsia="fr-FR"/>
        </w:rPr>
        <w:t>que</w:t>
      </w:r>
      <w:r w:rsidR="00E06D33" w:rsidRPr="003B09BB">
        <w:rPr>
          <w:rFonts w:ascii="Times New Roman" w:eastAsia="Times New Roman" w:hAnsi="Times New Roman" w:cs="Times New Roman"/>
          <w:spacing w:val="11"/>
          <w:lang w:eastAsia="fr-FR"/>
        </w:rPr>
        <w:t xml:space="preserve"> ; </w:t>
      </w:r>
      <w:r w:rsidR="00E06D33" w:rsidRPr="003B09BB">
        <w:rPr>
          <w:rFonts w:ascii="Times New Roman" w:eastAsia="Times New Roman" w:hAnsi="Times New Roman" w:cs="Times New Roman"/>
          <w:i/>
          <w:iCs/>
          <w:lang w:eastAsia="fr-FR"/>
        </w:rPr>
        <w:t>……………................................................................................................……….. [</w:t>
      </w:r>
      <w:r w:rsidRPr="003B09BB">
        <w:rPr>
          <w:rFonts w:ascii="Times New Roman" w:eastAsia="Times New Roman" w:hAnsi="Times New Roman" w:cs="Times New Roman"/>
          <w:i/>
          <w:iCs/>
          <w:lang w:eastAsia="fr-FR"/>
        </w:rPr>
        <w:t>Nom</w:t>
      </w:r>
      <w:r w:rsidR="00E06D33" w:rsidRPr="003B09BB">
        <w:rPr>
          <w:rFonts w:ascii="Times New Roman" w:eastAsia="Times New Roman" w:hAnsi="Times New Roman" w:cs="Times New Roman"/>
          <w:i/>
          <w:iCs/>
          <w:lang w:eastAsia="fr-FR"/>
        </w:rPr>
        <w:t>etadressedel’entreprise]</w:t>
      </w:r>
      <w:r w:rsidR="00904244" w:rsidRPr="003B09BB">
        <w:rPr>
          <w:rFonts w:ascii="Times New Roman" w:eastAsia="Times New Roman" w:hAnsi="Times New Roman" w:cs="Times New Roman"/>
          <w:lang w:eastAsia="fr-FR"/>
        </w:rPr>
        <w:t>, ci</w:t>
      </w:r>
      <w:r w:rsidR="00E06D33" w:rsidRPr="003B09BB">
        <w:rPr>
          <w:rFonts w:ascii="Times New Roman" w:eastAsia="Times New Roman" w:hAnsi="Times New Roman" w:cs="Times New Roman"/>
          <w:lang w:eastAsia="fr-FR"/>
        </w:rPr>
        <w:t>-dessousdésigné</w:t>
      </w:r>
    </w:p>
    <w:p w:rsidR="00E06D33" w:rsidRPr="003B09BB" w:rsidRDefault="00E06D33" w:rsidP="00E06D33">
      <w:pPr>
        <w:widowControl w:val="0"/>
        <w:autoSpaceDE w:val="0"/>
        <w:autoSpaceDN w:val="0"/>
        <w:adjustRightInd w:val="0"/>
        <w:spacing w:before="12"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w:t>
      </w:r>
      <w:r w:rsidR="00B4098E" w:rsidRPr="003B09BB">
        <w:rPr>
          <w:rFonts w:ascii="Times New Roman" w:eastAsia="Times New Roman" w:hAnsi="Times New Roman" w:cs="Times New Roman"/>
          <w:lang w:eastAsia="fr-FR"/>
        </w:rPr>
        <w:t>L’entrepreneur</w:t>
      </w:r>
      <w:r w:rsidRPr="003B09BB">
        <w:rPr>
          <w:rFonts w:ascii="Times New Roman" w:eastAsia="Times New Roman" w:hAnsi="Times New Roman" w:cs="Times New Roman"/>
          <w:lang w:eastAsia="fr-FR"/>
        </w:rPr>
        <w:t>»,s’estengagé,enexécutiondumarchédésigné«lemarché»,àréaliser</w:t>
      </w:r>
    </w:p>
    <w:p w:rsidR="00E06D33" w:rsidRPr="003B09BB" w:rsidRDefault="00E06D33" w:rsidP="00E06D33">
      <w:pPr>
        <w:widowControl w:val="0"/>
        <w:autoSpaceDE w:val="0"/>
        <w:autoSpaceDN w:val="0"/>
        <w:adjustRightInd w:val="0"/>
        <w:spacing w:before="50"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w:t>
      </w:r>
      <w:r w:rsidR="00B4098E" w:rsidRPr="003B09BB">
        <w:rPr>
          <w:rFonts w:ascii="Times New Roman" w:eastAsia="Times New Roman" w:hAnsi="Times New Roman" w:cs="Times New Roman"/>
          <w:i/>
          <w:iCs/>
          <w:lang w:eastAsia="fr-FR"/>
        </w:rPr>
        <w:t>Indiquer</w:t>
      </w:r>
      <w:r w:rsidRPr="003B09BB">
        <w:rPr>
          <w:rFonts w:ascii="Times New Roman" w:eastAsia="Times New Roman" w:hAnsi="Times New Roman" w:cs="Times New Roman"/>
          <w:i/>
          <w:iCs/>
          <w:lang w:eastAsia="fr-FR"/>
        </w:rPr>
        <w:t>lanaturedestravaux</w:t>
      </w:r>
      <w:r w:rsidRPr="003B09BB">
        <w:rPr>
          <w:rFonts w:ascii="Times New Roman" w:eastAsia="Times New Roman" w:hAnsi="Times New Roman" w:cs="Times New Roman"/>
          <w:i/>
          <w:iCs/>
          <w:spacing w:val="6"/>
          <w:lang w:eastAsia="fr-FR"/>
        </w:rPr>
        <w:t>]</w:t>
      </w:r>
    </w:p>
    <w:p w:rsidR="00E06D33" w:rsidRPr="003B09BB" w:rsidRDefault="00E06D33" w:rsidP="00E06D33">
      <w:pPr>
        <w:widowControl w:val="0"/>
        <w:autoSpaceDE w:val="0"/>
        <w:autoSpaceDN w:val="0"/>
        <w:adjustRightInd w:val="0"/>
        <w:spacing w:before="8" w:after="0" w:line="1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lang w:eastAsia="fr-FR"/>
        </w:rPr>
      </w:pPr>
    </w:p>
    <w:p w:rsidR="00E06D33" w:rsidRPr="003B09BB" w:rsidRDefault="00B4098E" w:rsidP="00E06D33">
      <w:pPr>
        <w:widowControl w:val="0"/>
        <w:autoSpaceDE w:val="0"/>
        <w:autoSpaceDN w:val="0"/>
        <w:adjustRightInd w:val="0"/>
        <w:spacing w:after="0" w:line="250" w:lineRule="auto"/>
        <w:ind w:right="82"/>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Attendu</w:t>
      </w:r>
      <w:r w:rsidR="00E06D33" w:rsidRPr="003B09BB">
        <w:rPr>
          <w:rFonts w:ascii="Times New Roman" w:eastAsia="Times New Roman" w:hAnsi="Times New Roman" w:cs="Times New Roman"/>
          <w:lang w:eastAsia="fr-FR"/>
        </w:rPr>
        <w:t>qu’il</w:t>
      </w:r>
      <w:r w:rsidR="00E06D33" w:rsidRPr="003B09BB">
        <w:rPr>
          <w:rFonts w:ascii="Times New Roman" w:eastAsia="Times New Roman" w:hAnsi="Times New Roman" w:cs="Times New Roman"/>
          <w:spacing w:val="5"/>
          <w:lang w:eastAsia="fr-FR"/>
        </w:rPr>
        <w:t xml:space="preserve"> ; </w:t>
      </w:r>
      <w:r w:rsidR="00E06D33" w:rsidRPr="003B09BB">
        <w:rPr>
          <w:rFonts w:ascii="Times New Roman" w:eastAsia="Times New Roman" w:hAnsi="Times New Roman" w:cs="Times New Roman"/>
          <w:lang w:eastAsia="fr-FR"/>
        </w:rPr>
        <w:t xml:space="preserve">eststipulédanslemarchéquel’entrepreneurremettra au Maître d’Ouvrageuncautionnement définitif, d’un montant égal </w:t>
      </w:r>
      <w:r w:rsidR="00904244" w:rsidRPr="003B09BB">
        <w:rPr>
          <w:rFonts w:ascii="Times New Roman" w:eastAsia="Times New Roman" w:hAnsi="Times New Roman" w:cs="Times New Roman"/>
          <w:lang w:eastAsia="fr-FR"/>
        </w:rPr>
        <w:t>à</w:t>
      </w:r>
      <w:r w:rsidR="00904244" w:rsidRPr="003B09BB">
        <w:rPr>
          <w:rFonts w:ascii="Times New Roman" w:eastAsia="Times New Roman" w:hAnsi="Times New Roman" w:cs="Times New Roman"/>
          <w:i/>
          <w:iCs/>
          <w:lang w:eastAsia="fr-FR"/>
        </w:rPr>
        <w:t xml:space="preserve"> [</w:t>
      </w:r>
      <w:r w:rsidR="00E06D33" w:rsidRPr="003B09BB">
        <w:rPr>
          <w:rFonts w:ascii="Times New Roman" w:eastAsia="Times New Roman" w:hAnsi="Times New Roman" w:cs="Times New Roman"/>
          <w:i/>
          <w:iCs/>
          <w:lang w:eastAsia="fr-FR"/>
        </w:rPr>
        <w:t xml:space="preserve">indiquer le pourcentage compris entre 2 %] </w:t>
      </w:r>
      <w:r w:rsidR="00E06D33" w:rsidRPr="003B09BB">
        <w:rPr>
          <w:rFonts w:ascii="Times New Roman" w:eastAsia="Times New Roman" w:hAnsi="Times New Roman" w:cs="Times New Roman"/>
          <w:lang w:eastAsia="fr-FR"/>
        </w:rPr>
        <w:t>du montant de la tranchedumarchécorrespondante,commegarantiedel’exécutiondesesobligationsdebonnefin conformémentauxconditionsdumarché,</w:t>
      </w:r>
    </w:p>
    <w:p w:rsidR="00E06D33" w:rsidRPr="003B09BB" w:rsidRDefault="00E06D33" w:rsidP="00E06D33">
      <w:pPr>
        <w:widowControl w:val="0"/>
        <w:autoSpaceDE w:val="0"/>
        <w:autoSpaceDN w:val="0"/>
        <w:adjustRightInd w:val="0"/>
        <w:spacing w:before="8" w:after="0" w:line="280" w:lineRule="exact"/>
        <w:rPr>
          <w:rFonts w:ascii="Times New Roman" w:eastAsia="Times New Roman" w:hAnsi="Times New Roman" w:cs="Times New Roman"/>
          <w:lang w:eastAsia="fr-FR"/>
        </w:rPr>
      </w:pPr>
    </w:p>
    <w:p w:rsidR="00E06D33" w:rsidRPr="003B09BB" w:rsidRDefault="00B4098E"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Attendu</w:t>
      </w:r>
      <w:r w:rsidR="00E06D33" w:rsidRPr="003B09BB">
        <w:rPr>
          <w:rFonts w:ascii="Times New Roman" w:eastAsia="Times New Roman" w:hAnsi="Times New Roman" w:cs="Times New Roman"/>
          <w:lang w:eastAsia="fr-FR"/>
        </w:rPr>
        <w:t>que</w:t>
      </w:r>
      <w:r w:rsidR="00E06D33" w:rsidRPr="003B09BB">
        <w:rPr>
          <w:rFonts w:ascii="Times New Roman" w:eastAsia="Times New Roman" w:hAnsi="Times New Roman" w:cs="Times New Roman"/>
          <w:spacing w:val="7"/>
          <w:lang w:eastAsia="fr-FR"/>
        </w:rPr>
        <w:t xml:space="preserve"> ; </w:t>
      </w:r>
      <w:r w:rsidR="00E06D33" w:rsidRPr="003B09BB">
        <w:rPr>
          <w:rFonts w:ascii="Times New Roman" w:eastAsia="Times New Roman" w:hAnsi="Times New Roman" w:cs="Times New Roman"/>
          <w:lang w:eastAsia="fr-FR"/>
        </w:rPr>
        <w:t>nousavonsconvenudedonneràl’entrepreneurcecautionnement.</w:t>
      </w:r>
    </w:p>
    <w:p w:rsidR="00E06D33" w:rsidRPr="003B09BB" w:rsidRDefault="00E06D33" w:rsidP="00E06D33">
      <w:pPr>
        <w:widowControl w:val="0"/>
        <w:autoSpaceDE w:val="0"/>
        <w:autoSpaceDN w:val="0"/>
        <w:adjustRightInd w:val="0"/>
        <w:spacing w:after="0" w:line="1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165"/>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Nous,</w:t>
      </w:r>
      <w:r w:rsidRPr="003B09BB">
        <w:rPr>
          <w:rFonts w:ascii="Times New Roman" w:eastAsia="Times New Roman" w:hAnsi="Times New Roman" w:cs="Times New Roman"/>
          <w:i/>
          <w:iCs/>
          <w:lang w:eastAsia="fr-FR"/>
        </w:rPr>
        <w:t>…………….........................................................................................................................</w:t>
      </w:r>
      <w:r w:rsidRPr="003B09BB">
        <w:rPr>
          <w:rFonts w:ascii="Times New Roman" w:eastAsia="Times New Roman" w:hAnsi="Times New Roman" w:cs="Times New Roman"/>
          <w:i/>
          <w:iCs/>
          <w:spacing w:val="-2"/>
          <w:lang w:eastAsia="fr-FR"/>
        </w:rPr>
        <w:t>.</w:t>
      </w:r>
      <w:r w:rsidRPr="003B09BB">
        <w:rPr>
          <w:rFonts w:ascii="Times New Roman" w:eastAsia="Times New Roman" w:hAnsi="Times New Roman" w:cs="Times New Roman"/>
          <w:i/>
          <w:iCs/>
          <w:lang w:eastAsia="fr-FR"/>
        </w:rPr>
        <w:t>......................................................……….. [</w:t>
      </w:r>
      <w:r w:rsidR="00B4098E" w:rsidRPr="003B09BB">
        <w:rPr>
          <w:rFonts w:ascii="Times New Roman" w:eastAsia="Times New Roman" w:hAnsi="Times New Roman" w:cs="Times New Roman"/>
          <w:i/>
          <w:iCs/>
          <w:lang w:eastAsia="fr-FR"/>
        </w:rPr>
        <w:t>Nom</w:t>
      </w:r>
      <w:r w:rsidRPr="003B09BB">
        <w:rPr>
          <w:rFonts w:ascii="Times New Roman" w:eastAsia="Times New Roman" w:hAnsi="Times New Roman" w:cs="Times New Roman"/>
          <w:i/>
          <w:iCs/>
          <w:lang w:eastAsia="fr-FR"/>
        </w:rPr>
        <w:t>etadressedebanque]</w:t>
      </w:r>
      <w:r w:rsidRPr="003B09BB">
        <w:rPr>
          <w:rFonts w:ascii="Times New Roman" w:eastAsia="Times New Roman" w:hAnsi="Times New Roman" w:cs="Times New Roman"/>
          <w:lang w:eastAsia="fr-FR"/>
        </w:rPr>
        <w:t>, représentéepar</w:t>
      </w:r>
      <w:r w:rsidRPr="003B09BB">
        <w:rPr>
          <w:rFonts w:ascii="Times New Roman" w:eastAsia="Times New Roman" w:hAnsi="Times New Roman" w:cs="Times New Roman"/>
          <w:i/>
          <w:iCs/>
          <w:lang w:eastAsia="fr-FR"/>
        </w:rPr>
        <w:t>…………….........................................................................................................................</w:t>
      </w:r>
      <w:r w:rsidRPr="003B09BB">
        <w:rPr>
          <w:rFonts w:ascii="Times New Roman" w:eastAsia="Times New Roman" w:hAnsi="Times New Roman" w:cs="Times New Roman"/>
          <w:i/>
          <w:iCs/>
          <w:spacing w:val="-2"/>
          <w:lang w:eastAsia="fr-FR"/>
        </w:rPr>
        <w:t>.</w:t>
      </w:r>
      <w:r w:rsidRPr="003B09BB">
        <w:rPr>
          <w:rFonts w:ascii="Times New Roman" w:eastAsia="Times New Roman" w:hAnsi="Times New Roman" w:cs="Times New Roman"/>
          <w:i/>
          <w:iCs/>
          <w:lang w:eastAsia="fr-FR"/>
        </w:rPr>
        <w:t>.......................................……….. [</w:t>
      </w:r>
      <w:r w:rsidR="00B4098E" w:rsidRPr="003B09BB">
        <w:rPr>
          <w:rFonts w:ascii="Times New Roman" w:eastAsia="Times New Roman" w:hAnsi="Times New Roman" w:cs="Times New Roman"/>
          <w:i/>
          <w:iCs/>
          <w:lang w:eastAsia="fr-FR"/>
        </w:rPr>
        <w:t>Noms</w:t>
      </w:r>
      <w:r w:rsidRPr="003B09BB">
        <w:rPr>
          <w:rFonts w:ascii="Times New Roman" w:eastAsia="Times New Roman" w:hAnsi="Times New Roman" w:cs="Times New Roman"/>
          <w:i/>
          <w:iCs/>
          <w:lang w:eastAsia="fr-FR"/>
        </w:rPr>
        <w:t>dessignataires]</w:t>
      </w:r>
      <w:r w:rsidRPr="003B09BB">
        <w:rPr>
          <w:rFonts w:ascii="Times New Roman" w:eastAsia="Times New Roman" w:hAnsi="Times New Roman" w:cs="Times New Roman"/>
          <w:lang w:eastAsia="fr-FR"/>
        </w:rPr>
        <w:t>,</w:t>
      </w:r>
    </w:p>
    <w:p w:rsidR="00E06D33" w:rsidRPr="003B09BB" w:rsidRDefault="00904244" w:rsidP="00E06D33">
      <w:pPr>
        <w:widowControl w:val="0"/>
        <w:autoSpaceDE w:val="0"/>
        <w:autoSpaceDN w:val="0"/>
        <w:adjustRightInd w:val="0"/>
        <w:spacing w:after="0" w:line="250" w:lineRule="auto"/>
        <w:ind w:right="-258"/>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D</w:t>
      </w:r>
      <w:r w:rsidR="00E06D33" w:rsidRPr="003B09BB">
        <w:rPr>
          <w:rFonts w:ascii="Times New Roman" w:eastAsia="Times New Roman" w:hAnsi="Times New Roman" w:cs="Times New Roman"/>
          <w:lang w:eastAsia="fr-FR"/>
        </w:rPr>
        <w:t>ésignée«labanque»,nousengageonsàpayer</w:t>
      </w:r>
      <w:r w:rsidR="00B4098E" w:rsidRPr="003B09BB">
        <w:rPr>
          <w:rFonts w:ascii="Times New Roman" w:eastAsia="Times New Roman" w:hAnsi="Times New Roman" w:cs="Times New Roman"/>
          <w:lang w:eastAsia="fr-FR"/>
        </w:rPr>
        <w:t>au Maître</w:t>
      </w:r>
      <w:r w:rsidR="00E06D33" w:rsidRPr="003B09BB">
        <w:rPr>
          <w:rFonts w:ascii="Times New Roman" w:eastAsia="Times New Roman" w:hAnsi="Times New Roman" w:cs="Times New Roman"/>
          <w:lang w:eastAsia="fr-FR"/>
        </w:rPr>
        <w:t xml:space="preserve"> d’Ouvrage,dansundélai maximumdehuit(08)semaines,sursimpledemandeécritedecelui-cidéclarantquel’</w:t>
      </w:r>
      <w:r w:rsidR="00B4098E" w:rsidRPr="003B09BB">
        <w:rPr>
          <w:rFonts w:ascii="Times New Roman" w:eastAsia="Times New Roman" w:hAnsi="Times New Roman" w:cs="Times New Roman"/>
          <w:lang w:eastAsia="fr-FR"/>
        </w:rPr>
        <w:t>entrepreneur n’a</w:t>
      </w:r>
      <w:r w:rsidR="00E06D33" w:rsidRPr="003B09BB">
        <w:rPr>
          <w:rFonts w:ascii="Times New Roman" w:eastAsia="Times New Roman" w:hAnsi="Times New Roman" w:cs="Times New Roman"/>
          <w:lang w:eastAsia="fr-FR"/>
        </w:rPr>
        <w:t>passatisfaitàsesengagementscontractuelsautitredumarché,sanspouvoirdifférerlepaiement nisouleverdecontestationpourquelquemotifquecesoit,toutesommejusqu’àconcurrencedela sommede</w:t>
      </w:r>
      <w:r w:rsidR="00E06D33" w:rsidRPr="003B09BB">
        <w:rPr>
          <w:rFonts w:ascii="Times New Roman" w:eastAsia="Times New Roman" w:hAnsi="Times New Roman" w:cs="Times New Roman"/>
          <w:i/>
          <w:iCs/>
          <w:lang w:eastAsia="fr-FR"/>
        </w:rPr>
        <w:t>…………….........................................................................................................................</w:t>
      </w:r>
      <w:r w:rsidR="00E06D33" w:rsidRPr="003B09BB">
        <w:rPr>
          <w:rFonts w:ascii="Times New Roman" w:eastAsia="Times New Roman" w:hAnsi="Times New Roman" w:cs="Times New Roman"/>
          <w:i/>
          <w:iCs/>
          <w:spacing w:val="-2"/>
          <w:lang w:eastAsia="fr-FR"/>
        </w:rPr>
        <w:t>.</w:t>
      </w:r>
      <w:r w:rsidR="00E06D33" w:rsidRPr="003B09BB">
        <w:rPr>
          <w:rFonts w:ascii="Times New Roman" w:eastAsia="Times New Roman" w:hAnsi="Times New Roman" w:cs="Times New Roman"/>
          <w:i/>
          <w:iCs/>
          <w:lang w:eastAsia="fr-FR"/>
        </w:rPr>
        <w:t>..................................................……….. [</w:t>
      </w:r>
      <w:r w:rsidR="00B4098E" w:rsidRPr="003B09BB">
        <w:rPr>
          <w:rFonts w:ascii="Times New Roman" w:eastAsia="Times New Roman" w:hAnsi="Times New Roman" w:cs="Times New Roman"/>
          <w:i/>
          <w:iCs/>
          <w:lang w:eastAsia="fr-FR"/>
        </w:rPr>
        <w:t>En</w:t>
      </w:r>
      <w:r w:rsidR="00E06D33" w:rsidRPr="003B09BB">
        <w:rPr>
          <w:rFonts w:ascii="Times New Roman" w:eastAsia="Times New Roman" w:hAnsi="Times New Roman" w:cs="Times New Roman"/>
          <w:i/>
          <w:iCs/>
          <w:lang w:eastAsia="fr-FR"/>
        </w:rPr>
        <w:t>chiffresetenlettres]</w:t>
      </w:r>
      <w:r w:rsidR="00E06D33" w:rsidRPr="003B09BB">
        <w:rPr>
          <w:rFonts w:ascii="Times New Roman" w:eastAsia="Times New Roman" w:hAnsi="Times New Roman" w:cs="Times New Roman"/>
          <w:lang w:eastAsia="fr-FR"/>
        </w:rPr>
        <w:t>.</w:t>
      </w:r>
    </w:p>
    <w:p w:rsidR="00E06D33" w:rsidRPr="003B09BB" w:rsidRDefault="00E06D33" w:rsidP="00E06D33">
      <w:pPr>
        <w:widowControl w:val="0"/>
        <w:autoSpaceDE w:val="0"/>
        <w:autoSpaceDN w:val="0"/>
        <w:adjustRightInd w:val="0"/>
        <w:spacing w:before="8" w:after="0" w:line="28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83"/>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Nousconvenonsqu’aucunchangementouadditifouaucuneautremodificationaumarchénenous libérerad’uneobligationquelconquenousincombantenvertuduprésentcautionnementdéfinitifet nousdérogeonsparlaprésenteàlanotificationdetoutemodification,additifouchangement.</w:t>
      </w:r>
    </w:p>
    <w:p w:rsidR="00E06D33" w:rsidRPr="003B09BB" w:rsidRDefault="00E06D33" w:rsidP="00E06D33">
      <w:pPr>
        <w:widowControl w:val="0"/>
        <w:autoSpaceDE w:val="0"/>
        <w:autoSpaceDN w:val="0"/>
        <w:adjustRightInd w:val="0"/>
        <w:spacing w:before="8" w:after="0" w:line="28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258"/>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Le présent cautionnement définitif prend effet à compter de sa signature et dès notification du marché. La caution est libérée dans un délai de</w:t>
      </w:r>
      <w:r w:rsidRPr="003B09BB">
        <w:rPr>
          <w:rFonts w:ascii="Times New Roman" w:eastAsia="Times New Roman" w:hAnsi="Times New Roman" w:cs="Times New Roman"/>
          <w:i/>
          <w:iCs/>
          <w:lang w:eastAsia="fr-FR"/>
        </w:rPr>
        <w:t xml:space="preserve"> [indiquerledélai]</w:t>
      </w:r>
      <w:r w:rsidRPr="003B09BB">
        <w:rPr>
          <w:rFonts w:ascii="Times New Roman" w:eastAsia="Times New Roman" w:hAnsi="Times New Roman" w:cs="Times New Roman"/>
          <w:lang w:eastAsia="fr-FR"/>
        </w:rPr>
        <w:t>àcompterdeladatederéceptionprovisoiredestravaux.</w:t>
      </w:r>
    </w:p>
    <w:p w:rsidR="00E06D33" w:rsidRPr="003B09BB" w:rsidRDefault="00E06D33" w:rsidP="00E06D33">
      <w:pPr>
        <w:widowControl w:val="0"/>
        <w:autoSpaceDE w:val="0"/>
        <w:autoSpaceDN w:val="0"/>
        <w:adjustRightInd w:val="0"/>
        <w:spacing w:after="0" w:line="1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21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Après le délai susvisé, la caution devient  sans objet et </w:t>
      </w:r>
      <w:r w:rsidR="00B4098E" w:rsidRPr="003B09BB">
        <w:rPr>
          <w:rFonts w:ascii="Times New Roman" w:eastAsia="Times New Roman" w:hAnsi="Times New Roman" w:cs="Times New Roman"/>
          <w:lang w:eastAsia="fr-FR"/>
        </w:rPr>
        <w:t>doit-nous</w:t>
      </w:r>
      <w:r w:rsidRPr="003B09BB">
        <w:rPr>
          <w:rFonts w:ascii="Times New Roman" w:eastAsia="Times New Roman" w:hAnsi="Times New Roman" w:cs="Times New Roman"/>
          <w:lang w:eastAsia="fr-FR"/>
        </w:rPr>
        <w:t xml:space="preserve"> être automatiquement retournée sans aucune forme de procédure.</w:t>
      </w:r>
    </w:p>
    <w:p w:rsidR="00E06D33" w:rsidRPr="003B09BB" w:rsidRDefault="00E06D33" w:rsidP="00E06D33">
      <w:pPr>
        <w:widowControl w:val="0"/>
        <w:autoSpaceDE w:val="0"/>
        <w:autoSpaceDN w:val="0"/>
        <w:adjustRightInd w:val="0"/>
        <w:spacing w:before="8" w:after="0" w:line="28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82"/>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Toutedemandedepaiementformuléeparle Maître d’Ouvrage autitredelaprésentegarantie doit être faite par lettre recommandée avec accusé de réception, parvenue à la banque pendant la périodedevaliditéduprésentengagement.</w:t>
      </w:r>
    </w:p>
    <w:p w:rsidR="00E06D33" w:rsidRPr="003B09BB" w:rsidRDefault="00E06D33" w:rsidP="00E06D33">
      <w:pPr>
        <w:widowControl w:val="0"/>
        <w:autoSpaceDE w:val="0"/>
        <w:autoSpaceDN w:val="0"/>
        <w:adjustRightInd w:val="0"/>
        <w:spacing w:after="0" w:line="250" w:lineRule="auto"/>
        <w:ind w:right="82"/>
        <w:jc w:val="both"/>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82"/>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Leprésentcautionnementdéfinitifestsoumispoursoninterprétationetsonexécutionaudroitcamerounais.Lestribunauxcamerounaisserontseulscompétentspourstatuersurtoutcequiconcernele présentengagementetsessuites.</w:t>
      </w: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Signéetauthentifiéparlabanque</w:t>
      </w:r>
    </w:p>
    <w:p w:rsidR="00E06D33" w:rsidRPr="003B09BB" w:rsidRDefault="00B4098E" w:rsidP="00E06D33">
      <w:pPr>
        <w:widowControl w:val="0"/>
        <w:autoSpaceDE w:val="0"/>
        <w:autoSpaceDN w:val="0"/>
        <w:adjustRightInd w:val="0"/>
        <w:spacing w:before="12" w:after="0" w:line="240" w:lineRule="auto"/>
        <w:ind w:right="-4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À…..........................Le</w:t>
      </w:r>
      <w:r w:rsidR="00E06D33" w:rsidRPr="003B09BB">
        <w:rPr>
          <w:rFonts w:ascii="Times New Roman" w:eastAsia="Times New Roman" w:hAnsi="Times New Roman" w:cs="Times New Roman"/>
          <w:i/>
          <w:iCs/>
          <w:lang w:eastAsia="fr-FR"/>
        </w:rPr>
        <w:t>……………..........................………..</w:t>
      </w:r>
    </w:p>
    <w:p w:rsidR="00E06D33" w:rsidRPr="003B09BB" w:rsidRDefault="00E06D33" w:rsidP="00E06D33">
      <w:pPr>
        <w:widowControl w:val="0"/>
        <w:autoSpaceDE w:val="0"/>
        <w:autoSpaceDN w:val="0"/>
        <w:adjustRightInd w:val="0"/>
        <w:spacing w:before="8" w:after="0" w:line="1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before="9" w:after="0" w:line="160" w:lineRule="exact"/>
        <w:rPr>
          <w:rFonts w:ascii="Times New Roman" w:eastAsia="Times New Roman" w:hAnsi="Times New Roman" w:cs="Times New Roman"/>
          <w:noProof/>
          <w:lang w:eastAsia="fr-FR"/>
        </w:rPr>
      </w:pPr>
    </w:p>
    <w:p w:rsidR="00E06D33" w:rsidRPr="003B09BB" w:rsidRDefault="00E06D33" w:rsidP="00E06D33">
      <w:pPr>
        <w:widowControl w:val="0"/>
        <w:autoSpaceDE w:val="0"/>
        <w:autoSpaceDN w:val="0"/>
        <w:adjustRightInd w:val="0"/>
        <w:spacing w:before="56" w:after="0" w:line="240" w:lineRule="auto"/>
        <w:ind w:right="-20"/>
        <w:jc w:val="center"/>
        <w:rPr>
          <w:rFonts w:ascii="Times New Roman" w:eastAsia="Times New Roman" w:hAnsi="Times New Roman" w:cs="Times New Roman"/>
          <w:b/>
          <w:bCs/>
          <w:sz w:val="32"/>
          <w:szCs w:val="32"/>
          <w:lang w:eastAsia="fr-FR"/>
        </w:rPr>
      </w:pPr>
    </w:p>
    <w:p w:rsidR="00E06D33" w:rsidRPr="003B09BB" w:rsidRDefault="00E06D33" w:rsidP="00E06D33">
      <w:pPr>
        <w:widowControl w:val="0"/>
        <w:autoSpaceDE w:val="0"/>
        <w:autoSpaceDN w:val="0"/>
        <w:adjustRightInd w:val="0"/>
        <w:spacing w:before="56" w:after="0" w:line="240" w:lineRule="auto"/>
        <w:ind w:right="-20"/>
        <w:jc w:val="center"/>
        <w:rPr>
          <w:rFonts w:ascii="Times New Roman" w:eastAsia="Times New Roman" w:hAnsi="Times New Roman" w:cs="Times New Roman"/>
          <w:b/>
          <w:bCs/>
          <w:sz w:val="32"/>
          <w:szCs w:val="32"/>
          <w:lang w:eastAsia="fr-FR"/>
        </w:rPr>
      </w:pPr>
    </w:p>
    <w:p w:rsidR="00EF0404" w:rsidRPr="003B09BB" w:rsidRDefault="00EF0404" w:rsidP="00E06D33">
      <w:pPr>
        <w:widowControl w:val="0"/>
        <w:autoSpaceDE w:val="0"/>
        <w:autoSpaceDN w:val="0"/>
        <w:adjustRightInd w:val="0"/>
        <w:spacing w:before="56" w:after="0" w:line="240" w:lineRule="auto"/>
        <w:ind w:right="-20"/>
        <w:jc w:val="center"/>
        <w:rPr>
          <w:rFonts w:ascii="Times New Roman" w:eastAsia="Times New Roman" w:hAnsi="Times New Roman" w:cs="Times New Roman"/>
          <w:b/>
          <w:bCs/>
          <w:sz w:val="32"/>
          <w:szCs w:val="32"/>
          <w:lang w:eastAsia="fr-FR"/>
        </w:rPr>
      </w:pPr>
    </w:p>
    <w:p w:rsidR="00E06D33" w:rsidRPr="003B09BB" w:rsidRDefault="00E06D33" w:rsidP="00E06D33">
      <w:pPr>
        <w:widowControl w:val="0"/>
        <w:autoSpaceDE w:val="0"/>
        <w:autoSpaceDN w:val="0"/>
        <w:adjustRightInd w:val="0"/>
        <w:spacing w:before="56" w:after="0" w:line="240" w:lineRule="auto"/>
        <w:ind w:right="-20"/>
        <w:jc w:val="center"/>
        <w:rPr>
          <w:rFonts w:ascii="Times New Roman" w:eastAsia="Times New Roman" w:hAnsi="Times New Roman" w:cs="Times New Roman"/>
          <w:sz w:val="32"/>
          <w:szCs w:val="32"/>
          <w:lang w:eastAsia="fr-FR"/>
        </w:rPr>
      </w:pPr>
      <w:r w:rsidRPr="003B09BB">
        <w:rPr>
          <w:rFonts w:ascii="Times New Roman" w:eastAsia="Times New Roman" w:hAnsi="Times New Roman" w:cs="Times New Roman"/>
          <w:b/>
          <w:bCs/>
          <w:sz w:val="32"/>
          <w:szCs w:val="32"/>
          <w:lang w:eastAsia="fr-FR"/>
        </w:rPr>
        <w:t xml:space="preserve">Annexen° </w:t>
      </w:r>
      <w:r w:rsidR="00B4098E" w:rsidRPr="003B09BB">
        <w:rPr>
          <w:rFonts w:ascii="Times New Roman" w:eastAsia="Times New Roman" w:hAnsi="Times New Roman" w:cs="Times New Roman"/>
          <w:b/>
          <w:bCs/>
          <w:sz w:val="32"/>
          <w:szCs w:val="32"/>
          <w:lang w:eastAsia="fr-FR"/>
        </w:rPr>
        <w:t>4</w:t>
      </w:r>
      <w:r w:rsidR="00B4098E" w:rsidRPr="003B09BB">
        <w:rPr>
          <w:rFonts w:ascii="Times New Roman" w:eastAsia="Times New Roman" w:hAnsi="Times New Roman" w:cs="Times New Roman"/>
          <w:b/>
          <w:bCs/>
          <w:spacing w:val="10"/>
          <w:sz w:val="32"/>
          <w:szCs w:val="32"/>
          <w:lang w:eastAsia="fr-FR"/>
        </w:rPr>
        <w:t xml:space="preserve"> :</w:t>
      </w:r>
      <w:r w:rsidRPr="003B09BB">
        <w:rPr>
          <w:rFonts w:ascii="Times New Roman" w:eastAsia="Times New Roman" w:hAnsi="Times New Roman" w:cs="Times New Roman"/>
          <w:b/>
          <w:bCs/>
          <w:sz w:val="32"/>
          <w:szCs w:val="32"/>
          <w:lang w:eastAsia="fr-FR"/>
        </w:rPr>
        <w:t>Modèledecautiond'avancededémarrage</w:t>
      </w:r>
    </w:p>
    <w:p w:rsidR="00E06D33" w:rsidRPr="003B09BB" w:rsidRDefault="00E06D33" w:rsidP="00E06D33">
      <w:pPr>
        <w:widowControl w:val="0"/>
        <w:autoSpaceDE w:val="0"/>
        <w:autoSpaceDN w:val="0"/>
        <w:adjustRightInd w:val="0"/>
        <w:spacing w:before="10" w:after="0" w:line="100" w:lineRule="exact"/>
        <w:rPr>
          <w:rFonts w:ascii="Times New Roman" w:eastAsia="Times New Roman" w:hAnsi="Times New Roman" w:cs="Times New Roman"/>
          <w:sz w:val="32"/>
          <w:szCs w:val="32"/>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32"/>
          <w:szCs w:val="32"/>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40" w:lineRule="auto"/>
        <w:ind w:right="-212"/>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Banque:référence,adresse</w:t>
      </w:r>
      <w:r w:rsidRPr="003B09BB">
        <w:rPr>
          <w:rFonts w:ascii="Times New Roman" w:eastAsia="Times New Roman" w:hAnsi="Times New Roman" w:cs="Times New Roman"/>
          <w:i/>
          <w:iCs/>
          <w:lang w:eastAsia="fr-FR"/>
        </w:rPr>
        <w:t>…………….........................................................................................................................</w:t>
      </w:r>
      <w:r w:rsidRPr="003B09BB">
        <w:rPr>
          <w:rFonts w:ascii="Times New Roman" w:eastAsia="Times New Roman" w:hAnsi="Times New Roman" w:cs="Times New Roman"/>
          <w:i/>
          <w:iCs/>
          <w:spacing w:val="-2"/>
          <w:lang w:eastAsia="fr-FR"/>
        </w:rPr>
        <w:t>.</w:t>
      </w:r>
      <w:r w:rsidRPr="003B09BB">
        <w:rPr>
          <w:rFonts w:ascii="Times New Roman" w:eastAsia="Times New Roman" w:hAnsi="Times New Roman" w:cs="Times New Roman"/>
          <w:i/>
          <w:iCs/>
          <w:lang w:eastAsia="fr-FR"/>
        </w:rPr>
        <w:t>..........................................................................………..</w:t>
      </w:r>
    </w:p>
    <w:p w:rsidR="00E06D33" w:rsidRPr="003B09BB" w:rsidRDefault="00E06D33" w:rsidP="00E06D33">
      <w:pPr>
        <w:widowControl w:val="0"/>
        <w:autoSpaceDE w:val="0"/>
        <w:autoSpaceDN w:val="0"/>
        <w:adjustRightInd w:val="0"/>
        <w:spacing w:after="0" w:line="1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40" w:lineRule="auto"/>
        <w:ind w:right="-21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Nous soussignés (banque, adresse), déclarons par la présente garantir, pour le compte de :</w:t>
      </w:r>
    </w:p>
    <w:p w:rsidR="00E06D33" w:rsidRPr="003B09BB" w:rsidRDefault="00E06D33" w:rsidP="00E06D33">
      <w:pPr>
        <w:widowControl w:val="0"/>
        <w:autoSpaceDE w:val="0"/>
        <w:autoSpaceDN w:val="0"/>
        <w:adjustRightInd w:val="0"/>
        <w:spacing w:before="12"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w:t>
      </w:r>
      <w:r w:rsidRPr="003B09BB">
        <w:rPr>
          <w:rFonts w:ascii="Times New Roman" w:eastAsia="Times New Roman" w:hAnsi="Times New Roman" w:cs="Times New Roman"/>
          <w:i/>
          <w:iCs/>
          <w:spacing w:val="-2"/>
          <w:lang w:eastAsia="fr-FR"/>
        </w:rPr>
        <w:t>.</w:t>
      </w:r>
      <w:r w:rsidRPr="003B09BB">
        <w:rPr>
          <w:rFonts w:ascii="Times New Roman" w:eastAsia="Times New Roman" w:hAnsi="Times New Roman" w:cs="Times New Roman"/>
          <w:i/>
          <w:iCs/>
          <w:lang w:eastAsia="fr-FR"/>
        </w:rPr>
        <w:t>..........................................................................………..[letitulaire]</w:t>
      </w:r>
      <w:r w:rsidRPr="003B09BB">
        <w:rPr>
          <w:rFonts w:ascii="Times New Roman" w:eastAsia="Times New Roman" w:hAnsi="Times New Roman" w:cs="Times New Roman"/>
          <w:lang w:eastAsia="fr-FR"/>
        </w:rPr>
        <w:t>,auprofitdu Maître d’Ouvrage</w:t>
      </w:r>
      <w:r w:rsidRPr="003B09BB">
        <w:rPr>
          <w:rFonts w:ascii="Times New Roman" w:eastAsia="Times New Roman" w:hAnsi="Times New Roman" w:cs="Times New Roman"/>
          <w:i/>
          <w:iCs/>
          <w:lang w:eastAsia="fr-FR"/>
        </w:rPr>
        <w:t>[Adressedu Maître d’Ouvrage]</w:t>
      </w:r>
    </w:p>
    <w:p w:rsidR="00E06D33" w:rsidRPr="003B09BB" w:rsidRDefault="00E06D33" w:rsidP="00E06D33">
      <w:pPr>
        <w:widowControl w:val="0"/>
        <w:autoSpaceDE w:val="0"/>
        <w:autoSpaceDN w:val="0"/>
        <w:adjustRightInd w:val="0"/>
        <w:spacing w:before="20"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(«Lebénéficiaire»)</w:t>
      </w:r>
    </w:p>
    <w:p w:rsidR="00E06D33" w:rsidRPr="003B09BB" w:rsidRDefault="00E06D33" w:rsidP="00E06D33">
      <w:pPr>
        <w:widowControl w:val="0"/>
        <w:autoSpaceDE w:val="0"/>
        <w:autoSpaceDN w:val="0"/>
        <w:adjustRightInd w:val="0"/>
        <w:spacing w:before="12" w:after="0" w:line="14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97" w:lineRule="auto"/>
        <w:ind w:right="81"/>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Le paiement, sans contestation et dès réception de la première demande écrite du bénéficiaire, déclarant que ………….................……..  </w:t>
      </w:r>
      <w:r w:rsidRPr="003B09BB">
        <w:rPr>
          <w:rFonts w:ascii="Times New Roman" w:eastAsia="Times New Roman" w:hAnsi="Times New Roman" w:cs="Times New Roman"/>
          <w:i/>
          <w:iCs/>
          <w:lang w:eastAsia="fr-FR"/>
        </w:rPr>
        <w:t>[</w:t>
      </w:r>
      <w:r w:rsidR="006B50A8" w:rsidRPr="003B09BB">
        <w:rPr>
          <w:rFonts w:ascii="Times New Roman" w:eastAsia="Times New Roman" w:hAnsi="Times New Roman" w:cs="Times New Roman"/>
          <w:i/>
          <w:iCs/>
          <w:lang w:eastAsia="fr-FR"/>
        </w:rPr>
        <w:t>Le</w:t>
      </w:r>
      <w:r w:rsidRPr="003B09BB">
        <w:rPr>
          <w:rFonts w:ascii="Times New Roman" w:eastAsia="Times New Roman" w:hAnsi="Times New Roman" w:cs="Times New Roman"/>
          <w:i/>
          <w:iCs/>
          <w:lang w:eastAsia="fr-FR"/>
        </w:rPr>
        <w:t xml:space="preserve"> titulaire] </w:t>
      </w:r>
      <w:r w:rsidRPr="003B09BB">
        <w:rPr>
          <w:rFonts w:ascii="Times New Roman" w:eastAsia="Times New Roman" w:hAnsi="Times New Roman" w:cs="Times New Roman"/>
          <w:lang w:eastAsia="fr-FR"/>
        </w:rPr>
        <w:t>ne s’est pas acquitté de ses obligations, relatives au remboursement de l’avance de démarrage selon les conditions du marché ………….................……..   du</w:t>
      </w:r>
      <w:r w:rsidRPr="003B09BB" w:rsidDel="00370715">
        <w:rPr>
          <w:rFonts w:ascii="Times New Roman" w:eastAsia="Times New Roman" w:hAnsi="Times New Roman" w:cs="Times New Roman"/>
          <w:lang w:eastAsia="fr-FR"/>
        </w:rPr>
        <w:t>…………....</w:t>
      </w:r>
      <w:r w:rsidRPr="003B09BB">
        <w:rPr>
          <w:rFonts w:ascii="Times New Roman" w:eastAsia="Times New Roman" w:hAnsi="Times New Roman" w:cs="Times New Roman"/>
          <w:lang w:eastAsia="fr-FR"/>
        </w:rPr>
        <w:t>..............................…….. relatifauxtravaux</w:t>
      </w:r>
      <w:r w:rsidRPr="003B09BB">
        <w:rPr>
          <w:rFonts w:ascii="Times New Roman" w:eastAsia="Times New Roman" w:hAnsi="Times New Roman" w:cs="Times New Roman"/>
          <w:i/>
          <w:iCs/>
          <w:lang w:eastAsia="fr-FR"/>
        </w:rPr>
        <w:t>[indiquerl’objetdestravaux,lesréférencesdel’Appeld’Offresetlelot,éventuellement]</w:t>
      </w:r>
      <w:r w:rsidRPr="003B09BB">
        <w:rPr>
          <w:rFonts w:ascii="Times New Roman" w:eastAsia="Times New Roman" w:hAnsi="Times New Roman" w:cs="Times New Roman"/>
          <w:lang w:eastAsia="fr-FR"/>
        </w:rPr>
        <w:t>,delasommetotalemaximumcorrespondantàl’avancede</w:t>
      </w:r>
      <w:r w:rsidRPr="003B09BB">
        <w:rPr>
          <w:rFonts w:ascii="Times New Roman" w:eastAsia="Times New Roman" w:hAnsi="Times New Roman" w:cs="Times New Roman"/>
          <w:i/>
          <w:iCs/>
          <w:lang w:eastAsia="fr-FR"/>
        </w:rPr>
        <w:t>[vingt(20)%]</w:t>
      </w:r>
      <w:r w:rsidRPr="003B09BB">
        <w:rPr>
          <w:rFonts w:ascii="Times New Roman" w:eastAsia="Times New Roman" w:hAnsi="Times New Roman" w:cs="Times New Roman"/>
          <w:lang w:eastAsia="fr-FR"/>
        </w:rPr>
        <w:t xml:space="preserve">dumontantToutes TaxesComprisesdumarchén°…………........................................................……..,payabledèslanotificationdel’ordrede servicecorrespondant,soit:…………..........................................…….. </w:t>
      </w:r>
      <w:r w:rsidR="006B50A8" w:rsidRPr="003B09BB">
        <w:rPr>
          <w:rFonts w:ascii="Times New Roman" w:eastAsia="Times New Roman" w:hAnsi="Times New Roman" w:cs="Times New Roman"/>
          <w:lang w:eastAsia="fr-FR"/>
        </w:rPr>
        <w:t xml:space="preserve">Francs </w:t>
      </w:r>
      <w:r w:rsidRPr="003B09BB">
        <w:rPr>
          <w:rFonts w:ascii="Times New Roman" w:eastAsia="Times New Roman" w:hAnsi="Times New Roman" w:cs="Times New Roman"/>
          <w:lang w:eastAsia="fr-FR"/>
        </w:rPr>
        <w:t>CFA</w:t>
      </w:r>
    </w:p>
    <w:p w:rsidR="00E06D33" w:rsidRPr="003B09BB" w:rsidRDefault="00E06D33" w:rsidP="00E06D33">
      <w:pPr>
        <w:widowControl w:val="0"/>
        <w:autoSpaceDE w:val="0"/>
        <w:autoSpaceDN w:val="0"/>
        <w:adjustRightInd w:val="0"/>
        <w:spacing w:before="20" w:after="0" w:line="12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lang w:eastAsia="fr-FR"/>
        </w:rPr>
      </w:pPr>
    </w:p>
    <w:p w:rsidR="00E06D33" w:rsidRPr="003B09BB" w:rsidRDefault="00E06D33" w:rsidP="00E06D33">
      <w:pPr>
        <w:widowControl w:val="0"/>
        <w:tabs>
          <w:tab w:val="left" w:pos="6420"/>
        </w:tabs>
        <w:autoSpaceDE w:val="0"/>
        <w:autoSpaceDN w:val="0"/>
        <w:adjustRightInd w:val="0"/>
        <w:spacing w:after="0" w:line="297" w:lineRule="auto"/>
        <w:ind w:right="-259"/>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Laprésentegarantieentreraenvigueuretprendraeffetdès</w:t>
      </w:r>
      <w:r w:rsidRPr="003B09BB">
        <w:rPr>
          <w:rFonts w:ascii="Times New Roman" w:eastAsia="Times New Roman" w:hAnsi="Times New Roman" w:cs="Times New Roman"/>
          <w:spacing w:val="4"/>
          <w:lang w:eastAsia="fr-FR"/>
        </w:rPr>
        <w:t xml:space="preserve"> virement </w:t>
      </w:r>
      <w:r w:rsidRPr="003B09BB">
        <w:rPr>
          <w:rFonts w:ascii="Times New Roman" w:eastAsia="Times New Roman" w:hAnsi="Times New Roman" w:cs="Times New Roman"/>
          <w:lang w:eastAsia="fr-FR"/>
        </w:rPr>
        <w:t>despartsrespectivesdecette avance sur les comptes de …………...............................................................……..</w:t>
      </w:r>
      <w:r w:rsidRPr="003B09BB">
        <w:rPr>
          <w:rFonts w:ascii="Times New Roman" w:eastAsia="Times New Roman" w:hAnsi="Times New Roman" w:cs="Times New Roman"/>
          <w:lang w:eastAsia="fr-FR"/>
        </w:rPr>
        <w:tab/>
      </w:r>
      <w:r w:rsidRPr="003B09BB">
        <w:rPr>
          <w:rFonts w:ascii="Times New Roman" w:eastAsia="Times New Roman" w:hAnsi="Times New Roman" w:cs="Times New Roman"/>
          <w:i/>
          <w:iCs/>
          <w:lang w:eastAsia="fr-FR"/>
        </w:rPr>
        <w:t>[</w:t>
      </w:r>
      <w:r w:rsidR="006B50A8" w:rsidRPr="003B09BB">
        <w:rPr>
          <w:rFonts w:ascii="Times New Roman" w:eastAsia="Times New Roman" w:hAnsi="Times New Roman" w:cs="Times New Roman"/>
          <w:i/>
          <w:iCs/>
          <w:lang w:eastAsia="fr-FR"/>
        </w:rPr>
        <w:t xml:space="preserve">Le titulaire] </w:t>
      </w:r>
      <w:r w:rsidR="006B50A8" w:rsidRPr="003B09BB">
        <w:rPr>
          <w:rFonts w:ascii="Times New Roman" w:eastAsia="Times New Roman" w:hAnsi="Times New Roman" w:cs="Times New Roman"/>
          <w:lang w:eastAsia="fr-FR"/>
        </w:rPr>
        <w:t>ouvert</w:t>
      </w:r>
      <w:r w:rsidRPr="003B09BB">
        <w:rPr>
          <w:rFonts w:ascii="Times New Roman" w:eastAsia="Times New Roman" w:hAnsi="Times New Roman" w:cs="Times New Roman"/>
          <w:lang w:eastAsia="fr-FR"/>
        </w:rPr>
        <w:t xml:space="preserve"> auprès de la banque</w:t>
      </w:r>
    </w:p>
    <w:p w:rsidR="00E06D33" w:rsidRPr="003B09BB" w:rsidRDefault="00E06D33" w:rsidP="00E06D33">
      <w:pPr>
        <w:widowControl w:val="0"/>
        <w:autoSpaceDE w:val="0"/>
        <w:autoSpaceDN w:val="0"/>
        <w:adjustRightInd w:val="0"/>
        <w:spacing w:after="0" w:line="240" w:lineRule="auto"/>
        <w:ind w:right="-17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 xml:space="preserve">………….................……..………….................……..………….................……..………….................……..………….................…….. </w:t>
      </w:r>
      <w:r w:rsidR="006B50A8" w:rsidRPr="003B09BB">
        <w:rPr>
          <w:rFonts w:ascii="Times New Roman" w:eastAsia="Times New Roman" w:hAnsi="Times New Roman" w:cs="Times New Roman"/>
          <w:lang w:eastAsia="fr-FR"/>
        </w:rPr>
        <w:t xml:space="preserve">Sous </w:t>
      </w:r>
      <w:r w:rsidRPr="003B09BB">
        <w:rPr>
          <w:rFonts w:ascii="Times New Roman" w:eastAsia="Times New Roman" w:hAnsi="Times New Roman" w:cs="Times New Roman"/>
          <w:lang w:eastAsia="fr-FR"/>
        </w:rPr>
        <w:t>len°………….................……..………….................……..</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before="4" w:after="0" w:line="2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40" w:lineRule="auto"/>
        <w:ind w:right="-213"/>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Elleresteraenvigueurjusqu’auremboursementdel’avanceconformémentàlaprocédurefixéepar</w:t>
      </w:r>
    </w:p>
    <w:p w:rsidR="00E06D33" w:rsidRPr="003B09BB" w:rsidRDefault="006B50A8" w:rsidP="00E06D33">
      <w:pPr>
        <w:widowControl w:val="0"/>
        <w:autoSpaceDE w:val="0"/>
        <w:autoSpaceDN w:val="0"/>
        <w:adjustRightInd w:val="0"/>
        <w:spacing w:before="64" w:after="0" w:line="297" w:lineRule="auto"/>
        <w:ind w:right="-21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w:t>
      </w:r>
      <w:r w:rsidR="00E06D33" w:rsidRPr="003B09BB">
        <w:rPr>
          <w:rFonts w:ascii="Times New Roman" w:eastAsia="Times New Roman" w:hAnsi="Times New Roman" w:cs="Times New Roman"/>
          <w:lang w:eastAsia="fr-FR"/>
        </w:rPr>
        <w:t>eCCAP.Toutefois,lemontantdelacautionseraréduitproportionnellementauremboursementde l’avanceaufuretàmesuredesonremboursement.</w:t>
      </w:r>
    </w:p>
    <w:p w:rsidR="00E06D33" w:rsidRPr="003B09BB" w:rsidRDefault="00E06D33" w:rsidP="00E06D33">
      <w:pPr>
        <w:widowControl w:val="0"/>
        <w:autoSpaceDE w:val="0"/>
        <w:autoSpaceDN w:val="0"/>
        <w:adjustRightInd w:val="0"/>
        <w:spacing w:before="13" w:after="0" w:line="16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LaloietlajuridictionapplicablesàlagarantiesontcellesdelaRépubliqueduCameroun.</w:t>
      </w:r>
    </w:p>
    <w:p w:rsidR="00E06D33" w:rsidRPr="003B09BB" w:rsidRDefault="00E06D33" w:rsidP="00E06D33">
      <w:pPr>
        <w:widowControl w:val="0"/>
        <w:autoSpaceDE w:val="0"/>
        <w:autoSpaceDN w:val="0"/>
        <w:adjustRightInd w:val="0"/>
        <w:spacing w:after="0" w:line="1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Signéetauthentifiéparlabanque</w:t>
      </w:r>
    </w:p>
    <w:p w:rsidR="00E06D33" w:rsidRPr="003B09BB" w:rsidRDefault="00E06D33" w:rsidP="00E06D33">
      <w:pPr>
        <w:widowControl w:val="0"/>
        <w:autoSpaceDE w:val="0"/>
        <w:autoSpaceDN w:val="0"/>
        <w:adjustRightInd w:val="0"/>
        <w:spacing w:before="12" w:after="0" w:line="240" w:lineRule="auto"/>
        <w:ind w:right="-4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à……………..........................……….</w:t>
      </w:r>
      <w:r w:rsidRPr="003B09BB">
        <w:rPr>
          <w:rFonts w:ascii="Times New Roman" w:eastAsia="Times New Roman" w:hAnsi="Times New Roman" w:cs="Times New Roman"/>
          <w:i/>
          <w:iCs/>
          <w:spacing w:val="-1"/>
          <w:lang w:eastAsia="fr-FR"/>
        </w:rPr>
        <w:t>.</w:t>
      </w:r>
      <w:r w:rsidRPr="003B09BB">
        <w:rPr>
          <w:rFonts w:ascii="Times New Roman" w:eastAsia="Times New Roman" w:hAnsi="Times New Roman" w:cs="Times New Roman"/>
          <w:i/>
          <w:iCs/>
          <w:lang w:eastAsia="fr-FR"/>
        </w:rPr>
        <w:t>,le……………..........................………..</w:t>
      </w:r>
    </w:p>
    <w:p w:rsidR="00E06D33" w:rsidRPr="003B09BB" w:rsidRDefault="00E06D33" w:rsidP="00E06D33">
      <w:pPr>
        <w:widowControl w:val="0"/>
        <w:autoSpaceDE w:val="0"/>
        <w:autoSpaceDN w:val="0"/>
        <w:adjustRightInd w:val="0"/>
        <w:spacing w:before="8" w:after="0" w:line="1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[signaturedelabanque]</w:t>
      </w:r>
    </w:p>
    <w:p w:rsidR="00E06D33" w:rsidRPr="003B09BB" w:rsidRDefault="00E06D33" w:rsidP="00E06D33">
      <w:pPr>
        <w:widowControl w:val="0"/>
        <w:autoSpaceDE w:val="0"/>
        <w:autoSpaceDN w:val="0"/>
        <w:adjustRightInd w:val="0"/>
        <w:spacing w:after="0" w:line="240" w:lineRule="auto"/>
        <w:ind w:right="-20"/>
        <w:jc w:val="center"/>
        <w:rPr>
          <w:rFonts w:ascii="Times New Roman" w:eastAsia="Times New Roman" w:hAnsi="Times New Roman" w:cs="Times New Roman"/>
          <w:b/>
          <w:bCs/>
          <w:sz w:val="32"/>
          <w:szCs w:val="32"/>
          <w:lang w:eastAsia="fr-FR"/>
        </w:rPr>
      </w:pPr>
      <w:r w:rsidRPr="003B09BB">
        <w:rPr>
          <w:rFonts w:ascii="Times New Roman" w:eastAsia="Times New Roman" w:hAnsi="Times New Roman" w:cs="Times New Roman"/>
          <w:b/>
          <w:bCs/>
          <w:lang w:eastAsia="fr-FR"/>
        </w:rPr>
        <w:br w:type="page"/>
      </w:r>
      <w:r w:rsidRPr="003B09BB">
        <w:rPr>
          <w:rFonts w:ascii="Times New Roman" w:eastAsia="Times New Roman" w:hAnsi="Times New Roman" w:cs="Times New Roman"/>
          <w:b/>
          <w:bCs/>
          <w:sz w:val="32"/>
          <w:szCs w:val="32"/>
          <w:lang w:eastAsia="fr-FR"/>
        </w:rPr>
        <w:lastRenderedPageBreak/>
        <w:t>Annexen°5 : Modèle de caution de retenue de garantie</w:t>
      </w: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b/>
          <w:bCs/>
          <w:sz w:val="32"/>
          <w:szCs w:val="32"/>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Banque:…………...........................……………………</w:t>
      </w:r>
    </w:p>
    <w:p w:rsidR="00E06D33" w:rsidRPr="003B09BB" w:rsidRDefault="00E06D33" w:rsidP="00E06D33">
      <w:pPr>
        <w:widowControl w:val="0"/>
        <w:autoSpaceDE w:val="0"/>
        <w:autoSpaceDN w:val="0"/>
        <w:adjustRightInd w:val="0"/>
        <w:spacing w:before="12"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RéférencedelaCaution:N°…………...........................……………………</w:t>
      </w:r>
    </w:p>
    <w:p w:rsidR="00E06D33" w:rsidRPr="003B09BB" w:rsidRDefault="00E06D33" w:rsidP="00E06D33">
      <w:pPr>
        <w:widowControl w:val="0"/>
        <w:autoSpaceDE w:val="0"/>
        <w:autoSpaceDN w:val="0"/>
        <w:adjustRightInd w:val="0"/>
        <w:spacing w:before="12"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A</w:t>
      </w:r>
      <w:r w:rsidRPr="003B09BB">
        <w:rPr>
          <w:rFonts w:ascii="Times New Roman" w:eastAsia="Times New Roman" w:hAnsi="Times New Roman" w:cs="Times New Roman"/>
          <w:i/>
          <w:iCs/>
          <w:lang w:eastAsia="fr-FR"/>
        </w:rPr>
        <w:t>[indiquer le Maître d’Ouvrage]</w:t>
      </w:r>
    </w:p>
    <w:p w:rsidR="00E06D33" w:rsidRPr="003B09BB" w:rsidRDefault="00E06D33" w:rsidP="00C169FB">
      <w:pPr>
        <w:widowControl w:val="0"/>
        <w:autoSpaceDE w:val="0"/>
        <w:autoSpaceDN w:val="0"/>
        <w:adjustRightInd w:val="0"/>
        <w:spacing w:before="50"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[AdresseduAutorité Contractante]</w:t>
      </w:r>
      <w:r w:rsidRPr="003B09BB">
        <w:rPr>
          <w:rFonts w:ascii="Times New Roman" w:eastAsia="Times New Roman" w:hAnsi="Times New Roman" w:cs="Times New Roman"/>
          <w:lang w:eastAsia="fr-FR"/>
        </w:rPr>
        <w:t>ci-dessousdésigné«le Maître d’Ouvrage»</w:t>
      </w:r>
    </w:p>
    <w:p w:rsidR="00E06D33" w:rsidRPr="003B09BB" w:rsidRDefault="00E06D33" w:rsidP="00E06D33">
      <w:pPr>
        <w:widowControl w:val="0"/>
        <w:autoSpaceDE w:val="0"/>
        <w:autoSpaceDN w:val="0"/>
        <w:adjustRightInd w:val="0"/>
        <w:spacing w:before="9" w:after="0" w:line="18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40" w:lineRule="auto"/>
        <w:ind w:right="-215"/>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attendu que ;  …………..........................................................................................................................</w:t>
      </w:r>
      <w:r w:rsidRPr="003B09BB">
        <w:rPr>
          <w:rFonts w:ascii="Times New Roman" w:eastAsia="Times New Roman" w:hAnsi="Times New Roman" w:cs="Times New Roman"/>
          <w:spacing w:val="-2"/>
          <w:lang w:eastAsia="fr-FR"/>
        </w:rPr>
        <w:t>.</w:t>
      </w:r>
      <w:r w:rsidRPr="003B09BB">
        <w:rPr>
          <w:rFonts w:ascii="Times New Roman" w:eastAsia="Times New Roman" w:hAnsi="Times New Roman" w:cs="Times New Roman"/>
          <w:lang w:eastAsia="fr-FR"/>
        </w:rPr>
        <w:t>.........……............………………</w:t>
      </w:r>
      <w:r w:rsidRPr="003B09BB">
        <w:rPr>
          <w:rFonts w:ascii="Times New Roman" w:eastAsia="Times New Roman" w:hAnsi="Times New Roman" w:cs="Times New Roman"/>
          <w:i/>
          <w:iCs/>
          <w:lang w:eastAsia="fr-FR"/>
        </w:rPr>
        <w:t>[nom et adresse de l’entreprise]</w:t>
      </w:r>
      <w:r w:rsidRPr="003B09BB">
        <w:rPr>
          <w:rFonts w:ascii="Times New Roman" w:eastAsia="Times New Roman" w:hAnsi="Times New Roman" w:cs="Times New Roman"/>
          <w:lang w:eastAsia="fr-FR"/>
        </w:rPr>
        <w:t>,</w:t>
      </w:r>
    </w:p>
    <w:p w:rsidR="00E06D33" w:rsidRPr="003B09BB" w:rsidRDefault="00E06D33" w:rsidP="00C169FB">
      <w:pPr>
        <w:widowControl w:val="0"/>
        <w:autoSpaceDE w:val="0"/>
        <w:autoSpaceDN w:val="0"/>
        <w:adjustRightInd w:val="0"/>
        <w:spacing w:before="12" w:after="0" w:line="240" w:lineRule="auto"/>
        <w:ind w:right="-213"/>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ci-dessousdésigné«l’entrepreneur»</w:t>
      </w:r>
      <w:r w:rsidR="00643C25" w:rsidRPr="003B09BB">
        <w:rPr>
          <w:rFonts w:ascii="Times New Roman" w:eastAsia="Times New Roman" w:hAnsi="Times New Roman" w:cs="Times New Roman"/>
          <w:lang w:eastAsia="fr-FR"/>
        </w:rPr>
        <w:t xml:space="preserve">, s’est </w:t>
      </w:r>
      <w:r w:rsidRPr="003B09BB">
        <w:rPr>
          <w:rFonts w:ascii="Times New Roman" w:eastAsia="Times New Roman" w:hAnsi="Times New Roman" w:cs="Times New Roman"/>
          <w:lang w:eastAsia="fr-FR"/>
        </w:rPr>
        <w:t>engagé,enexécutiondumarché,àréaliserles</w:t>
      </w:r>
      <w:r w:rsidR="00C169FB" w:rsidRPr="003B09BB">
        <w:rPr>
          <w:rFonts w:ascii="Times New Roman" w:eastAsia="Times New Roman" w:hAnsi="Times New Roman" w:cs="Times New Roman"/>
          <w:lang w:eastAsia="fr-FR"/>
        </w:rPr>
        <w:t>travaux</w:t>
      </w:r>
      <w:r w:rsidR="00643C25" w:rsidRPr="003B09BB">
        <w:rPr>
          <w:rFonts w:ascii="Times New Roman" w:eastAsia="Times New Roman" w:hAnsi="Times New Roman" w:cs="Times New Roman"/>
          <w:lang w:eastAsia="fr-FR"/>
        </w:rPr>
        <w:t>de</w:t>
      </w:r>
      <w:r w:rsidR="00643C25" w:rsidRPr="003B09BB">
        <w:rPr>
          <w:rFonts w:ascii="Times New Roman" w:eastAsia="Times New Roman" w:hAnsi="Times New Roman" w:cs="Times New Roman"/>
          <w:i/>
          <w:iCs/>
          <w:lang w:eastAsia="fr-FR"/>
        </w:rPr>
        <w:t xml:space="preserve"> [</w:t>
      </w:r>
      <w:r w:rsidRPr="003B09BB">
        <w:rPr>
          <w:rFonts w:ascii="Times New Roman" w:eastAsia="Times New Roman" w:hAnsi="Times New Roman" w:cs="Times New Roman"/>
          <w:i/>
          <w:iCs/>
          <w:lang w:eastAsia="fr-FR"/>
        </w:rPr>
        <w:t>indiquerl’objetdestravaux]</w:t>
      </w:r>
      <w:r w:rsidRPr="003B09BB">
        <w:rPr>
          <w:rFonts w:ascii="Times New Roman" w:eastAsia="Times New Roman" w:hAnsi="Times New Roman" w:cs="Times New Roman"/>
          <w:lang w:eastAsia="fr-FR"/>
        </w:rPr>
        <w:t>attenduqu’il</w:t>
      </w:r>
      <w:r w:rsidRPr="003B09BB">
        <w:rPr>
          <w:rFonts w:ascii="Times New Roman" w:eastAsia="Times New Roman" w:hAnsi="Times New Roman" w:cs="Times New Roman"/>
          <w:spacing w:val="7"/>
          <w:lang w:eastAsia="fr-FR"/>
        </w:rPr>
        <w:t xml:space="preserve"> ; </w:t>
      </w:r>
      <w:r w:rsidRPr="003B09BB">
        <w:rPr>
          <w:rFonts w:ascii="Times New Roman" w:eastAsia="Times New Roman" w:hAnsi="Times New Roman" w:cs="Times New Roman"/>
          <w:lang w:eastAsia="fr-FR"/>
        </w:rPr>
        <w:t>eststipulédanslemarchéquelaretenuedegarantiefixéeà</w:t>
      </w:r>
      <w:r w:rsidRPr="003B09BB">
        <w:rPr>
          <w:rFonts w:ascii="Times New Roman" w:eastAsia="Times New Roman" w:hAnsi="Times New Roman" w:cs="Times New Roman"/>
          <w:i/>
          <w:iCs/>
          <w:lang w:eastAsia="fr-FR"/>
        </w:rPr>
        <w:t>[pourcentageinférieurà10%</w:t>
      </w:r>
      <w:r w:rsidRPr="003B09BB">
        <w:rPr>
          <w:rFonts w:ascii="Times New Roman" w:eastAsia="Times New Roman" w:hAnsi="Times New Roman" w:cs="Times New Roman"/>
          <w:b/>
          <w:i/>
          <w:iCs/>
          <w:lang w:eastAsia="fr-FR"/>
        </w:rPr>
        <w:t>à préciser</w:t>
      </w:r>
      <w:r w:rsidRPr="003B09BB">
        <w:rPr>
          <w:rFonts w:ascii="Times New Roman" w:eastAsia="Times New Roman" w:hAnsi="Times New Roman" w:cs="Times New Roman"/>
          <w:i/>
          <w:iCs/>
          <w:lang w:eastAsia="fr-FR"/>
        </w:rPr>
        <w:t xml:space="preserve">] </w:t>
      </w:r>
      <w:r w:rsidRPr="003B09BB">
        <w:rPr>
          <w:rFonts w:ascii="Times New Roman" w:eastAsia="Times New Roman" w:hAnsi="Times New Roman" w:cs="Times New Roman"/>
          <w:lang w:eastAsia="fr-FR"/>
        </w:rPr>
        <w:t>dumontant</w:t>
      </w:r>
      <w:r w:rsidRPr="003B09BB">
        <w:rPr>
          <w:rFonts w:ascii="Times New Roman" w:eastAsia="Times New Roman" w:hAnsi="Times New Roman" w:cs="Times New Roman"/>
          <w:spacing w:val="7"/>
          <w:lang w:eastAsia="fr-FR"/>
        </w:rPr>
        <w:t xml:space="preserve"> TTC </w:t>
      </w:r>
      <w:r w:rsidRPr="003B09BB">
        <w:rPr>
          <w:rFonts w:ascii="Times New Roman" w:eastAsia="Times New Roman" w:hAnsi="Times New Roman" w:cs="Times New Roman"/>
          <w:lang w:eastAsia="fr-FR"/>
        </w:rPr>
        <w:t>dumarchépeutêtreremplacéeparunecaution</w:t>
      </w:r>
      <w:r w:rsidR="00C169FB" w:rsidRPr="003B09BB">
        <w:rPr>
          <w:rFonts w:ascii="Times New Roman" w:eastAsia="Times New Roman" w:hAnsi="Times New Roman" w:cs="Times New Roman"/>
          <w:lang w:eastAsia="fr-FR"/>
        </w:rPr>
        <w:t xml:space="preserve">solidaire, </w:t>
      </w:r>
      <w:r w:rsidRPr="003B09BB">
        <w:rPr>
          <w:rFonts w:ascii="Times New Roman" w:eastAsia="Times New Roman" w:hAnsi="Times New Roman" w:cs="Times New Roman"/>
          <w:lang w:eastAsia="fr-FR"/>
        </w:rPr>
        <w:t>attenduque</w:t>
      </w:r>
      <w:r w:rsidRPr="003B09BB">
        <w:rPr>
          <w:rFonts w:ascii="Times New Roman" w:eastAsia="Times New Roman" w:hAnsi="Times New Roman" w:cs="Times New Roman"/>
          <w:spacing w:val="7"/>
          <w:lang w:eastAsia="fr-FR"/>
        </w:rPr>
        <w:t xml:space="preserve"> ; </w:t>
      </w:r>
      <w:r w:rsidRPr="003B09BB">
        <w:rPr>
          <w:rFonts w:ascii="Times New Roman" w:eastAsia="Times New Roman" w:hAnsi="Times New Roman" w:cs="Times New Roman"/>
          <w:lang w:eastAsia="fr-FR"/>
        </w:rPr>
        <w:t>nousavonsconvenudedonneràl’entrepreneurcettecaution,</w:t>
      </w:r>
    </w:p>
    <w:p w:rsidR="00E06D33" w:rsidRPr="003B09BB" w:rsidRDefault="00E06D33" w:rsidP="00C169FB">
      <w:pPr>
        <w:widowControl w:val="0"/>
        <w:autoSpaceDE w:val="0"/>
        <w:autoSpaceDN w:val="0"/>
        <w:adjustRightInd w:val="0"/>
        <w:spacing w:before="12" w:after="0" w:line="250" w:lineRule="auto"/>
        <w:ind w:right="-260"/>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Nous,…………...........................………………………………...........................………………………………........................................…………</w:t>
      </w:r>
      <w:r w:rsidRPr="003B09BB">
        <w:rPr>
          <w:rFonts w:ascii="Times New Roman" w:eastAsia="Times New Roman" w:hAnsi="Times New Roman" w:cs="Times New Roman"/>
          <w:spacing w:val="-2"/>
          <w:lang w:eastAsia="fr-FR"/>
        </w:rPr>
        <w:t>…</w:t>
      </w:r>
      <w:r w:rsidRPr="003B09BB">
        <w:rPr>
          <w:rFonts w:ascii="Times New Roman" w:eastAsia="Times New Roman" w:hAnsi="Times New Roman" w:cs="Times New Roman"/>
          <w:lang w:eastAsia="fr-FR"/>
        </w:rPr>
        <w:t xml:space="preserve">…… </w:t>
      </w:r>
      <w:r w:rsidRPr="003B09BB">
        <w:rPr>
          <w:rFonts w:ascii="Times New Roman" w:eastAsia="Times New Roman" w:hAnsi="Times New Roman" w:cs="Times New Roman"/>
          <w:i/>
          <w:iCs/>
          <w:lang w:eastAsia="fr-FR"/>
        </w:rPr>
        <w:t>[nometadressedebanque]</w:t>
      </w:r>
      <w:r w:rsidRPr="003B09BB">
        <w:rPr>
          <w:rFonts w:ascii="Times New Roman" w:eastAsia="Times New Roman" w:hAnsi="Times New Roman" w:cs="Times New Roman"/>
          <w:lang w:eastAsia="fr-FR"/>
        </w:rPr>
        <w:t>, représentée par …………...........................………………………………...........................………………………………...........................……………………………….....</w:t>
      </w:r>
      <w:r w:rsidRPr="003B09BB">
        <w:rPr>
          <w:rFonts w:ascii="Times New Roman" w:eastAsia="Times New Roman" w:hAnsi="Times New Roman" w:cs="Times New Roman"/>
          <w:spacing w:val="-2"/>
          <w:lang w:eastAsia="fr-FR"/>
        </w:rPr>
        <w:t>.</w:t>
      </w:r>
      <w:r w:rsidR="00C169FB" w:rsidRPr="003B09BB">
        <w:rPr>
          <w:rFonts w:ascii="Times New Roman" w:eastAsia="Times New Roman" w:hAnsi="Times New Roman" w:cs="Times New Roman"/>
          <w:lang w:eastAsia="fr-FR"/>
        </w:rPr>
        <w:t xml:space="preserve">.....................………… </w:t>
      </w:r>
      <w:r w:rsidRPr="003B09BB">
        <w:rPr>
          <w:rFonts w:ascii="Times New Roman" w:eastAsia="Times New Roman" w:hAnsi="Times New Roman" w:cs="Times New Roman"/>
          <w:i/>
          <w:iCs/>
          <w:lang w:eastAsia="fr-FR"/>
        </w:rPr>
        <w:t>[nomsdessignataires]</w:t>
      </w:r>
      <w:r w:rsidRPr="003B09BB">
        <w:rPr>
          <w:rFonts w:ascii="Times New Roman" w:eastAsia="Times New Roman" w:hAnsi="Times New Roman" w:cs="Times New Roman"/>
          <w:lang w:eastAsia="fr-FR"/>
        </w:rPr>
        <w:t>,etci-dessousdésignée«labanque»,</w:t>
      </w:r>
    </w:p>
    <w:p w:rsidR="00E06D33" w:rsidRPr="003B09BB" w:rsidRDefault="00E06D33" w:rsidP="00E06D33">
      <w:pPr>
        <w:widowControl w:val="0"/>
        <w:autoSpaceDE w:val="0"/>
        <w:autoSpaceDN w:val="0"/>
        <w:adjustRightInd w:val="0"/>
        <w:spacing w:before="9" w:after="0" w:line="18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40" w:lineRule="auto"/>
        <w:ind w:right="-214"/>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Dèslors,nousaffirmonsparlesprésentesquenousnousportonsgarantsetresponsablesàl’égard</w:t>
      </w:r>
    </w:p>
    <w:p w:rsidR="00E06D33" w:rsidRPr="003B09BB" w:rsidRDefault="00E06D33" w:rsidP="00C169FB">
      <w:pPr>
        <w:widowControl w:val="0"/>
        <w:autoSpaceDE w:val="0"/>
        <w:autoSpaceDN w:val="0"/>
        <w:adjustRightInd w:val="0"/>
        <w:spacing w:before="12" w:after="0" w:line="240" w:lineRule="auto"/>
        <w:ind w:right="-215"/>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du Maître d’Ouvrage, au nom de l’entrepreneur, pour un montant maximum de</w:t>
      </w:r>
      <w:r w:rsidR="00C169FB" w:rsidRPr="003B09BB">
        <w:rPr>
          <w:rFonts w:ascii="Times New Roman" w:eastAsia="Times New Roman" w:hAnsi="Times New Roman" w:cs="Times New Roman"/>
          <w:lang w:eastAsia="fr-FR"/>
        </w:rPr>
        <w:t xml:space="preserve">......................…………………  </w:t>
      </w:r>
      <w:r w:rsidRPr="003B09BB">
        <w:rPr>
          <w:rFonts w:ascii="Times New Roman" w:eastAsia="Times New Roman" w:hAnsi="Times New Roman" w:cs="Times New Roman"/>
          <w:i/>
          <w:iCs/>
          <w:lang w:eastAsia="fr-FR"/>
        </w:rPr>
        <w:t>[</w:t>
      </w:r>
      <w:r w:rsidR="007423A7" w:rsidRPr="003B09BB">
        <w:rPr>
          <w:rFonts w:ascii="Times New Roman" w:eastAsia="Times New Roman" w:hAnsi="Times New Roman" w:cs="Times New Roman"/>
          <w:i/>
          <w:iCs/>
          <w:lang w:eastAsia="fr-FR"/>
        </w:rPr>
        <w:t xml:space="preserve">En </w:t>
      </w:r>
      <w:r w:rsidRPr="003B09BB">
        <w:rPr>
          <w:rFonts w:ascii="Times New Roman" w:eastAsia="Times New Roman" w:hAnsi="Times New Roman" w:cs="Times New Roman"/>
          <w:i/>
          <w:iCs/>
          <w:lang w:eastAsia="fr-FR"/>
        </w:rPr>
        <w:t>chiffresetenlettres]</w:t>
      </w:r>
      <w:r w:rsidR="007423A7" w:rsidRPr="003B09BB">
        <w:rPr>
          <w:rFonts w:ascii="Times New Roman" w:eastAsia="Times New Roman" w:hAnsi="Times New Roman" w:cs="Times New Roman"/>
          <w:lang w:eastAsia="fr-FR"/>
        </w:rPr>
        <w:t>, correspondant à</w:t>
      </w:r>
      <w:r w:rsidR="007423A7" w:rsidRPr="003B09BB">
        <w:rPr>
          <w:rFonts w:ascii="Times New Roman" w:eastAsia="Times New Roman" w:hAnsi="Times New Roman" w:cs="Times New Roman"/>
          <w:i/>
          <w:iCs/>
          <w:lang w:eastAsia="fr-FR"/>
        </w:rPr>
        <w:t xml:space="preserve"> [</w:t>
      </w:r>
      <w:r w:rsidRPr="003B09BB">
        <w:rPr>
          <w:rFonts w:ascii="Times New Roman" w:eastAsia="Times New Roman" w:hAnsi="Times New Roman" w:cs="Times New Roman"/>
          <w:i/>
          <w:iCs/>
          <w:lang w:eastAsia="fr-FR"/>
        </w:rPr>
        <w:t>pourcentageinférieurà10%</w:t>
      </w:r>
      <w:r w:rsidRPr="003B09BB">
        <w:rPr>
          <w:rFonts w:ascii="Times New Roman" w:eastAsia="Times New Roman" w:hAnsi="Times New Roman" w:cs="Times New Roman"/>
          <w:b/>
          <w:i/>
          <w:iCs/>
          <w:lang w:eastAsia="fr-FR"/>
        </w:rPr>
        <w:t>à préciser</w:t>
      </w:r>
      <w:r w:rsidRPr="003B09BB">
        <w:rPr>
          <w:rFonts w:ascii="Times New Roman" w:eastAsia="Times New Roman" w:hAnsi="Times New Roman" w:cs="Times New Roman"/>
          <w:i/>
          <w:iCs/>
          <w:lang w:eastAsia="fr-FR"/>
        </w:rPr>
        <w:t>]</w:t>
      </w:r>
      <w:r w:rsidRPr="003B09BB">
        <w:rPr>
          <w:rFonts w:ascii="Times New Roman" w:eastAsia="Times New Roman" w:hAnsi="Times New Roman" w:cs="Times New Roman"/>
          <w:lang w:eastAsia="fr-FR"/>
        </w:rPr>
        <w:t>dumontantdumarché,</w:t>
      </w:r>
    </w:p>
    <w:p w:rsidR="00E06D33" w:rsidRPr="003B09BB" w:rsidRDefault="00E06D33" w:rsidP="00E06D33">
      <w:pPr>
        <w:widowControl w:val="0"/>
        <w:autoSpaceDE w:val="0"/>
        <w:autoSpaceDN w:val="0"/>
        <w:adjustRightInd w:val="0"/>
        <w:spacing w:before="9" w:after="0" w:line="18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82"/>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Et nous nous engageons à payer au Maître d’Ouvrage, dans un délai maximum de huit (08) semaines,sursimpledemandeécritedecelui-cidéclarantquel’entrepreneurn’apassatisfaitàses engagementscontractuelsouqu’ilsetrouvedébiteurdu Maître d’Ouvrageautitredumarchémodifiélecaséchéantparsesavenants,sanspouvoirdifférerlepaiementnisouleverdecontestationpour quelquemotifquecesoit,toute(s)somme(s)dansleslimitesdumontantégalà</w:t>
      </w:r>
      <w:r w:rsidRPr="003B09BB">
        <w:rPr>
          <w:rFonts w:ascii="Times New Roman" w:eastAsia="Times New Roman" w:hAnsi="Times New Roman" w:cs="Times New Roman"/>
          <w:i/>
          <w:iCs/>
          <w:lang w:eastAsia="fr-FR"/>
        </w:rPr>
        <w:t xml:space="preserve">[pourcentage inférieur à 10% </w:t>
      </w:r>
      <w:r w:rsidRPr="003B09BB">
        <w:rPr>
          <w:rFonts w:ascii="Times New Roman" w:eastAsia="Times New Roman" w:hAnsi="Times New Roman" w:cs="Times New Roman"/>
          <w:b/>
          <w:i/>
          <w:iCs/>
          <w:lang w:eastAsia="fr-FR"/>
        </w:rPr>
        <w:t>à préciser</w:t>
      </w:r>
      <w:r w:rsidRPr="003B09BB">
        <w:rPr>
          <w:rFonts w:ascii="Times New Roman" w:eastAsia="Times New Roman" w:hAnsi="Times New Roman" w:cs="Times New Roman"/>
          <w:i/>
          <w:iCs/>
          <w:lang w:eastAsia="fr-FR"/>
        </w:rPr>
        <w:t>]</w:t>
      </w:r>
      <w:r w:rsidRPr="003B09BB">
        <w:rPr>
          <w:rFonts w:ascii="Times New Roman" w:eastAsia="Times New Roman" w:hAnsi="Times New Roman" w:cs="Times New Roman"/>
          <w:lang w:eastAsia="fr-FR"/>
        </w:rPr>
        <w:t>du montant cumulé des travaux figurant dans le décompte définitif, sans que le Maître d’Ouvrage aitàprouverouàdonnerlesraisonsnilemotifdesademandedumontantdelasomme indiquéeci-dessus.</w:t>
      </w:r>
    </w:p>
    <w:p w:rsidR="00E06D33" w:rsidRPr="003B09BB" w:rsidRDefault="00E06D33" w:rsidP="00E06D33">
      <w:pPr>
        <w:widowControl w:val="0"/>
        <w:autoSpaceDE w:val="0"/>
        <w:autoSpaceDN w:val="0"/>
        <w:adjustRightInd w:val="0"/>
        <w:spacing w:before="17" w:after="0" w:line="16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83"/>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Nous convenons qu’aucun changement ou additif ou aucune autre modification au marché ne nouslibérerad’uneobligationquelconquenousincombantenvertudelaprésentegarantieetnous dérogeonsparlaprésenteàlanotificationdetoutemodification,additifouchangement.</w:t>
      </w:r>
    </w:p>
    <w:p w:rsidR="00E06D33" w:rsidRPr="003B09BB" w:rsidRDefault="00E06D33" w:rsidP="00E06D33">
      <w:pPr>
        <w:widowControl w:val="0"/>
        <w:autoSpaceDE w:val="0"/>
        <w:autoSpaceDN w:val="0"/>
        <w:adjustRightInd w:val="0"/>
        <w:spacing w:before="17" w:after="0" w:line="16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82"/>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Laprésentegarantieentreenvigueurdèssasignature.Elleseralibéréedansundélaidetrente(30) joursàcompterdeladatederéceptiondéfinitivedestravaux,etsurmainlevéedélivréeparle Maître d’Ouvrage.</w:t>
      </w:r>
    </w:p>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82"/>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Toute demande de paiement formulée par le Maître d’Ouvrageau titre de la présente garantie devraêtrefaiteparlettrerecommandéeavecaccuséderéception,parvenueàlabanquependantla périodedevaliditéduprésentengagement.</w:t>
      </w:r>
    </w:p>
    <w:p w:rsidR="00E06D33" w:rsidRPr="003B09BB" w:rsidRDefault="00E06D33" w:rsidP="00E06D33">
      <w:pPr>
        <w:widowControl w:val="0"/>
        <w:autoSpaceDE w:val="0"/>
        <w:autoSpaceDN w:val="0"/>
        <w:adjustRightInd w:val="0"/>
        <w:spacing w:before="17" w:after="0" w:line="14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50" w:lineRule="auto"/>
        <w:ind w:right="82"/>
        <w:jc w:val="both"/>
        <w:rPr>
          <w:rFonts w:ascii="Times New Roman" w:eastAsia="Times New Roman" w:hAnsi="Times New Roman" w:cs="Times New Roman"/>
          <w:lang w:eastAsia="fr-FR"/>
        </w:rPr>
      </w:pPr>
      <w:r w:rsidRPr="003B09BB">
        <w:rPr>
          <w:rFonts w:ascii="Times New Roman" w:eastAsia="Times New Roman" w:hAnsi="Times New Roman" w:cs="Times New Roman"/>
          <w:lang w:eastAsia="fr-FR"/>
        </w:rPr>
        <w:t>Laprésentecautionestsoumisepoursoninterprétationetsonexécutionaudroitcamerounais.Les tribunaux camerounais seront seuls compétents pour statuer sur tout ce qui concerne le présent engagementetsessuites.</w:t>
      </w: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Signéetauthentifiéparlabanque</w:t>
      </w:r>
    </w:p>
    <w:p w:rsidR="00E06D33" w:rsidRPr="003B09BB" w:rsidRDefault="00E06D33" w:rsidP="00E06D33">
      <w:pPr>
        <w:widowControl w:val="0"/>
        <w:autoSpaceDE w:val="0"/>
        <w:autoSpaceDN w:val="0"/>
        <w:adjustRightInd w:val="0"/>
        <w:spacing w:before="12" w:after="0" w:line="240" w:lineRule="auto"/>
        <w:ind w:right="-4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t>à……………..........................……….</w:t>
      </w:r>
      <w:r w:rsidRPr="003B09BB">
        <w:rPr>
          <w:rFonts w:ascii="Times New Roman" w:eastAsia="Times New Roman" w:hAnsi="Times New Roman" w:cs="Times New Roman"/>
          <w:i/>
          <w:iCs/>
          <w:spacing w:val="-1"/>
          <w:lang w:eastAsia="fr-FR"/>
        </w:rPr>
        <w:t>.</w:t>
      </w:r>
      <w:r w:rsidRPr="003B09BB">
        <w:rPr>
          <w:rFonts w:ascii="Times New Roman" w:eastAsia="Times New Roman" w:hAnsi="Times New Roman" w:cs="Times New Roman"/>
          <w:i/>
          <w:iCs/>
          <w:lang w:eastAsia="fr-FR"/>
        </w:rPr>
        <w:t>,le……………..........................………..</w:t>
      </w:r>
    </w:p>
    <w:p w:rsidR="00E06D33" w:rsidRPr="003B09BB" w:rsidRDefault="00E06D33" w:rsidP="00E06D33">
      <w:pPr>
        <w:widowControl w:val="0"/>
        <w:autoSpaceDE w:val="0"/>
        <w:autoSpaceDN w:val="0"/>
        <w:adjustRightInd w:val="0"/>
        <w:spacing w:before="8" w:after="0" w:line="10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i/>
          <w:iCs/>
          <w:lang w:eastAsia="fr-FR"/>
        </w:rPr>
      </w:pPr>
      <w:r w:rsidRPr="003B09BB">
        <w:rPr>
          <w:rFonts w:ascii="Times New Roman" w:eastAsia="Times New Roman" w:hAnsi="Times New Roman" w:cs="Times New Roman"/>
          <w:i/>
          <w:iCs/>
          <w:lang w:eastAsia="fr-FR"/>
        </w:rPr>
        <w:t>[signaturedelabanque]</w:t>
      </w: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lang w:eastAsia="fr-FR"/>
        </w:rPr>
      </w:pPr>
      <w:r w:rsidRPr="003B09BB">
        <w:rPr>
          <w:rFonts w:ascii="Times New Roman" w:eastAsia="Times New Roman" w:hAnsi="Times New Roman" w:cs="Times New Roman"/>
          <w:i/>
          <w:iCs/>
          <w:lang w:eastAsia="fr-FR"/>
        </w:rPr>
        <w:br w:type="page"/>
      </w:r>
      <w:r w:rsidRPr="003B09BB">
        <w:rPr>
          <w:rFonts w:ascii="Times New Roman" w:eastAsia="Times New Roman" w:hAnsi="Times New Roman" w:cs="Times New Roman"/>
          <w:b/>
          <w:bCs/>
          <w:sz w:val="32"/>
          <w:szCs w:val="32"/>
          <w:lang w:eastAsia="fr-FR"/>
        </w:rPr>
        <w:lastRenderedPageBreak/>
        <w:t>Annexen° 6:Cadreduplanning</w:t>
      </w: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28"/>
          <w:szCs w:val="28"/>
          <w:lang w:eastAsia="fr-FR"/>
        </w:rPr>
      </w:pPr>
      <w:r w:rsidRPr="003B09BB">
        <w:rPr>
          <w:rFonts w:ascii="Times New Roman" w:eastAsia="Times New Roman" w:hAnsi="Times New Roman" w:cs="Times New Roman"/>
          <w:b/>
          <w:bCs/>
          <w:sz w:val="28"/>
          <w:szCs w:val="28"/>
          <w:lang w:eastAsia="fr-FR"/>
        </w:rPr>
        <w:t>Notesurlaprésentationdesplannings</w:t>
      </w:r>
    </w:p>
    <w:p w:rsidR="00E06D33" w:rsidRPr="003B09BB" w:rsidRDefault="00E06D33" w:rsidP="00E06D33">
      <w:pPr>
        <w:widowControl w:val="0"/>
        <w:autoSpaceDE w:val="0"/>
        <w:autoSpaceDN w:val="0"/>
        <w:adjustRightInd w:val="0"/>
        <w:spacing w:before="18"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69" w:lineRule="auto"/>
        <w:ind w:right="-294"/>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Lesquantités,lesrendementsjournaliers,laduréed’exécutiondestravauxetlesralentissements voire,lesinterruptions, devrontressortirclairementdesplannings.</w:t>
      </w:r>
    </w:p>
    <w:p w:rsidR="00E06D33" w:rsidRPr="003B09BB" w:rsidRDefault="00E06D33" w:rsidP="00E06D33">
      <w:pPr>
        <w:widowControl w:val="0"/>
        <w:autoSpaceDE w:val="0"/>
        <w:autoSpaceDN w:val="0"/>
        <w:adjustRightInd w:val="0"/>
        <w:spacing w:before="20" w:after="0" w:line="140" w:lineRule="exact"/>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after="0" w:line="269" w:lineRule="auto"/>
        <w:ind w:right="-315"/>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planning financier qui découle du planning des travaux devra indiquer mois par mois, les montants prévisionnels des décomptes de travaux par poste et cumulés, en tenant compte de l’incidence des saisons de pluies, pour la solution de base et éventuellementlasolutionvariante.</w:t>
      </w:r>
    </w:p>
    <w:p w:rsidR="00E06D33" w:rsidRPr="003B09BB" w:rsidRDefault="00E06D33" w:rsidP="00E06D33">
      <w:pPr>
        <w:widowControl w:val="0"/>
        <w:autoSpaceDE w:val="0"/>
        <w:autoSpaceDN w:val="0"/>
        <w:adjustRightInd w:val="0"/>
        <w:spacing w:before="1"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tabs>
          <w:tab w:val="left" w:pos="10480"/>
        </w:tabs>
        <w:autoSpaceDE w:val="0"/>
        <w:autoSpaceDN w:val="0"/>
        <w:adjustRightInd w:val="0"/>
        <w:spacing w:after="0" w:line="310" w:lineRule="exact"/>
        <w:ind w:right="-166"/>
        <w:rPr>
          <w:rFonts w:ascii="Times New Roman" w:eastAsia="Times New Roman" w:hAnsi="Times New Roman" w:cs="Times New Roman"/>
          <w:sz w:val="24"/>
          <w:szCs w:val="24"/>
          <w:lang w:eastAsia="fr-FR"/>
        </w:rPr>
      </w:pPr>
    </w:p>
    <w:p w:rsidR="00E06D33" w:rsidRPr="003B09BB" w:rsidRDefault="00E06D33" w:rsidP="00E06D33">
      <w:pPr>
        <w:widowControl w:val="0"/>
        <w:tabs>
          <w:tab w:val="left" w:pos="10480"/>
        </w:tabs>
        <w:autoSpaceDE w:val="0"/>
        <w:autoSpaceDN w:val="0"/>
        <w:adjustRightInd w:val="0"/>
        <w:spacing w:after="0" w:line="310" w:lineRule="exact"/>
        <w:ind w:right="-166"/>
        <w:rPr>
          <w:rFonts w:ascii="Times New Roman" w:eastAsia="Times New Roman" w:hAnsi="Times New Roman" w:cs="Times New Roman"/>
          <w:sz w:val="24"/>
          <w:szCs w:val="24"/>
          <w:lang w:eastAsia="fr-FR"/>
        </w:rPr>
      </w:pPr>
    </w:p>
    <w:p w:rsidR="00E06D33" w:rsidRPr="003B09BB" w:rsidRDefault="00E06D33" w:rsidP="00E06D33">
      <w:pPr>
        <w:widowControl w:val="0"/>
        <w:tabs>
          <w:tab w:val="left" w:pos="10480"/>
        </w:tabs>
        <w:autoSpaceDE w:val="0"/>
        <w:autoSpaceDN w:val="0"/>
        <w:adjustRightInd w:val="0"/>
        <w:spacing w:after="0" w:line="310" w:lineRule="exact"/>
        <w:ind w:right="-166"/>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0"/>
          <w:szCs w:val="20"/>
          <w:lang w:eastAsia="fr-FR"/>
        </w:rPr>
        <w:br w:type="page"/>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before="8" w:after="0" w:line="220" w:lineRule="exact"/>
        <w:rPr>
          <w:rFonts w:ascii="Times New Roman" w:eastAsia="Times New Roman" w:hAnsi="Times New Roman" w:cs="Times New Roman"/>
          <w:lang w:eastAsia="fr-FR"/>
        </w:rPr>
      </w:pPr>
    </w:p>
    <w:p w:rsidR="00E06D33" w:rsidRPr="003B09BB" w:rsidRDefault="00E06D33" w:rsidP="00E06D33">
      <w:pPr>
        <w:widowControl w:val="0"/>
        <w:autoSpaceDE w:val="0"/>
        <w:autoSpaceDN w:val="0"/>
        <w:adjustRightInd w:val="0"/>
        <w:spacing w:after="0" w:line="690" w:lineRule="exact"/>
        <w:ind w:right="-765"/>
        <w:jc w:val="center"/>
        <w:rPr>
          <w:rFonts w:ascii="Times New Roman" w:eastAsia="Times New Roman" w:hAnsi="Times New Roman" w:cs="Times New Roman"/>
          <w:spacing w:val="39"/>
          <w:sz w:val="32"/>
          <w:szCs w:val="32"/>
          <w:lang w:eastAsia="fr-FR"/>
        </w:rPr>
      </w:pPr>
      <w:r w:rsidRPr="003B09BB">
        <w:rPr>
          <w:rFonts w:ascii="Times New Roman" w:eastAsia="Times New Roman" w:hAnsi="Times New Roman" w:cs="Times New Roman"/>
          <w:spacing w:val="39"/>
          <w:w w:val="98"/>
          <w:position w:val="1"/>
          <w:sz w:val="32"/>
          <w:szCs w:val="32"/>
          <w:lang w:eastAsia="fr-FR"/>
        </w:rPr>
        <w:t>PièceN°11:</w:t>
      </w:r>
      <w:r w:rsidRPr="003B09BB">
        <w:rPr>
          <w:rFonts w:ascii="Times New Roman" w:eastAsia="Times New Roman" w:hAnsi="Times New Roman" w:cs="Times New Roman"/>
          <w:spacing w:val="43"/>
          <w:position w:val="1"/>
          <w:sz w:val="32"/>
          <w:szCs w:val="32"/>
          <w:lang w:eastAsia="fr-FR"/>
        </w:rPr>
        <w:t xml:space="preserve"> Justificatifs des </w:t>
      </w:r>
      <w:r w:rsidRPr="003B09BB">
        <w:rPr>
          <w:rFonts w:ascii="Times New Roman" w:eastAsia="Times New Roman" w:hAnsi="Times New Roman" w:cs="Times New Roman"/>
          <w:spacing w:val="39"/>
          <w:w w:val="98"/>
          <w:position w:val="1"/>
          <w:sz w:val="32"/>
          <w:szCs w:val="32"/>
          <w:lang w:eastAsia="fr-FR"/>
        </w:rPr>
        <w:t>é</w:t>
      </w:r>
      <w:r w:rsidRPr="003B09BB">
        <w:rPr>
          <w:rFonts w:ascii="Times New Roman" w:eastAsia="Times New Roman" w:hAnsi="Times New Roman" w:cs="Times New Roman"/>
          <w:spacing w:val="38"/>
          <w:w w:val="98"/>
          <w:position w:val="1"/>
          <w:sz w:val="32"/>
          <w:szCs w:val="32"/>
          <w:lang w:eastAsia="fr-FR"/>
        </w:rPr>
        <w:t>t</w:t>
      </w:r>
      <w:r w:rsidRPr="003B09BB">
        <w:rPr>
          <w:rFonts w:ascii="Times New Roman" w:eastAsia="Times New Roman" w:hAnsi="Times New Roman" w:cs="Times New Roman"/>
          <w:spacing w:val="39"/>
          <w:w w:val="98"/>
          <w:position w:val="1"/>
          <w:sz w:val="32"/>
          <w:szCs w:val="32"/>
          <w:lang w:eastAsia="fr-FR"/>
        </w:rPr>
        <w:t>udespréalables</w:t>
      </w:r>
    </w:p>
    <w:p w:rsidR="00E06D33" w:rsidRPr="003B09BB" w:rsidRDefault="00E06D33" w:rsidP="00E06D33">
      <w:pPr>
        <w:widowControl w:val="0"/>
        <w:autoSpaceDE w:val="0"/>
        <w:autoSpaceDN w:val="0"/>
        <w:adjustRightInd w:val="0"/>
        <w:spacing w:before="10" w:after="0" w:line="180" w:lineRule="exact"/>
        <w:rPr>
          <w:rFonts w:ascii="Times New Roman" w:eastAsia="Times New Roman" w:hAnsi="Times New Roman" w:cs="Times New Roman"/>
          <w:spacing w:val="39"/>
          <w:sz w:val="18"/>
          <w:szCs w:val="1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E06D33" w:rsidRPr="003B09BB" w:rsidRDefault="00E06D33" w:rsidP="00E06D33">
      <w:pPr>
        <w:widowControl w:val="0"/>
        <w:autoSpaceDE w:val="0"/>
        <w:autoSpaceDN w:val="0"/>
        <w:adjustRightInd w:val="0"/>
        <w:spacing w:after="0" w:line="240" w:lineRule="auto"/>
        <w:rPr>
          <w:rFonts w:ascii="Times New Roman" w:eastAsia="Times New Roman" w:hAnsi="Times New Roman" w:cs="Times New Roman"/>
          <w:spacing w:val="39"/>
          <w:sz w:val="28"/>
          <w:szCs w:val="28"/>
          <w:lang w:eastAsia="fr-FR"/>
        </w:rPr>
      </w:pPr>
    </w:p>
    <w:p w:rsidR="00E06D33" w:rsidRPr="003B09BB" w:rsidRDefault="00E06D33" w:rsidP="00E06D33">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fr-FR"/>
        </w:rPr>
      </w:pPr>
      <w:r w:rsidRPr="003B09BB">
        <w:rPr>
          <w:rFonts w:ascii="Times New Roman" w:eastAsia="Times New Roman" w:hAnsi="Times New Roman" w:cs="Times New Roman"/>
          <w:i/>
          <w:sz w:val="28"/>
          <w:szCs w:val="28"/>
          <w:lang w:eastAsia="fr-FR"/>
        </w:rPr>
        <w:t>[A remplir systématiquement par le Maître d’Ouvrage en fonction de la nature des prestations à réaliser et selon les précisions du point 5.a de la circulaire n° 003/CAB/PM du 18 avril 2008 relative au respect des règles régissant la passation, l’exécution et le contrôle des marchés publics].</w:t>
      </w:r>
    </w:p>
    <w:p w:rsidR="00E06D33" w:rsidRPr="003B09BB" w:rsidRDefault="00E06D33" w:rsidP="00E06D33">
      <w:pPr>
        <w:widowControl w:val="0"/>
        <w:autoSpaceDE w:val="0"/>
        <w:autoSpaceDN w:val="0"/>
        <w:adjustRightInd w:val="0"/>
        <w:spacing w:after="0" w:line="240" w:lineRule="auto"/>
        <w:rPr>
          <w:rFonts w:ascii="Times New Roman" w:eastAsia="Times New Roman" w:hAnsi="Times New Roman" w:cs="Times New Roman"/>
          <w:spacing w:val="39"/>
          <w:sz w:val="28"/>
          <w:szCs w:val="2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9"/>
          <w:sz w:val="20"/>
          <w:szCs w:val="20"/>
          <w:lang w:eastAsia="fr-FR"/>
        </w:rPr>
      </w:pP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sz w:val="34"/>
          <w:szCs w:val="34"/>
          <w:lang w:eastAsia="fr-FR"/>
        </w:rPr>
      </w:pPr>
      <w:r w:rsidRPr="003B09BB">
        <w:rPr>
          <w:rFonts w:ascii="Times New Roman" w:eastAsia="Times New Roman" w:hAnsi="Times New Roman" w:cs="Times New Roman"/>
          <w:b/>
          <w:bCs/>
          <w:sz w:val="34"/>
          <w:szCs w:val="34"/>
          <w:lang w:eastAsia="fr-FR"/>
        </w:rPr>
        <w:br w:type="page"/>
      </w: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b/>
          <w:bCs/>
          <w:sz w:val="34"/>
          <w:szCs w:val="34"/>
          <w:lang w:eastAsia="fr-FR"/>
        </w:rPr>
      </w:pPr>
    </w:p>
    <w:p w:rsidR="00E06D33" w:rsidRPr="003B09BB" w:rsidRDefault="00E06D33" w:rsidP="00E06D33">
      <w:pPr>
        <w:widowControl w:val="0"/>
        <w:autoSpaceDE w:val="0"/>
        <w:autoSpaceDN w:val="0"/>
        <w:adjustRightInd w:val="0"/>
        <w:spacing w:after="0" w:line="330" w:lineRule="exact"/>
        <w:ind w:right="-20"/>
        <w:rPr>
          <w:rFonts w:ascii="Times New Roman" w:eastAsia="Times New Roman" w:hAnsi="Times New Roman" w:cs="Times New Roman"/>
          <w:sz w:val="34"/>
          <w:szCs w:val="34"/>
          <w:lang w:eastAsia="fr-FR"/>
        </w:rPr>
      </w:pPr>
      <w:r w:rsidRPr="003B09BB">
        <w:rPr>
          <w:rFonts w:ascii="Times New Roman" w:eastAsia="Times New Roman" w:hAnsi="Times New Roman" w:cs="Times New Roman"/>
          <w:b/>
          <w:bCs/>
          <w:position w:val="1"/>
          <w:sz w:val="34"/>
          <w:szCs w:val="34"/>
          <w:lang w:eastAsia="fr-FR"/>
        </w:rPr>
        <w:t>Noterelativeauxétudespréalables</w:t>
      </w:r>
    </w:p>
    <w:p w:rsidR="00E06D33" w:rsidRPr="003B09BB" w:rsidRDefault="00E06D33" w:rsidP="00E06D33">
      <w:pPr>
        <w:widowControl w:val="0"/>
        <w:autoSpaceDE w:val="0"/>
        <w:autoSpaceDN w:val="0"/>
        <w:adjustRightInd w:val="0"/>
        <w:spacing w:before="5" w:after="0" w:line="180" w:lineRule="exact"/>
        <w:rPr>
          <w:rFonts w:ascii="Times New Roman" w:eastAsia="Times New Roman" w:hAnsi="Times New Roman" w:cs="Times New Roman"/>
          <w:sz w:val="18"/>
          <w:szCs w:val="18"/>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2720"/>
        </w:tabs>
        <w:autoSpaceDE w:val="0"/>
        <w:autoSpaceDN w:val="0"/>
        <w:adjustRightInd w:val="0"/>
        <w:spacing w:after="0" w:line="345" w:lineRule="auto"/>
        <w:ind w:right="-315"/>
        <w:jc w:val="both"/>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 xml:space="preserve">Conformément au Code des Marchés </w:t>
      </w:r>
      <w:r w:rsidRPr="003B09BB">
        <w:rPr>
          <w:rFonts w:ascii="Times New Roman" w:eastAsia="Times New Roman" w:hAnsi="Times New Roman" w:cs="Times New Roman"/>
          <w:spacing w:val="1"/>
          <w:sz w:val="24"/>
          <w:szCs w:val="24"/>
          <w:lang w:eastAsia="fr-FR"/>
        </w:rPr>
        <w:t>P</w:t>
      </w:r>
      <w:r w:rsidRPr="003B09BB">
        <w:rPr>
          <w:rFonts w:ascii="Times New Roman" w:eastAsia="Times New Roman" w:hAnsi="Times New Roman" w:cs="Times New Roman"/>
          <w:sz w:val="24"/>
          <w:szCs w:val="24"/>
          <w:lang w:eastAsia="fr-FR"/>
        </w:rPr>
        <w:t>ublics, le Maîtred’Ouvrage ou le Maître d’OuvrageDélégué,doit,avantd’engagerlaprocéduredepassationdesmarchésou de saisine</w:t>
      </w:r>
      <w:r w:rsidRPr="003B09BB">
        <w:rPr>
          <w:rFonts w:ascii="Times New Roman" w:eastAsia="Times New Roman" w:hAnsi="Times New Roman" w:cs="Times New Roman"/>
          <w:spacing w:val="30"/>
          <w:sz w:val="24"/>
          <w:szCs w:val="24"/>
          <w:lang w:eastAsia="fr-FR"/>
        </w:rPr>
        <w:t xml:space="preserve"> de </w:t>
      </w:r>
      <w:r w:rsidRPr="003B09BB">
        <w:rPr>
          <w:rFonts w:ascii="Times New Roman" w:eastAsia="Times New Roman" w:hAnsi="Times New Roman" w:cs="Times New Roman"/>
          <w:sz w:val="24"/>
          <w:szCs w:val="24"/>
          <w:lang w:eastAsia="fr-FR"/>
        </w:rPr>
        <w:t>laCommissiondePassationdesMarchéscompétente,veilleràcequeles projetsdeDossiersd’Appeld’Offressefassentàpartird’étudespréalables.</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after="0" w:line="260" w:lineRule="exact"/>
        <w:jc w:val="both"/>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after="0" w:line="240" w:lineRule="auto"/>
        <w:ind w:right="-263"/>
        <w:jc w:val="both"/>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Cesétudesdoiventêtreexigéeslorsdel’examenduDossierd’Appeld’Offres(DAO) parlesCommissionsdesMarchés.</w:t>
      </w:r>
    </w:p>
    <w:p w:rsidR="00E06D33" w:rsidRPr="003B09BB" w:rsidRDefault="00E06D33" w:rsidP="00E06D33">
      <w:pPr>
        <w:widowControl w:val="0"/>
        <w:autoSpaceDE w:val="0"/>
        <w:autoSpaceDN w:val="0"/>
        <w:adjustRightInd w:val="0"/>
        <w:spacing w:before="18" w:after="0" w:line="180" w:lineRule="exact"/>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after="0" w:line="345" w:lineRule="auto"/>
        <w:ind w:right="-263"/>
        <w:jc w:val="both"/>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LeMaîtred’Ouvrageesttenuderemplirlequestionnaireenannexe1accompagnédes justificatifsdesditesétudes.</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before="56" w:after="0" w:line="240" w:lineRule="auto"/>
        <w:ind w:right="-20"/>
        <w:rPr>
          <w:rFonts w:ascii="Times New Roman" w:eastAsia="Times New Roman" w:hAnsi="Times New Roman" w:cs="Times New Roman"/>
          <w:sz w:val="34"/>
          <w:szCs w:val="34"/>
          <w:lang w:eastAsia="fr-FR"/>
        </w:rPr>
      </w:pPr>
      <w:r w:rsidRPr="003B09BB">
        <w:rPr>
          <w:rFonts w:ascii="Times New Roman" w:eastAsia="Times New Roman" w:hAnsi="Times New Roman" w:cs="Times New Roman"/>
          <w:b/>
          <w:bCs/>
          <w:sz w:val="34"/>
          <w:szCs w:val="34"/>
          <w:lang w:eastAsia="fr-FR"/>
        </w:rPr>
        <w:br w:type="page"/>
      </w:r>
      <w:r w:rsidRPr="003B09BB">
        <w:rPr>
          <w:rFonts w:ascii="Times New Roman" w:eastAsia="Times New Roman" w:hAnsi="Times New Roman" w:cs="Times New Roman"/>
          <w:b/>
          <w:bCs/>
          <w:sz w:val="34"/>
          <w:szCs w:val="34"/>
          <w:lang w:eastAsia="fr-FR"/>
        </w:rPr>
        <w:lastRenderedPageBreak/>
        <w:t xml:space="preserve">Annexen° </w:t>
      </w:r>
      <w:r w:rsidR="00EF5D8A" w:rsidRPr="003B09BB">
        <w:rPr>
          <w:rFonts w:ascii="Times New Roman" w:eastAsia="Times New Roman" w:hAnsi="Times New Roman" w:cs="Times New Roman"/>
          <w:b/>
          <w:bCs/>
          <w:sz w:val="34"/>
          <w:szCs w:val="34"/>
          <w:lang w:eastAsia="fr-FR"/>
        </w:rPr>
        <w:t>8</w:t>
      </w:r>
      <w:r w:rsidR="00E75A76" w:rsidRPr="003B09BB">
        <w:rPr>
          <w:rFonts w:ascii="Times New Roman" w:eastAsia="Times New Roman" w:hAnsi="Times New Roman" w:cs="Times New Roman"/>
          <w:b/>
          <w:bCs/>
          <w:spacing w:val="10"/>
          <w:sz w:val="34"/>
          <w:szCs w:val="34"/>
          <w:lang w:eastAsia="fr-FR"/>
        </w:rPr>
        <w:t>:</w:t>
      </w:r>
      <w:r w:rsidR="00E75A76" w:rsidRPr="003B09BB">
        <w:rPr>
          <w:rFonts w:ascii="Times New Roman" w:eastAsia="Times New Roman" w:hAnsi="Times New Roman" w:cs="Times New Roman"/>
          <w:b/>
          <w:bCs/>
          <w:sz w:val="34"/>
          <w:szCs w:val="34"/>
          <w:lang w:eastAsia="fr-FR"/>
        </w:rPr>
        <w:t>Justificatif</w:t>
      </w:r>
      <w:r w:rsidRPr="003B09BB">
        <w:rPr>
          <w:rFonts w:ascii="Times New Roman" w:eastAsia="Times New Roman" w:hAnsi="Times New Roman" w:cs="Times New Roman"/>
          <w:b/>
          <w:bCs/>
          <w:sz w:val="34"/>
          <w:szCs w:val="34"/>
          <w:lang w:eastAsia="fr-FR"/>
        </w:rPr>
        <w:t>desétudespréalables</w:t>
      </w:r>
    </w:p>
    <w:p w:rsidR="00E06D33" w:rsidRPr="003B09BB" w:rsidRDefault="00E06D33" w:rsidP="00E06D33">
      <w:pPr>
        <w:widowControl w:val="0"/>
        <w:autoSpaceDE w:val="0"/>
        <w:autoSpaceDN w:val="0"/>
        <w:adjustRightInd w:val="0"/>
        <w:spacing w:before="2" w:after="0" w:line="100" w:lineRule="exact"/>
        <w:rPr>
          <w:rFonts w:ascii="Times New Roman" w:eastAsia="Times New Roman" w:hAnsi="Times New Roman" w:cs="Times New Roman"/>
          <w:sz w:val="10"/>
          <w:szCs w:val="1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F5D8A" w:rsidP="00E06D33">
      <w:pPr>
        <w:widowControl w:val="0"/>
        <w:numPr>
          <w:ilvl w:val="0"/>
          <w:numId w:val="9"/>
        </w:numPr>
        <w:autoSpaceDE w:val="0"/>
        <w:autoSpaceDN w:val="0"/>
        <w:adjustRightInd w:val="0"/>
        <w:spacing w:after="0" w:line="240" w:lineRule="auto"/>
        <w:ind w:right="-20"/>
        <w:rPr>
          <w:rFonts w:ascii="Times New Roman" w:eastAsia="Times New Roman" w:hAnsi="Times New Roman" w:cs="Times New Roman"/>
          <w:sz w:val="28"/>
          <w:szCs w:val="28"/>
          <w:lang w:eastAsia="fr-FR"/>
        </w:rPr>
      </w:pPr>
      <w:r w:rsidRPr="003B09BB" w:rsidDel="00601F52">
        <w:rPr>
          <w:rFonts w:ascii="Times New Roman" w:eastAsia="Times New Roman" w:hAnsi="Times New Roman" w:cs="Times New Roman"/>
          <w:sz w:val="28"/>
          <w:szCs w:val="28"/>
          <w:lang w:eastAsia="fr-FR"/>
        </w:rPr>
        <w:t>1.</w:t>
      </w:r>
      <w:r w:rsidRPr="003B09BB">
        <w:rPr>
          <w:rFonts w:ascii="Times New Roman" w:eastAsia="Times New Roman" w:hAnsi="Times New Roman" w:cs="Times New Roman"/>
          <w:sz w:val="28"/>
          <w:szCs w:val="28"/>
          <w:lang w:eastAsia="fr-FR"/>
        </w:rPr>
        <w:t xml:space="preserve"> Joindre</w:t>
      </w:r>
      <w:r w:rsidR="00E06D33" w:rsidRPr="003B09BB">
        <w:rPr>
          <w:rFonts w:ascii="Times New Roman" w:eastAsia="Times New Roman" w:hAnsi="Times New Roman" w:cs="Times New Roman"/>
          <w:sz w:val="28"/>
          <w:szCs w:val="28"/>
          <w:lang w:eastAsia="fr-FR"/>
        </w:rPr>
        <w:t xml:space="preserve"> l’étude préalable:</w:t>
      </w: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28"/>
          <w:szCs w:val="28"/>
          <w:lang w:eastAsia="fr-FR"/>
        </w:rPr>
      </w:pPr>
    </w:p>
    <w:p w:rsidR="00E06D33" w:rsidRPr="003B09BB" w:rsidRDefault="00E06D33" w:rsidP="00E06D33">
      <w:pPr>
        <w:widowControl w:val="0"/>
        <w:numPr>
          <w:ilvl w:val="0"/>
          <w:numId w:val="9"/>
        </w:numPr>
        <w:autoSpaceDE w:val="0"/>
        <w:autoSpaceDN w:val="0"/>
        <w:adjustRightInd w:val="0"/>
        <w:spacing w:after="0" w:line="240" w:lineRule="auto"/>
        <w:ind w:right="-20"/>
        <w:rPr>
          <w:rFonts w:ascii="Times New Roman" w:eastAsia="Times New Roman" w:hAnsi="Times New Roman" w:cs="Times New Roman"/>
          <w:sz w:val="28"/>
          <w:szCs w:val="28"/>
          <w:lang w:eastAsia="fr-FR"/>
        </w:rPr>
      </w:pPr>
      <w:r w:rsidRPr="003B09BB" w:rsidDel="006439FC">
        <w:rPr>
          <w:rFonts w:ascii="Times New Roman" w:eastAsia="Times New Roman" w:hAnsi="Times New Roman" w:cs="Times New Roman"/>
          <w:sz w:val="28"/>
          <w:szCs w:val="28"/>
          <w:lang w:eastAsia="fr-FR"/>
        </w:rPr>
        <w:t>2.</w:t>
      </w:r>
      <w:r w:rsidRPr="003B09BB">
        <w:rPr>
          <w:rFonts w:ascii="Times New Roman" w:eastAsia="Times New Roman" w:hAnsi="Times New Roman" w:cs="Times New Roman"/>
          <w:spacing w:val="29"/>
          <w:sz w:val="28"/>
          <w:szCs w:val="28"/>
          <w:lang w:eastAsia="fr-FR"/>
        </w:rPr>
        <w:t xml:space="preserve"> I</w:t>
      </w:r>
      <w:r w:rsidRPr="003B09BB">
        <w:rPr>
          <w:rFonts w:ascii="Times New Roman" w:eastAsia="Times New Roman" w:hAnsi="Times New Roman" w:cs="Times New Roman"/>
          <w:sz w:val="28"/>
          <w:szCs w:val="28"/>
          <w:lang w:eastAsia="fr-FR"/>
        </w:rPr>
        <w:t>ndiquer :</w:t>
      </w:r>
    </w:p>
    <w:p w:rsidR="00E06D33" w:rsidRPr="003B09BB" w:rsidRDefault="00E06D33" w:rsidP="00E06D33">
      <w:pPr>
        <w:widowControl w:val="0"/>
        <w:autoSpaceDE w:val="0"/>
        <w:autoSpaceDN w:val="0"/>
        <w:adjustRightInd w:val="0"/>
        <w:spacing w:before="10"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1460"/>
        </w:tabs>
        <w:autoSpaceDE w:val="0"/>
        <w:autoSpaceDN w:val="0"/>
        <w:adjustRightInd w:val="0"/>
        <w:spacing w:after="0" w:line="240" w:lineRule="auto"/>
        <w:ind w:right="-20"/>
        <w:rPr>
          <w:rFonts w:ascii="Times New Roman" w:eastAsia="Times New Roman" w:hAnsi="Times New Roman" w:cs="Times New Roman"/>
          <w:sz w:val="28"/>
          <w:szCs w:val="28"/>
          <w:lang w:eastAsia="fr-FR"/>
        </w:rPr>
      </w:pPr>
      <w:r w:rsidRPr="003B09BB">
        <w:rPr>
          <w:rFonts w:ascii="Times New Roman" w:eastAsia="Times New Roman" w:hAnsi="Times New Roman" w:cs="Times New Roman"/>
          <w:sz w:val="28"/>
          <w:szCs w:val="28"/>
          <w:lang w:eastAsia="fr-FR"/>
        </w:rPr>
        <w:t>2.1.</w:t>
      </w:r>
      <w:r w:rsidRPr="003B09BB">
        <w:rPr>
          <w:rFonts w:ascii="Times New Roman" w:eastAsia="Times New Roman" w:hAnsi="Times New Roman" w:cs="Times New Roman"/>
          <w:sz w:val="28"/>
          <w:szCs w:val="28"/>
          <w:lang w:eastAsia="fr-FR"/>
        </w:rPr>
        <w:tab/>
        <w:t>Ladate</w:t>
      </w:r>
      <w:r w:rsidRPr="003B09BB">
        <w:rPr>
          <w:rFonts w:ascii="Times New Roman" w:eastAsia="Times New Roman" w:hAnsi="Times New Roman" w:cs="Times New Roman"/>
          <w:spacing w:val="8"/>
          <w:sz w:val="28"/>
          <w:szCs w:val="28"/>
          <w:lang w:eastAsia="fr-FR"/>
        </w:rPr>
        <w:t xml:space="preserve"> de la réalisation de l’étude </w:t>
      </w:r>
      <w:r w:rsidRPr="003B09BB">
        <w:rPr>
          <w:rFonts w:ascii="Times New Roman" w:eastAsia="Times New Roman" w:hAnsi="Times New Roman" w:cs="Times New Roman"/>
          <w:sz w:val="28"/>
          <w:szCs w:val="28"/>
          <w:lang w:eastAsia="fr-FR"/>
        </w:rPr>
        <w:t>;</w:t>
      </w:r>
    </w:p>
    <w:p w:rsidR="00E06D33" w:rsidRPr="003B09BB" w:rsidRDefault="00E06D33" w:rsidP="00E06D33">
      <w:pPr>
        <w:widowControl w:val="0"/>
        <w:autoSpaceDE w:val="0"/>
        <w:autoSpaceDN w:val="0"/>
        <w:adjustRightInd w:val="0"/>
        <w:spacing w:before="10"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1460"/>
        </w:tabs>
        <w:autoSpaceDE w:val="0"/>
        <w:autoSpaceDN w:val="0"/>
        <w:adjustRightInd w:val="0"/>
        <w:spacing w:after="0" w:line="240" w:lineRule="auto"/>
        <w:ind w:right="-20"/>
        <w:rPr>
          <w:rFonts w:ascii="Times New Roman" w:eastAsia="Times New Roman" w:hAnsi="Times New Roman" w:cs="Times New Roman"/>
          <w:sz w:val="28"/>
          <w:szCs w:val="28"/>
          <w:lang w:eastAsia="fr-FR"/>
        </w:rPr>
      </w:pPr>
      <w:r w:rsidRPr="003B09BB">
        <w:rPr>
          <w:rFonts w:ascii="Times New Roman" w:eastAsia="Times New Roman" w:hAnsi="Times New Roman" w:cs="Times New Roman"/>
          <w:sz w:val="28"/>
          <w:szCs w:val="28"/>
          <w:lang w:eastAsia="fr-FR"/>
        </w:rPr>
        <w:t>2.2.</w:t>
      </w:r>
      <w:r w:rsidRPr="003B09BB">
        <w:rPr>
          <w:rFonts w:ascii="Times New Roman" w:eastAsia="Times New Roman" w:hAnsi="Times New Roman" w:cs="Times New Roman"/>
          <w:sz w:val="28"/>
          <w:szCs w:val="28"/>
          <w:lang w:eastAsia="fr-FR"/>
        </w:rPr>
        <w:tab/>
        <w:t>LenomduMaîtred’Œuvrepublicouprivé l’ayant réalisé;</w:t>
      </w:r>
    </w:p>
    <w:p w:rsidR="00E06D33" w:rsidRPr="003B09BB" w:rsidRDefault="00E06D33" w:rsidP="00E06D33">
      <w:pPr>
        <w:widowControl w:val="0"/>
        <w:autoSpaceDE w:val="0"/>
        <w:autoSpaceDN w:val="0"/>
        <w:adjustRightInd w:val="0"/>
        <w:spacing w:before="10"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1460"/>
        </w:tabs>
        <w:autoSpaceDE w:val="0"/>
        <w:autoSpaceDN w:val="0"/>
        <w:adjustRightInd w:val="0"/>
        <w:spacing w:after="0" w:line="240" w:lineRule="auto"/>
        <w:ind w:right="-20"/>
        <w:rPr>
          <w:rFonts w:ascii="Times New Roman" w:eastAsia="Times New Roman" w:hAnsi="Times New Roman" w:cs="Times New Roman"/>
          <w:sz w:val="28"/>
          <w:szCs w:val="28"/>
          <w:lang w:eastAsia="fr-FR"/>
        </w:rPr>
      </w:pPr>
      <w:r w:rsidRPr="003B09BB">
        <w:rPr>
          <w:rFonts w:ascii="Times New Roman" w:eastAsia="Times New Roman" w:hAnsi="Times New Roman" w:cs="Times New Roman"/>
          <w:sz w:val="28"/>
          <w:szCs w:val="28"/>
          <w:lang w:eastAsia="fr-FR"/>
        </w:rPr>
        <w:t>2.3.</w:t>
      </w:r>
      <w:r w:rsidRPr="003B09BB">
        <w:rPr>
          <w:rFonts w:ascii="Times New Roman" w:eastAsia="Times New Roman" w:hAnsi="Times New Roman" w:cs="Times New Roman"/>
          <w:sz w:val="28"/>
          <w:szCs w:val="28"/>
          <w:lang w:eastAsia="fr-FR"/>
        </w:rPr>
        <w:tab/>
        <w:t>Lesréférencesdumarché,simaîtrised’œuvreprivéel’ayantréalisé;</w:t>
      </w:r>
    </w:p>
    <w:p w:rsidR="00E06D33" w:rsidRPr="003B09BB" w:rsidRDefault="00E06D33" w:rsidP="00E06D33">
      <w:pPr>
        <w:widowControl w:val="0"/>
        <w:autoSpaceDE w:val="0"/>
        <w:autoSpaceDN w:val="0"/>
        <w:adjustRightInd w:val="0"/>
        <w:spacing w:before="10"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F709AC">
      <w:pPr>
        <w:widowControl w:val="0"/>
        <w:autoSpaceDE w:val="0"/>
        <w:autoSpaceDN w:val="0"/>
        <w:adjustRightInd w:val="0"/>
        <w:spacing w:after="0" w:line="240" w:lineRule="auto"/>
        <w:ind w:right="-20"/>
        <w:rPr>
          <w:rFonts w:ascii="Times New Roman" w:eastAsia="Times New Roman" w:hAnsi="Times New Roman" w:cs="Times New Roman"/>
          <w:sz w:val="28"/>
          <w:szCs w:val="28"/>
          <w:lang w:eastAsia="fr-FR"/>
        </w:rPr>
      </w:pPr>
      <w:r w:rsidRPr="003B09BB">
        <w:rPr>
          <w:rFonts w:ascii="Times New Roman" w:eastAsia="Times New Roman" w:hAnsi="Times New Roman" w:cs="Times New Roman"/>
          <w:sz w:val="28"/>
          <w:szCs w:val="28"/>
          <w:lang w:eastAsia="fr-FR"/>
        </w:rPr>
        <w:t>Si entretien</w:t>
      </w:r>
    </w:p>
    <w:p w:rsidR="00E06D33" w:rsidRPr="003B09BB" w:rsidRDefault="00E06D33" w:rsidP="00E06D33">
      <w:pPr>
        <w:widowControl w:val="0"/>
        <w:autoSpaceDE w:val="0"/>
        <w:autoSpaceDN w:val="0"/>
        <w:adjustRightInd w:val="0"/>
        <w:spacing w:before="10"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1540"/>
        </w:tabs>
        <w:autoSpaceDE w:val="0"/>
        <w:autoSpaceDN w:val="0"/>
        <w:adjustRightInd w:val="0"/>
        <w:spacing w:after="0" w:line="240" w:lineRule="auto"/>
        <w:ind w:right="-20"/>
        <w:rPr>
          <w:rFonts w:ascii="Times New Roman" w:eastAsia="Times New Roman" w:hAnsi="Times New Roman" w:cs="Times New Roman"/>
          <w:sz w:val="28"/>
          <w:szCs w:val="28"/>
          <w:lang w:eastAsia="fr-FR"/>
        </w:rPr>
      </w:pPr>
      <w:r w:rsidRPr="003B09BB">
        <w:rPr>
          <w:rFonts w:ascii="Times New Roman" w:eastAsia="Times New Roman" w:hAnsi="Times New Roman" w:cs="Times New Roman"/>
          <w:sz w:val="28"/>
          <w:szCs w:val="28"/>
          <w:lang w:eastAsia="fr-FR"/>
        </w:rPr>
        <w:tab/>
        <w:t>2.4.1.</w:t>
      </w:r>
      <w:r w:rsidRPr="003B09BB">
        <w:rPr>
          <w:rFonts w:ascii="Times New Roman" w:eastAsia="Times New Roman" w:hAnsi="Times New Roman" w:cs="Times New Roman"/>
          <w:sz w:val="28"/>
          <w:szCs w:val="28"/>
          <w:lang w:eastAsia="fr-FR"/>
        </w:rPr>
        <w:tab/>
        <w:t>Descriptiondesétudes;</w:t>
      </w:r>
    </w:p>
    <w:p w:rsidR="00E06D33" w:rsidRPr="003B09BB" w:rsidRDefault="00E06D33" w:rsidP="00E06D33">
      <w:pPr>
        <w:widowControl w:val="0"/>
        <w:autoSpaceDE w:val="0"/>
        <w:autoSpaceDN w:val="0"/>
        <w:adjustRightInd w:val="0"/>
        <w:spacing w:before="10"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1540"/>
        </w:tabs>
        <w:autoSpaceDE w:val="0"/>
        <w:autoSpaceDN w:val="0"/>
        <w:adjustRightInd w:val="0"/>
        <w:spacing w:after="0" w:line="250" w:lineRule="auto"/>
        <w:ind w:right="-260"/>
        <w:rPr>
          <w:rFonts w:ascii="Times New Roman" w:eastAsia="Times New Roman" w:hAnsi="Times New Roman" w:cs="Times New Roman"/>
          <w:spacing w:val="8"/>
          <w:sz w:val="28"/>
          <w:szCs w:val="28"/>
          <w:lang w:eastAsia="fr-FR"/>
        </w:rPr>
      </w:pPr>
      <w:r w:rsidRPr="003B09BB">
        <w:rPr>
          <w:rFonts w:ascii="Times New Roman" w:eastAsia="Times New Roman" w:hAnsi="Times New Roman" w:cs="Times New Roman"/>
          <w:sz w:val="28"/>
          <w:szCs w:val="28"/>
          <w:lang w:eastAsia="fr-FR"/>
        </w:rPr>
        <w:tab/>
        <w:t>2.4.2.</w:t>
      </w:r>
      <w:r w:rsidRPr="003B09BB">
        <w:rPr>
          <w:rFonts w:ascii="Times New Roman" w:eastAsia="Times New Roman" w:hAnsi="Times New Roman" w:cs="Times New Roman"/>
          <w:sz w:val="28"/>
          <w:szCs w:val="28"/>
          <w:lang w:eastAsia="fr-FR"/>
        </w:rPr>
        <w:tab/>
        <w:t>Joindrelesrelevésdedégradationsainsiquelesdocumentsdeprogrammationadoptés</w:t>
      </w:r>
      <w:r w:rsidR="00A538CE" w:rsidRPr="003B09BB">
        <w:rPr>
          <w:rFonts w:ascii="Times New Roman" w:eastAsia="Times New Roman" w:hAnsi="Times New Roman" w:cs="Times New Roman"/>
          <w:sz w:val="28"/>
          <w:szCs w:val="28"/>
          <w:lang w:eastAsia="fr-FR"/>
        </w:rPr>
        <w:t> ;</w:t>
      </w:r>
    </w:p>
    <w:p w:rsidR="00E06D33" w:rsidRPr="003B09BB" w:rsidRDefault="00E06D33" w:rsidP="00E06D33">
      <w:pPr>
        <w:widowControl w:val="0"/>
        <w:autoSpaceDE w:val="0"/>
        <w:autoSpaceDN w:val="0"/>
        <w:adjustRightInd w:val="0"/>
        <w:spacing w:before="16" w:after="0" w:line="120" w:lineRule="exact"/>
        <w:rPr>
          <w:rFonts w:ascii="Times New Roman" w:eastAsia="Times New Roman" w:hAnsi="Times New Roman" w:cs="Times New Roman"/>
          <w:strike/>
          <w:sz w:val="12"/>
          <w:szCs w:val="12"/>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40" w:lineRule="auto"/>
        <w:ind w:right="-20"/>
        <w:rPr>
          <w:rFonts w:ascii="Times New Roman" w:eastAsia="Times New Roman" w:hAnsi="Times New Roman" w:cs="Times New Roman"/>
          <w:sz w:val="28"/>
          <w:szCs w:val="28"/>
          <w:lang w:eastAsia="fr-FR"/>
        </w:rPr>
      </w:pPr>
      <w:r w:rsidRPr="003B09BB">
        <w:rPr>
          <w:rFonts w:ascii="Times New Roman" w:eastAsia="Times New Roman" w:hAnsi="Times New Roman" w:cs="Times New Roman"/>
          <w:sz w:val="28"/>
          <w:szCs w:val="28"/>
          <w:lang w:eastAsia="fr-FR"/>
        </w:rPr>
        <w:t xml:space="preserve">2.5. </w:t>
      </w:r>
      <w:r w:rsidR="00F60923" w:rsidRPr="003B09BB">
        <w:rPr>
          <w:rFonts w:ascii="Times New Roman" w:eastAsia="Times New Roman" w:hAnsi="Times New Roman" w:cs="Times New Roman"/>
          <w:sz w:val="28"/>
          <w:szCs w:val="28"/>
          <w:lang w:eastAsia="fr-FR"/>
        </w:rPr>
        <w:tab/>
      </w:r>
      <w:r w:rsidR="00F60923" w:rsidRPr="003B09BB">
        <w:rPr>
          <w:rFonts w:ascii="Times New Roman" w:eastAsia="Times New Roman" w:hAnsi="Times New Roman" w:cs="Times New Roman"/>
          <w:sz w:val="28"/>
          <w:szCs w:val="28"/>
          <w:lang w:eastAsia="fr-FR"/>
        </w:rPr>
        <w:tab/>
      </w:r>
      <w:r w:rsidRPr="003B09BB">
        <w:rPr>
          <w:rFonts w:ascii="Times New Roman" w:eastAsia="Times New Roman" w:hAnsi="Times New Roman" w:cs="Times New Roman"/>
          <w:sz w:val="28"/>
          <w:szCs w:val="28"/>
          <w:lang w:eastAsia="fr-FR"/>
        </w:rPr>
        <w:t>Si réhabilitationoutravauxneufs</w:t>
      </w:r>
      <w:r w:rsidR="00A538CE" w:rsidRPr="003B09BB">
        <w:rPr>
          <w:rFonts w:ascii="Times New Roman" w:eastAsia="Times New Roman" w:hAnsi="Times New Roman" w:cs="Times New Roman"/>
          <w:sz w:val="28"/>
          <w:szCs w:val="28"/>
          <w:lang w:eastAsia="fr-FR"/>
        </w:rPr>
        <w:t> ;</w:t>
      </w:r>
    </w:p>
    <w:p w:rsidR="00E06D33" w:rsidRPr="003B09BB" w:rsidRDefault="00E06D33" w:rsidP="00E06D33">
      <w:pPr>
        <w:widowControl w:val="0"/>
        <w:autoSpaceDE w:val="0"/>
        <w:autoSpaceDN w:val="0"/>
        <w:adjustRightInd w:val="0"/>
        <w:spacing w:before="10"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1540"/>
        </w:tabs>
        <w:autoSpaceDE w:val="0"/>
        <w:autoSpaceDN w:val="0"/>
        <w:adjustRightInd w:val="0"/>
        <w:spacing w:after="0" w:line="240" w:lineRule="auto"/>
        <w:ind w:right="-20"/>
        <w:rPr>
          <w:rFonts w:ascii="Times New Roman" w:eastAsia="Times New Roman" w:hAnsi="Times New Roman" w:cs="Times New Roman"/>
          <w:sz w:val="28"/>
          <w:szCs w:val="28"/>
          <w:lang w:eastAsia="fr-FR"/>
        </w:rPr>
      </w:pPr>
      <w:r w:rsidRPr="003B09BB">
        <w:rPr>
          <w:rFonts w:ascii="Times New Roman" w:eastAsia="Times New Roman" w:hAnsi="Times New Roman" w:cs="Times New Roman"/>
          <w:sz w:val="28"/>
          <w:szCs w:val="28"/>
          <w:lang w:eastAsia="fr-FR"/>
        </w:rPr>
        <w:tab/>
        <w:t>2.5.1.</w:t>
      </w:r>
      <w:r w:rsidRPr="003B09BB">
        <w:rPr>
          <w:rFonts w:ascii="Times New Roman" w:eastAsia="Times New Roman" w:hAnsi="Times New Roman" w:cs="Times New Roman"/>
          <w:sz w:val="28"/>
          <w:szCs w:val="28"/>
          <w:lang w:eastAsia="fr-FR"/>
        </w:rPr>
        <w:tab/>
        <w:t>Lesquantitésdudétailestimatifsont-ellescellesdel’étude;</w:t>
      </w:r>
    </w:p>
    <w:p w:rsidR="00E06D33" w:rsidRPr="003B09BB" w:rsidRDefault="00E06D33" w:rsidP="00E06D33">
      <w:pPr>
        <w:widowControl w:val="0"/>
        <w:autoSpaceDE w:val="0"/>
        <w:autoSpaceDN w:val="0"/>
        <w:adjustRightInd w:val="0"/>
        <w:spacing w:before="10"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1540"/>
        </w:tabs>
        <w:autoSpaceDE w:val="0"/>
        <w:autoSpaceDN w:val="0"/>
        <w:adjustRightInd w:val="0"/>
        <w:spacing w:after="0" w:line="240" w:lineRule="auto"/>
        <w:ind w:right="-20"/>
        <w:rPr>
          <w:rFonts w:ascii="Times New Roman" w:eastAsia="Times New Roman" w:hAnsi="Times New Roman" w:cs="Times New Roman"/>
          <w:sz w:val="28"/>
          <w:szCs w:val="28"/>
          <w:lang w:eastAsia="fr-FR"/>
        </w:rPr>
      </w:pPr>
      <w:r w:rsidRPr="003B09BB">
        <w:rPr>
          <w:rFonts w:ascii="Times New Roman" w:eastAsia="Times New Roman" w:hAnsi="Times New Roman" w:cs="Times New Roman"/>
          <w:sz w:val="28"/>
          <w:szCs w:val="28"/>
          <w:lang w:eastAsia="fr-FR"/>
        </w:rPr>
        <w:tab/>
        <w:t>2.5 2..Descriptiondesétudes:APS</w:t>
      </w:r>
      <w:r w:rsidR="00592300" w:rsidRPr="003B09BB">
        <w:rPr>
          <w:rFonts w:ascii="Times New Roman" w:eastAsia="Times New Roman" w:hAnsi="Times New Roman" w:cs="Times New Roman"/>
          <w:sz w:val="28"/>
          <w:szCs w:val="28"/>
          <w:lang w:eastAsia="fr-FR"/>
        </w:rPr>
        <w:t>, APD</w:t>
      </w:r>
      <w:r w:rsidRPr="003B09BB">
        <w:rPr>
          <w:rFonts w:ascii="Times New Roman" w:eastAsia="Times New Roman" w:hAnsi="Times New Roman" w:cs="Times New Roman"/>
          <w:sz w:val="28"/>
          <w:szCs w:val="28"/>
          <w:lang w:eastAsia="fr-FR"/>
        </w:rPr>
        <w:t>;</w:t>
      </w:r>
    </w:p>
    <w:p w:rsidR="00E06D33" w:rsidRPr="003B09BB" w:rsidRDefault="00E06D33" w:rsidP="00E06D33">
      <w:pPr>
        <w:widowControl w:val="0"/>
        <w:autoSpaceDE w:val="0"/>
        <w:autoSpaceDN w:val="0"/>
        <w:adjustRightInd w:val="0"/>
        <w:spacing w:before="10"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1540"/>
        </w:tabs>
        <w:autoSpaceDE w:val="0"/>
        <w:autoSpaceDN w:val="0"/>
        <w:adjustRightInd w:val="0"/>
        <w:spacing w:after="0" w:line="240" w:lineRule="auto"/>
        <w:ind w:right="-20"/>
        <w:rPr>
          <w:rFonts w:ascii="Times New Roman" w:eastAsia="Times New Roman" w:hAnsi="Times New Roman" w:cs="Times New Roman"/>
          <w:sz w:val="28"/>
          <w:szCs w:val="28"/>
          <w:lang w:eastAsia="fr-FR"/>
        </w:rPr>
      </w:pPr>
      <w:r w:rsidRPr="003B09BB">
        <w:rPr>
          <w:rFonts w:ascii="Times New Roman" w:eastAsia="Times New Roman" w:hAnsi="Times New Roman" w:cs="Times New Roman"/>
          <w:sz w:val="28"/>
          <w:szCs w:val="28"/>
          <w:lang w:eastAsia="fr-FR"/>
        </w:rPr>
        <w:tab/>
        <w:t>2.5.3.</w:t>
      </w:r>
      <w:r w:rsidRPr="003B09BB">
        <w:rPr>
          <w:rFonts w:ascii="Times New Roman" w:eastAsia="Times New Roman" w:hAnsi="Times New Roman" w:cs="Times New Roman"/>
          <w:sz w:val="28"/>
          <w:szCs w:val="28"/>
          <w:lang w:eastAsia="fr-FR"/>
        </w:rPr>
        <w:tab/>
        <w:t>Joindrelesditesétudes.</w:t>
      </w:r>
    </w:p>
    <w:p w:rsidR="00E06D33" w:rsidRPr="003B09BB" w:rsidRDefault="00E06D33" w:rsidP="00E06D33">
      <w:pPr>
        <w:widowControl w:val="0"/>
        <w:autoSpaceDE w:val="0"/>
        <w:autoSpaceDN w:val="0"/>
        <w:adjustRightInd w:val="0"/>
        <w:spacing w:before="10" w:after="0" w:line="140" w:lineRule="exact"/>
        <w:rPr>
          <w:rFonts w:ascii="Times New Roman" w:eastAsia="Times New Roman" w:hAnsi="Times New Roman" w:cs="Times New Roman"/>
          <w:sz w:val="14"/>
          <w:szCs w:val="1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50" w:lineRule="auto"/>
        <w:ind w:right="-265"/>
        <w:jc w:val="both"/>
        <w:rPr>
          <w:rFonts w:ascii="Times New Roman" w:eastAsia="Times New Roman" w:hAnsi="Times New Roman" w:cs="Times New Roman"/>
          <w:sz w:val="28"/>
          <w:szCs w:val="28"/>
          <w:lang w:eastAsia="fr-FR"/>
        </w:rPr>
      </w:pPr>
      <w:r w:rsidRPr="003B09BB">
        <w:rPr>
          <w:rFonts w:ascii="Times New Roman" w:eastAsia="Times New Roman" w:hAnsi="Times New Roman" w:cs="Times New Roman"/>
          <w:b/>
          <w:i/>
          <w:spacing w:val="1"/>
          <w:sz w:val="28"/>
          <w:szCs w:val="28"/>
          <w:u w:val="single"/>
          <w:lang w:eastAsia="fr-FR"/>
        </w:rPr>
        <w:t>N.B</w:t>
      </w:r>
      <w:r w:rsidRPr="003B09BB">
        <w:rPr>
          <w:rFonts w:ascii="Times New Roman" w:eastAsia="Times New Roman" w:hAnsi="Times New Roman" w:cs="Times New Roman"/>
          <w:b/>
          <w:spacing w:val="1"/>
          <w:sz w:val="28"/>
          <w:szCs w:val="28"/>
          <w:u w:val="single"/>
          <w:lang w:eastAsia="fr-FR"/>
        </w:rPr>
        <w:t> </w:t>
      </w:r>
      <w:r w:rsidR="00EF5D8A" w:rsidRPr="003B09BB">
        <w:rPr>
          <w:rFonts w:ascii="Times New Roman" w:eastAsia="Times New Roman" w:hAnsi="Times New Roman" w:cs="Times New Roman"/>
          <w:b/>
          <w:spacing w:val="1"/>
          <w:sz w:val="28"/>
          <w:szCs w:val="28"/>
          <w:u w:val="single"/>
          <w:lang w:eastAsia="fr-FR"/>
        </w:rPr>
        <w:t>:</w:t>
      </w:r>
      <w:r w:rsidRPr="003B09BB">
        <w:rPr>
          <w:rFonts w:ascii="Times New Roman" w:eastAsia="Times New Roman" w:hAnsi="Times New Roman" w:cs="Times New Roman"/>
          <w:spacing w:val="29"/>
          <w:sz w:val="28"/>
          <w:szCs w:val="28"/>
          <w:lang w:eastAsia="fr-FR"/>
        </w:rPr>
        <w:t xml:space="preserve"> -</w:t>
      </w:r>
      <w:r w:rsidRPr="003B09BB">
        <w:rPr>
          <w:rFonts w:ascii="Times New Roman" w:eastAsia="Times New Roman" w:hAnsi="Times New Roman" w:cs="Times New Roman"/>
          <w:spacing w:val="29"/>
          <w:sz w:val="28"/>
          <w:szCs w:val="28"/>
          <w:lang w:eastAsia="fr-FR"/>
        </w:rPr>
        <w:tab/>
      </w:r>
      <w:r w:rsidRPr="003B09BB">
        <w:rPr>
          <w:rFonts w:ascii="Times New Roman" w:eastAsia="Times New Roman" w:hAnsi="Times New Roman" w:cs="Times New Roman"/>
          <w:spacing w:val="1"/>
          <w:sz w:val="28"/>
          <w:szCs w:val="28"/>
          <w:lang w:eastAsia="fr-FR"/>
        </w:rPr>
        <w:t>Pou</w:t>
      </w:r>
      <w:r w:rsidRPr="003B09BB">
        <w:rPr>
          <w:rFonts w:ascii="Times New Roman" w:eastAsia="Times New Roman" w:hAnsi="Times New Roman" w:cs="Times New Roman"/>
          <w:sz w:val="28"/>
          <w:szCs w:val="28"/>
          <w:lang w:eastAsia="fr-FR"/>
        </w:rPr>
        <w:t xml:space="preserve">r </w:t>
      </w:r>
      <w:r w:rsidRPr="003B09BB">
        <w:rPr>
          <w:rFonts w:ascii="Times New Roman" w:eastAsia="Times New Roman" w:hAnsi="Times New Roman" w:cs="Times New Roman"/>
          <w:spacing w:val="1"/>
          <w:sz w:val="28"/>
          <w:szCs w:val="28"/>
          <w:lang w:eastAsia="fr-FR"/>
        </w:rPr>
        <w:t>le</w:t>
      </w:r>
      <w:r w:rsidRPr="003B09BB">
        <w:rPr>
          <w:rFonts w:ascii="Times New Roman" w:eastAsia="Times New Roman" w:hAnsi="Times New Roman" w:cs="Times New Roman"/>
          <w:sz w:val="28"/>
          <w:szCs w:val="28"/>
          <w:lang w:eastAsia="fr-FR"/>
        </w:rPr>
        <w:t xml:space="preserve">s </w:t>
      </w:r>
      <w:r w:rsidRPr="003B09BB">
        <w:rPr>
          <w:rFonts w:ascii="Times New Roman" w:eastAsia="Times New Roman" w:hAnsi="Times New Roman" w:cs="Times New Roman"/>
          <w:spacing w:val="1"/>
          <w:sz w:val="28"/>
          <w:szCs w:val="28"/>
          <w:lang w:eastAsia="fr-FR"/>
        </w:rPr>
        <w:t>prestation</w:t>
      </w:r>
      <w:r w:rsidRPr="003B09BB">
        <w:rPr>
          <w:rFonts w:ascii="Times New Roman" w:eastAsia="Times New Roman" w:hAnsi="Times New Roman" w:cs="Times New Roman"/>
          <w:sz w:val="28"/>
          <w:szCs w:val="28"/>
          <w:lang w:eastAsia="fr-FR"/>
        </w:rPr>
        <w:t xml:space="preserve">s </w:t>
      </w:r>
      <w:r w:rsidRPr="003B09BB">
        <w:rPr>
          <w:rFonts w:ascii="Times New Roman" w:eastAsia="Times New Roman" w:hAnsi="Times New Roman" w:cs="Times New Roman"/>
          <w:spacing w:val="1"/>
          <w:sz w:val="28"/>
          <w:szCs w:val="28"/>
          <w:lang w:eastAsia="fr-FR"/>
        </w:rPr>
        <w:t>d</w:t>
      </w:r>
      <w:r w:rsidRPr="003B09BB">
        <w:rPr>
          <w:rFonts w:ascii="Times New Roman" w:eastAsia="Times New Roman" w:hAnsi="Times New Roman" w:cs="Times New Roman"/>
          <w:sz w:val="28"/>
          <w:szCs w:val="28"/>
          <w:lang w:eastAsia="fr-FR"/>
        </w:rPr>
        <w:t xml:space="preserve">e </w:t>
      </w:r>
      <w:r w:rsidRPr="003B09BB">
        <w:rPr>
          <w:rFonts w:ascii="Times New Roman" w:eastAsia="Times New Roman" w:hAnsi="Times New Roman" w:cs="Times New Roman"/>
          <w:spacing w:val="1"/>
          <w:sz w:val="28"/>
          <w:szCs w:val="28"/>
          <w:lang w:eastAsia="fr-FR"/>
        </w:rPr>
        <w:t>moindr</w:t>
      </w:r>
      <w:r w:rsidRPr="003B09BB">
        <w:rPr>
          <w:rFonts w:ascii="Times New Roman" w:eastAsia="Times New Roman" w:hAnsi="Times New Roman" w:cs="Times New Roman"/>
          <w:sz w:val="28"/>
          <w:szCs w:val="28"/>
          <w:lang w:eastAsia="fr-FR"/>
        </w:rPr>
        <w:t xml:space="preserve">e </w:t>
      </w:r>
      <w:r w:rsidRPr="003B09BB">
        <w:rPr>
          <w:rFonts w:ascii="Times New Roman" w:eastAsia="Times New Roman" w:hAnsi="Times New Roman" w:cs="Times New Roman"/>
          <w:spacing w:val="1"/>
          <w:sz w:val="28"/>
          <w:szCs w:val="28"/>
          <w:lang w:eastAsia="fr-FR"/>
        </w:rPr>
        <w:t>envergure</w:t>
      </w:r>
      <w:r w:rsidRPr="003B09BB">
        <w:rPr>
          <w:rFonts w:ascii="Times New Roman" w:eastAsia="Times New Roman" w:hAnsi="Times New Roman" w:cs="Times New Roman"/>
          <w:sz w:val="28"/>
          <w:szCs w:val="28"/>
          <w:lang w:eastAsia="fr-FR"/>
        </w:rPr>
        <w:t xml:space="preserve">, </w:t>
      </w:r>
      <w:r w:rsidRPr="003B09BB">
        <w:rPr>
          <w:rFonts w:ascii="Times New Roman" w:eastAsia="Times New Roman" w:hAnsi="Times New Roman" w:cs="Times New Roman"/>
          <w:spacing w:val="1"/>
          <w:sz w:val="28"/>
          <w:szCs w:val="28"/>
          <w:lang w:eastAsia="fr-FR"/>
        </w:rPr>
        <w:t>l</w:t>
      </w:r>
      <w:r w:rsidRPr="003B09BB">
        <w:rPr>
          <w:rFonts w:ascii="Times New Roman" w:eastAsia="Times New Roman" w:hAnsi="Times New Roman" w:cs="Times New Roman"/>
          <w:sz w:val="28"/>
          <w:szCs w:val="28"/>
          <w:lang w:eastAsia="fr-FR"/>
        </w:rPr>
        <w:t xml:space="preserve">e </w:t>
      </w:r>
      <w:r w:rsidRPr="003B09BB">
        <w:rPr>
          <w:rFonts w:ascii="Times New Roman" w:eastAsia="Times New Roman" w:hAnsi="Times New Roman" w:cs="Times New Roman"/>
          <w:spacing w:val="1"/>
          <w:sz w:val="28"/>
          <w:szCs w:val="28"/>
          <w:lang w:eastAsia="fr-FR"/>
        </w:rPr>
        <w:t>Maîtr</w:t>
      </w:r>
      <w:r w:rsidRPr="003B09BB">
        <w:rPr>
          <w:rFonts w:ascii="Times New Roman" w:eastAsia="Times New Roman" w:hAnsi="Times New Roman" w:cs="Times New Roman"/>
          <w:sz w:val="28"/>
          <w:szCs w:val="28"/>
          <w:lang w:eastAsia="fr-FR"/>
        </w:rPr>
        <w:t xml:space="preserve">e </w:t>
      </w:r>
      <w:r w:rsidRPr="003B09BB">
        <w:rPr>
          <w:rFonts w:ascii="Times New Roman" w:eastAsia="Times New Roman" w:hAnsi="Times New Roman" w:cs="Times New Roman"/>
          <w:spacing w:val="1"/>
          <w:sz w:val="28"/>
          <w:szCs w:val="28"/>
          <w:lang w:eastAsia="fr-FR"/>
        </w:rPr>
        <w:t>d’Ouvrag</w:t>
      </w:r>
      <w:r w:rsidRPr="003B09BB">
        <w:rPr>
          <w:rFonts w:ascii="Times New Roman" w:eastAsia="Times New Roman" w:hAnsi="Times New Roman" w:cs="Times New Roman"/>
          <w:sz w:val="28"/>
          <w:szCs w:val="28"/>
          <w:lang w:eastAsia="fr-FR"/>
        </w:rPr>
        <w:t>e peutfourniruncalculjustificatifdesquantitésduDAO:</w:t>
      </w:r>
    </w:p>
    <w:p w:rsidR="00E06D33" w:rsidRPr="003B09BB" w:rsidRDefault="00E06D33" w:rsidP="00E06D33">
      <w:pPr>
        <w:widowControl w:val="0"/>
        <w:autoSpaceDE w:val="0"/>
        <w:autoSpaceDN w:val="0"/>
        <w:adjustRightInd w:val="0"/>
        <w:spacing w:before="16" w:after="0" w:line="120" w:lineRule="exact"/>
        <w:jc w:val="both"/>
        <w:rPr>
          <w:rFonts w:ascii="Times New Roman" w:eastAsia="Times New Roman" w:hAnsi="Times New Roman" w:cs="Times New Roman"/>
          <w:sz w:val="12"/>
          <w:szCs w:val="12"/>
          <w:lang w:eastAsia="fr-FR"/>
        </w:rPr>
      </w:pPr>
    </w:p>
    <w:p w:rsidR="00E06D33" w:rsidRPr="003B09BB" w:rsidRDefault="00E06D33" w:rsidP="00E06D33">
      <w:pPr>
        <w:widowControl w:val="0"/>
        <w:autoSpaceDE w:val="0"/>
        <w:autoSpaceDN w:val="0"/>
        <w:adjustRightInd w:val="0"/>
        <w:spacing w:after="0" w:line="200" w:lineRule="exact"/>
        <w:jc w:val="both"/>
        <w:rPr>
          <w:rFonts w:ascii="Times New Roman" w:eastAsia="Times New Roman" w:hAnsi="Times New Roman" w:cs="Times New Roman"/>
          <w:sz w:val="20"/>
          <w:szCs w:val="20"/>
          <w:lang w:eastAsia="fr-FR"/>
        </w:rPr>
      </w:pPr>
    </w:p>
    <w:p w:rsidR="00E06D33" w:rsidRPr="003B09BB" w:rsidRDefault="00E06D33" w:rsidP="00E06D33">
      <w:pPr>
        <w:widowControl w:val="0"/>
        <w:numPr>
          <w:ilvl w:val="0"/>
          <w:numId w:val="2"/>
        </w:numPr>
        <w:tabs>
          <w:tab w:val="left" w:pos="880"/>
        </w:tabs>
        <w:autoSpaceDE w:val="0"/>
        <w:autoSpaceDN w:val="0"/>
        <w:adjustRightInd w:val="0"/>
        <w:spacing w:after="0" w:line="250" w:lineRule="auto"/>
        <w:ind w:right="-263"/>
        <w:jc w:val="both"/>
        <w:rPr>
          <w:rFonts w:ascii="Times New Roman" w:eastAsia="Times New Roman" w:hAnsi="Times New Roman" w:cs="Times New Roman"/>
          <w:sz w:val="28"/>
          <w:szCs w:val="28"/>
          <w:lang w:eastAsia="fr-FR"/>
        </w:rPr>
      </w:pPr>
      <w:r w:rsidRPr="003B09BB" w:rsidDel="00DC4225">
        <w:rPr>
          <w:rFonts w:ascii="Times New Roman" w:eastAsia="Times New Roman" w:hAnsi="Times New Roman" w:cs="Times New Roman"/>
          <w:i/>
          <w:iCs/>
          <w:sz w:val="28"/>
          <w:szCs w:val="28"/>
          <w:lang w:eastAsia="fr-FR"/>
        </w:rPr>
        <w:t>N.B</w:t>
      </w:r>
      <w:r w:rsidR="00EF5D8A" w:rsidRPr="003B09BB">
        <w:rPr>
          <w:rFonts w:ascii="Times New Roman" w:eastAsia="Times New Roman" w:hAnsi="Times New Roman" w:cs="Times New Roman"/>
          <w:i/>
          <w:iCs/>
          <w:sz w:val="28"/>
          <w:szCs w:val="28"/>
          <w:lang w:eastAsia="fr-FR"/>
        </w:rPr>
        <w:t> </w:t>
      </w:r>
      <w:r w:rsidR="00F709AC" w:rsidRPr="003B09BB">
        <w:rPr>
          <w:rFonts w:ascii="Times New Roman" w:eastAsia="Times New Roman" w:hAnsi="Times New Roman" w:cs="Times New Roman"/>
          <w:i/>
          <w:iCs/>
          <w:sz w:val="28"/>
          <w:szCs w:val="28"/>
          <w:lang w:eastAsia="fr-FR"/>
        </w:rPr>
        <w:t>: Le</w:t>
      </w:r>
      <w:r w:rsidRPr="003B09BB">
        <w:rPr>
          <w:rFonts w:ascii="Times New Roman" w:eastAsia="Times New Roman" w:hAnsi="Times New Roman" w:cs="Times New Roman"/>
          <w:i/>
          <w:iCs/>
          <w:sz w:val="28"/>
          <w:szCs w:val="28"/>
          <w:lang w:eastAsia="fr-FR"/>
        </w:rPr>
        <w:t xml:space="preserve"> Président de la Commission des Marchés peut avant de se prononcer, solliciterl’avisd’unexpertsurlaqualitédesétudesréalisées.</w:t>
      </w:r>
    </w:p>
    <w:p w:rsidR="00E06D33" w:rsidRPr="003B09BB" w:rsidRDefault="00E06D33" w:rsidP="00E06D33">
      <w:pPr>
        <w:widowControl w:val="0"/>
        <w:autoSpaceDE w:val="0"/>
        <w:autoSpaceDN w:val="0"/>
        <w:adjustRightInd w:val="0"/>
        <w:spacing w:before="12" w:after="0" w:line="220" w:lineRule="exact"/>
        <w:rPr>
          <w:rFonts w:ascii="Times New Roman" w:eastAsia="Times New Roman" w:hAnsi="Times New Roman" w:cs="Times New Roman"/>
          <w:lang w:eastAsia="fr-FR"/>
        </w:rPr>
      </w:pPr>
    </w:p>
    <w:p w:rsidR="00E06D33" w:rsidRPr="003B09BB" w:rsidRDefault="00E06D33" w:rsidP="00E06D33">
      <w:pPr>
        <w:rPr>
          <w:rFonts w:ascii="Times New Roman" w:eastAsia="Times New Roman" w:hAnsi="Times New Roman" w:cs="Times New Roman"/>
          <w:sz w:val="20"/>
          <w:szCs w:val="20"/>
          <w:lang w:eastAsia="fr-FR"/>
        </w:rPr>
      </w:pPr>
      <w:r w:rsidRPr="003B09BB">
        <w:rPr>
          <w:rFonts w:ascii="Times New Roman" w:eastAsia="Times New Roman" w:hAnsi="Times New Roman" w:cs="Times New Roman"/>
          <w:sz w:val="20"/>
          <w:szCs w:val="20"/>
          <w:lang w:eastAsia="fr-FR"/>
        </w:rPr>
        <w:br w:type="page"/>
      </w: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tbl>
      <w:tblPr>
        <w:tblpPr w:leftFromText="141" w:rightFromText="141" w:vertAnchor="text" w:horzAnchor="margin" w:tblpXSpec="center" w:tblpY="-25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212"/>
      </w:tblGrid>
      <w:tr w:rsidR="00E06D33" w:rsidRPr="003B09BB" w:rsidTr="00390D67">
        <w:tc>
          <w:tcPr>
            <w:tcW w:w="9212" w:type="dxa"/>
          </w:tcPr>
          <w:p w:rsidR="00E06D33" w:rsidRPr="003B09BB" w:rsidRDefault="00E06D33" w:rsidP="00E06D33">
            <w:pPr>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color w:val="FF0000"/>
                <w:sz w:val="24"/>
                <w:szCs w:val="24"/>
                <w:lang w:eastAsia="fr-FR"/>
              </w:rPr>
            </w:pPr>
          </w:p>
          <w:p w:rsidR="00E06D33" w:rsidRPr="003B09BB" w:rsidRDefault="00E06D33" w:rsidP="00E06D33">
            <w:pPr>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PIECE 12 : GRILLE DE NOTATION DES OFFRES</w:t>
            </w:r>
          </w:p>
          <w:p w:rsidR="00E06D33" w:rsidRPr="003B09BB" w:rsidRDefault="00E06D33" w:rsidP="00E06D33">
            <w:pPr>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sz w:val="24"/>
                <w:szCs w:val="24"/>
                <w:lang w:eastAsia="fr-FR"/>
              </w:rPr>
            </w:pPr>
            <w:r w:rsidRPr="003B09BB">
              <w:rPr>
                <w:rFonts w:ascii="Times New Roman" w:eastAsia="Times New Roman" w:hAnsi="Times New Roman" w:cs="Times New Roman"/>
                <w:sz w:val="24"/>
                <w:szCs w:val="24"/>
                <w:lang w:eastAsia="fr-FR"/>
              </w:rPr>
              <w:t xml:space="preserve">                   TECHNIQUES</w:t>
            </w:r>
          </w:p>
          <w:p w:rsidR="00E06D33" w:rsidRPr="003B09BB" w:rsidRDefault="00E06D33" w:rsidP="00E06D33">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b/>
                <w:color w:val="FF0000"/>
                <w:sz w:val="24"/>
                <w:szCs w:val="24"/>
                <w:u w:val="single"/>
                <w:lang w:eastAsia="fr-FR"/>
              </w:rPr>
            </w:pPr>
          </w:p>
        </w:tc>
      </w:tr>
    </w:tbl>
    <w:p w:rsidR="00E06D33" w:rsidRPr="003B09BB" w:rsidRDefault="00E06D33" w:rsidP="00E06D33">
      <w:pP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jc w:val="center"/>
        <w:rPr>
          <w:rFonts w:ascii="Times New Roman" w:eastAsiaTheme="minorEastAsia" w:hAnsi="Times New Roman" w:cs="Times New Roman"/>
          <w:b/>
          <w:color w:val="FF0000"/>
          <w:sz w:val="24"/>
          <w:szCs w:val="24"/>
          <w:u w:val="single"/>
          <w:lang w:eastAsia="fr-FR"/>
        </w:rPr>
      </w:pPr>
    </w:p>
    <w:p w:rsidR="00E06D33" w:rsidRPr="003B09BB" w:rsidRDefault="00E06D33" w:rsidP="00E06D33">
      <w:pPr>
        <w:rPr>
          <w:rFonts w:ascii="Times New Roman" w:eastAsiaTheme="minorEastAsia" w:hAnsi="Times New Roman" w:cs="Times New Roman"/>
          <w:b/>
          <w:color w:val="FF0000"/>
          <w:sz w:val="24"/>
          <w:szCs w:val="24"/>
          <w:u w:val="single"/>
          <w:lang w:eastAsia="fr-FR"/>
        </w:rPr>
      </w:pPr>
    </w:p>
    <w:p w:rsidR="00E06D33" w:rsidRPr="003B09BB" w:rsidRDefault="00E06D33" w:rsidP="00E06D33">
      <w:pPr>
        <w:spacing w:line="360" w:lineRule="auto"/>
        <w:jc w:val="center"/>
        <w:rPr>
          <w:rFonts w:ascii="Times New Roman" w:eastAsiaTheme="minorEastAsia" w:hAnsi="Times New Roman" w:cs="Times New Roman"/>
          <w:b/>
          <w:bCs/>
          <w:color w:val="FF0000"/>
          <w:sz w:val="24"/>
          <w:szCs w:val="24"/>
          <w:u w:val="single"/>
          <w:lang w:eastAsia="fr-FR"/>
        </w:rPr>
      </w:pPr>
    </w:p>
    <w:p w:rsidR="00E06D33" w:rsidRPr="003B09BB" w:rsidRDefault="00E06D33" w:rsidP="00E06D33">
      <w:pPr>
        <w:spacing w:line="360" w:lineRule="auto"/>
        <w:jc w:val="center"/>
        <w:rPr>
          <w:rFonts w:ascii="Times New Roman" w:eastAsiaTheme="minorEastAsia" w:hAnsi="Times New Roman" w:cs="Times New Roman"/>
          <w:b/>
          <w:bCs/>
          <w:color w:val="FF0000"/>
          <w:sz w:val="24"/>
          <w:szCs w:val="24"/>
          <w:u w:val="single"/>
          <w:lang w:eastAsia="fr-FR"/>
        </w:rPr>
      </w:pPr>
    </w:p>
    <w:p w:rsidR="00E06D33" w:rsidRPr="003B09BB" w:rsidRDefault="00E06D33" w:rsidP="00E06D33">
      <w:pPr>
        <w:spacing w:line="360" w:lineRule="auto"/>
        <w:jc w:val="center"/>
        <w:rPr>
          <w:rFonts w:ascii="Times New Roman" w:eastAsiaTheme="minorEastAsia" w:hAnsi="Times New Roman" w:cs="Times New Roman"/>
          <w:b/>
          <w:bCs/>
          <w:color w:val="FF0000"/>
          <w:sz w:val="24"/>
          <w:szCs w:val="24"/>
          <w:u w:val="single"/>
          <w:lang w:eastAsia="fr-FR"/>
        </w:rPr>
      </w:pPr>
    </w:p>
    <w:p w:rsidR="00E06D33" w:rsidRPr="003B09BB" w:rsidRDefault="00E06D33" w:rsidP="00A80C1D">
      <w:pPr>
        <w:spacing w:after="0" w:line="240" w:lineRule="auto"/>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u w:val="single"/>
          <w:lang w:eastAsia="fr-FR"/>
        </w:rPr>
        <w:t>GRILLE D’EVALUATION DES OFFRES TECHNIQUES DUDOSSIER D’APPEL D’OFFRES NATIONAL OUVERT</w:t>
      </w:r>
      <w:r w:rsidRPr="003B09BB">
        <w:rPr>
          <w:rFonts w:ascii="Times New Roman" w:eastAsiaTheme="minorEastAsia" w:hAnsi="Times New Roman" w:cs="Times New Roman"/>
          <w:b/>
          <w:sz w:val="24"/>
          <w:szCs w:val="24"/>
          <w:lang w:eastAsia="fr-FR"/>
        </w:rPr>
        <w:t>POUR</w:t>
      </w:r>
      <w:r w:rsidR="00A80C1D" w:rsidRPr="00DB42E0">
        <w:rPr>
          <w:rFonts w:ascii="Times New Roman" w:eastAsiaTheme="minorEastAsia" w:hAnsi="Times New Roman" w:cs="Times New Roman"/>
          <w:b/>
          <w:color w:val="000000"/>
          <w:sz w:val="26"/>
          <w:szCs w:val="26"/>
          <w:lang w:eastAsia="fr-FR"/>
        </w:rPr>
        <w:t>LES TRAVAUX DE CONSTRUCTION D’UN PONT (DALOT MULTIPLE), DU TRONCON DE ROUTE MAYO BILMITI-ENTREE OUEST DE MAROUUA DANS LA COMMUNE DE MAROUA 1</w:t>
      </w:r>
      <w:r w:rsidR="00A80C1D" w:rsidRPr="00DB42E0">
        <w:rPr>
          <w:rFonts w:ascii="Times New Roman" w:eastAsiaTheme="minorEastAsia" w:hAnsi="Times New Roman" w:cs="Times New Roman"/>
          <w:b/>
          <w:color w:val="000000"/>
          <w:sz w:val="26"/>
          <w:szCs w:val="26"/>
          <w:vertAlign w:val="superscript"/>
          <w:lang w:eastAsia="fr-FR"/>
        </w:rPr>
        <w:t>er</w:t>
      </w:r>
      <w:r w:rsidRPr="003B09BB">
        <w:rPr>
          <w:rFonts w:ascii="Times New Roman" w:eastAsiaTheme="minorEastAsia" w:hAnsi="Times New Roman" w:cs="Times New Roman"/>
          <w:b/>
          <w:bCs/>
          <w:sz w:val="24"/>
          <w:szCs w:val="24"/>
          <w:lang w:eastAsia="fr-FR"/>
        </w:rPr>
        <w:t xml:space="preserve">ENTREPRISE : _____________________________________________________________ </w:t>
      </w:r>
    </w:p>
    <w:p w:rsidR="007905CC" w:rsidRPr="003B09BB" w:rsidRDefault="007905CC" w:rsidP="007905CC">
      <w:pPr>
        <w:keepNext/>
        <w:spacing w:after="0" w:line="240" w:lineRule="auto"/>
        <w:ind w:firstLine="426"/>
        <w:outlineLvl w:val="3"/>
        <w:rPr>
          <w:rFonts w:ascii="Times New Roman" w:hAnsi="Times New Roman" w:cs="Times New Roman"/>
          <w:b/>
          <w:bCs/>
          <w:sz w:val="24"/>
          <w:szCs w:val="24"/>
        </w:rPr>
      </w:pPr>
      <w:r w:rsidRPr="003B09BB">
        <w:rPr>
          <w:rFonts w:ascii="Times New Roman" w:hAnsi="Times New Roman" w:cs="Times New Roman"/>
          <w:b/>
          <w:bCs/>
          <w:sz w:val="24"/>
          <w:szCs w:val="24"/>
          <w:u w:val="single"/>
        </w:rPr>
        <w:t>Critères éliminatoires</w:t>
      </w:r>
    </w:p>
    <w:p w:rsidR="007905CC" w:rsidRPr="003B09BB" w:rsidRDefault="007905CC" w:rsidP="007905CC">
      <w:pPr>
        <w:spacing w:after="0" w:line="240" w:lineRule="auto"/>
        <w:ind w:left="426"/>
        <w:jc w:val="both"/>
        <w:rPr>
          <w:rFonts w:ascii="Times New Roman" w:hAnsi="Times New Roman" w:cs="Times New Roman"/>
          <w:bCs/>
          <w:sz w:val="24"/>
          <w:szCs w:val="24"/>
        </w:rPr>
      </w:pPr>
      <w:r w:rsidRPr="003B09BB">
        <w:rPr>
          <w:rFonts w:ascii="Times New Roman" w:hAnsi="Times New Roman" w:cs="Times New Roman"/>
          <w:b/>
          <w:bCs/>
          <w:sz w:val="24"/>
          <w:szCs w:val="24"/>
        </w:rPr>
        <w:t>Pièces administratives</w:t>
      </w:r>
    </w:p>
    <w:p w:rsidR="007905CC" w:rsidRPr="003B09BB" w:rsidRDefault="007905CC" w:rsidP="002F6928">
      <w:pPr>
        <w:numPr>
          <w:ilvl w:val="0"/>
          <w:numId w:val="36"/>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Dossier incomplet ;</w:t>
      </w:r>
    </w:p>
    <w:p w:rsidR="007905CC" w:rsidRPr="003B09BB" w:rsidRDefault="007905CC" w:rsidP="002F6928">
      <w:pPr>
        <w:numPr>
          <w:ilvl w:val="0"/>
          <w:numId w:val="36"/>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Pièce falsifiée ou non authentique.</w:t>
      </w:r>
    </w:p>
    <w:p w:rsidR="007905CC" w:rsidRPr="003B09BB" w:rsidRDefault="007905CC" w:rsidP="007905CC">
      <w:pPr>
        <w:spacing w:after="0" w:line="240" w:lineRule="auto"/>
        <w:ind w:firstLine="426"/>
        <w:jc w:val="both"/>
        <w:rPr>
          <w:rFonts w:ascii="Times New Roman" w:hAnsi="Times New Roman" w:cs="Times New Roman"/>
          <w:bCs/>
          <w:sz w:val="24"/>
          <w:szCs w:val="24"/>
        </w:rPr>
      </w:pPr>
      <w:r w:rsidRPr="003B09BB">
        <w:rPr>
          <w:rFonts w:ascii="Times New Roman" w:hAnsi="Times New Roman" w:cs="Times New Roman"/>
          <w:b/>
          <w:bCs/>
          <w:sz w:val="24"/>
          <w:szCs w:val="24"/>
        </w:rPr>
        <w:t>Offre technique</w:t>
      </w:r>
    </w:p>
    <w:p w:rsidR="007905CC" w:rsidRPr="003B09BB" w:rsidRDefault="007905CC" w:rsidP="002F6928">
      <w:pPr>
        <w:numPr>
          <w:ilvl w:val="0"/>
          <w:numId w:val="31"/>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Dossier incomplet ou pièces non conformes ;</w:t>
      </w:r>
    </w:p>
    <w:p w:rsidR="007905CC" w:rsidRPr="003B09BB" w:rsidRDefault="007905CC" w:rsidP="002F6928">
      <w:pPr>
        <w:numPr>
          <w:ilvl w:val="0"/>
          <w:numId w:val="31"/>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Fausse déclaration, documents falsifiés ou scannés ;</w:t>
      </w:r>
    </w:p>
    <w:p w:rsidR="007905CC" w:rsidRPr="003B09BB" w:rsidRDefault="007905CC" w:rsidP="002F6928">
      <w:pPr>
        <w:numPr>
          <w:ilvl w:val="0"/>
          <w:numId w:val="31"/>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 xml:space="preserve">Chiffre d’affaires dans les Bâtiments et Travaux Publics (BTP) au cours des trois (03) </w:t>
      </w:r>
      <w:r w:rsidR="00F570B5" w:rsidRPr="003B09BB">
        <w:rPr>
          <w:rFonts w:ascii="Times New Roman" w:hAnsi="Times New Roman" w:cs="Times New Roman"/>
          <w:bCs/>
          <w:sz w:val="24"/>
          <w:szCs w:val="24"/>
        </w:rPr>
        <w:t>dernières années inférieures</w:t>
      </w:r>
      <w:r w:rsidRPr="003B09BB">
        <w:rPr>
          <w:rFonts w:ascii="Times New Roman" w:hAnsi="Times New Roman" w:cs="Times New Roman"/>
          <w:bCs/>
          <w:sz w:val="24"/>
          <w:szCs w:val="24"/>
        </w:rPr>
        <w:t xml:space="preserve"> à </w:t>
      </w:r>
      <w:r w:rsidRPr="003B09BB">
        <w:rPr>
          <w:rFonts w:ascii="Times New Roman" w:hAnsi="Times New Roman" w:cs="Times New Roman"/>
          <w:b/>
          <w:bCs/>
          <w:color w:val="FF0000"/>
          <w:sz w:val="24"/>
          <w:szCs w:val="24"/>
        </w:rPr>
        <w:t>quarante millions (40 000 000) de Francs CFA</w:t>
      </w:r>
      <w:r w:rsidRPr="003B09BB">
        <w:rPr>
          <w:rFonts w:ascii="Times New Roman" w:hAnsi="Times New Roman" w:cs="Times New Roman"/>
          <w:bCs/>
          <w:sz w:val="24"/>
          <w:szCs w:val="24"/>
        </w:rPr>
        <w:t>;</w:t>
      </w:r>
    </w:p>
    <w:p w:rsidR="007905CC" w:rsidRPr="003B09BB" w:rsidRDefault="007905CC" w:rsidP="002F6928">
      <w:pPr>
        <w:numPr>
          <w:ilvl w:val="0"/>
          <w:numId w:val="31"/>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N’avoir pas justifié de la réalisation au cours des trois dernières années, comme entrepreneur principal, d’un chantier de construction, de réhabilitation ou d’entretien de route ;</w:t>
      </w:r>
    </w:p>
    <w:p w:rsidR="007905CC" w:rsidRPr="003B09BB" w:rsidRDefault="007905CC" w:rsidP="002F6928">
      <w:pPr>
        <w:numPr>
          <w:ilvl w:val="0"/>
          <w:numId w:val="31"/>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Non existence dans l’offre technique de la rubrique « organisation, méthodologie et planning » ;</w:t>
      </w:r>
    </w:p>
    <w:p w:rsidR="007905CC" w:rsidRPr="003B09BB" w:rsidRDefault="007905CC" w:rsidP="002F6928">
      <w:pPr>
        <w:numPr>
          <w:ilvl w:val="0"/>
          <w:numId w:val="31"/>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 xml:space="preserve">Non satisfaction, au moins, à </w:t>
      </w:r>
      <w:r w:rsidRPr="003B09BB">
        <w:rPr>
          <w:rFonts w:ascii="Times New Roman" w:hAnsi="Times New Roman" w:cs="Times New Roman"/>
          <w:b/>
          <w:bCs/>
          <w:sz w:val="24"/>
          <w:szCs w:val="24"/>
        </w:rPr>
        <w:t>trente-six (36) critères essentiels sur cinquante-un (51).</w:t>
      </w:r>
    </w:p>
    <w:p w:rsidR="007905CC" w:rsidRPr="003B09BB" w:rsidRDefault="007905CC" w:rsidP="007905CC">
      <w:pPr>
        <w:spacing w:after="0" w:line="240" w:lineRule="auto"/>
        <w:ind w:firstLine="426"/>
        <w:jc w:val="both"/>
        <w:rPr>
          <w:rFonts w:ascii="Times New Roman" w:hAnsi="Times New Roman" w:cs="Times New Roman"/>
          <w:bCs/>
          <w:sz w:val="24"/>
          <w:szCs w:val="24"/>
        </w:rPr>
      </w:pPr>
      <w:r w:rsidRPr="003B09BB">
        <w:rPr>
          <w:rFonts w:ascii="Times New Roman" w:hAnsi="Times New Roman" w:cs="Times New Roman"/>
          <w:b/>
          <w:bCs/>
          <w:sz w:val="24"/>
          <w:szCs w:val="24"/>
        </w:rPr>
        <w:t>Offre financière</w:t>
      </w:r>
    </w:p>
    <w:p w:rsidR="007905CC" w:rsidRPr="003B09BB" w:rsidRDefault="007905CC" w:rsidP="002F6928">
      <w:pPr>
        <w:numPr>
          <w:ilvl w:val="0"/>
          <w:numId w:val="35"/>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Offre financière incomplète ;</w:t>
      </w:r>
    </w:p>
    <w:p w:rsidR="007905CC" w:rsidRPr="003B09BB" w:rsidRDefault="007905CC" w:rsidP="002F6928">
      <w:pPr>
        <w:numPr>
          <w:ilvl w:val="0"/>
          <w:numId w:val="35"/>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Pièces non conformes ;</w:t>
      </w:r>
    </w:p>
    <w:p w:rsidR="007905CC" w:rsidRPr="003B09BB" w:rsidRDefault="007905CC" w:rsidP="002F6928">
      <w:pPr>
        <w:numPr>
          <w:ilvl w:val="0"/>
          <w:numId w:val="35"/>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Omission dans l’offre financière d’un prix unitaire quantifié ;</w:t>
      </w:r>
    </w:p>
    <w:p w:rsidR="007905CC" w:rsidRPr="003B09BB" w:rsidRDefault="007905CC" w:rsidP="002F6928">
      <w:pPr>
        <w:numPr>
          <w:ilvl w:val="0"/>
          <w:numId w:val="35"/>
        </w:numPr>
        <w:spacing w:after="0" w:line="240" w:lineRule="auto"/>
        <w:ind w:left="1134" w:hanging="425"/>
        <w:jc w:val="both"/>
        <w:rPr>
          <w:rFonts w:ascii="Times New Roman" w:hAnsi="Times New Roman" w:cs="Times New Roman"/>
          <w:bCs/>
          <w:sz w:val="24"/>
          <w:szCs w:val="24"/>
        </w:rPr>
      </w:pPr>
      <w:r w:rsidRPr="003B09BB">
        <w:rPr>
          <w:rFonts w:ascii="Times New Roman" w:hAnsi="Times New Roman" w:cs="Times New Roman"/>
          <w:bCs/>
          <w:sz w:val="24"/>
          <w:szCs w:val="24"/>
        </w:rPr>
        <w:t>Absence d’un sous-détail de prix.</w:t>
      </w:r>
    </w:p>
    <w:p w:rsidR="007905CC" w:rsidRPr="003B09BB" w:rsidRDefault="007905CC" w:rsidP="007905CC">
      <w:pPr>
        <w:spacing w:after="0" w:line="240" w:lineRule="auto"/>
        <w:ind w:left="1134"/>
        <w:jc w:val="both"/>
        <w:rPr>
          <w:rFonts w:ascii="Times New Roman" w:hAnsi="Times New Roman" w:cs="Times New Roman"/>
          <w:bCs/>
          <w:sz w:val="24"/>
          <w:szCs w:val="24"/>
        </w:rPr>
      </w:pPr>
    </w:p>
    <w:p w:rsidR="007905CC" w:rsidRPr="003B09BB" w:rsidRDefault="007905CC" w:rsidP="007905CC">
      <w:pPr>
        <w:spacing w:after="0" w:line="240" w:lineRule="auto"/>
        <w:ind w:left="1134"/>
        <w:jc w:val="both"/>
        <w:rPr>
          <w:rFonts w:ascii="Times New Roman" w:hAnsi="Times New Roman" w:cs="Times New Roman"/>
          <w:bCs/>
          <w:sz w:val="24"/>
          <w:szCs w:val="24"/>
        </w:rPr>
      </w:pPr>
    </w:p>
    <w:p w:rsidR="007905CC" w:rsidRPr="003B09BB" w:rsidRDefault="007905CC" w:rsidP="007905CC">
      <w:pPr>
        <w:spacing w:after="0" w:line="240" w:lineRule="auto"/>
        <w:ind w:firstLine="426"/>
        <w:jc w:val="both"/>
        <w:rPr>
          <w:rFonts w:ascii="Times New Roman" w:hAnsi="Times New Roman" w:cs="Times New Roman"/>
          <w:b/>
          <w:bCs/>
          <w:sz w:val="24"/>
          <w:szCs w:val="24"/>
        </w:rPr>
      </w:pPr>
      <w:r w:rsidRPr="003B09BB">
        <w:rPr>
          <w:rFonts w:ascii="Times New Roman" w:hAnsi="Times New Roman" w:cs="Times New Roman"/>
          <w:b/>
          <w:bCs/>
          <w:sz w:val="24"/>
          <w:szCs w:val="24"/>
          <w:u w:val="single"/>
        </w:rPr>
        <w:t>Critères essentiels</w:t>
      </w:r>
    </w:p>
    <w:p w:rsidR="007905CC" w:rsidRPr="003B09BB" w:rsidRDefault="007905CC" w:rsidP="007905CC">
      <w:pPr>
        <w:spacing w:after="0" w:line="240" w:lineRule="auto"/>
        <w:ind w:left="720" w:right="-426"/>
        <w:jc w:val="both"/>
        <w:rPr>
          <w:rFonts w:ascii="Times New Roman" w:hAnsi="Times New Roman" w:cs="Times New Roman"/>
          <w:sz w:val="24"/>
          <w:szCs w:val="24"/>
        </w:rPr>
      </w:pPr>
      <w:r w:rsidRPr="003B09BB">
        <w:rPr>
          <w:rFonts w:ascii="Times New Roman" w:hAnsi="Times New Roman" w:cs="Times New Roman"/>
          <w:sz w:val="24"/>
          <w:szCs w:val="24"/>
        </w:rPr>
        <w:t xml:space="preserve">L’évaluation des offres techniques sera faite sur la base des </w:t>
      </w:r>
      <w:r w:rsidRPr="003B09BB">
        <w:rPr>
          <w:rFonts w:ascii="Times New Roman" w:hAnsi="Times New Roman" w:cs="Times New Roman"/>
          <w:b/>
          <w:sz w:val="24"/>
          <w:szCs w:val="24"/>
        </w:rPr>
        <w:t>51 critères essentiels</w:t>
      </w:r>
      <w:r w:rsidRPr="003B09BB">
        <w:rPr>
          <w:rFonts w:ascii="Times New Roman" w:hAnsi="Times New Roman" w:cs="Times New Roman"/>
          <w:sz w:val="24"/>
          <w:szCs w:val="24"/>
        </w:rPr>
        <w:t xml:space="preserve"> ci-dessous :</w:t>
      </w:r>
    </w:p>
    <w:tbl>
      <w:tblPr>
        <w:tblW w:w="0" w:type="auto"/>
        <w:tblInd w:w="675" w:type="dxa"/>
        <w:tblLook w:val="04A0"/>
      </w:tblPr>
      <w:tblGrid>
        <w:gridCol w:w="7568"/>
        <w:gridCol w:w="1462"/>
      </w:tblGrid>
      <w:tr w:rsidR="007905CC" w:rsidRPr="003B09BB" w:rsidTr="007905CC">
        <w:tc>
          <w:tcPr>
            <w:tcW w:w="7938" w:type="dxa"/>
          </w:tcPr>
          <w:p w:rsidR="007905CC" w:rsidRPr="003B09BB" w:rsidRDefault="007905CC" w:rsidP="002F6928">
            <w:pPr>
              <w:numPr>
                <w:ilvl w:val="0"/>
                <w:numId w:val="39"/>
              </w:numPr>
              <w:spacing w:after="0" w:line="240" w:lineRule="auto"/>
              <w:jc w:val="both"/>
              <w:rPr>
                <w:rFonts w:ascii="Times New Roman" w:hAnsi="Times New Roman" w:cs="Times New Roman"/>
                <w:sz w:val="24"/>
                <w:szCs w:val="24"/>
              </w:rPr>
            </w:pPr>
            <w:r w:rsidRPr="003B09BB">
              <w:rPr>
                <w:rFonts w:ascii="Times New Roman" w:hAnsi="Times New Roman" w:cs="Times New Roman"/>
                <w:sz w:val="24"/>
                <w:szCs w:val="24"/>
              </w:rPr>
              <w:t>La Présentation de l’offre (04 critères)</w:t>
            </w:r>
          </w:p>
        </w:tc>
        <w:tc>
          <w:tcPr>
            <w:tcW w:w="1553" w:type="dxa"/>
          </w:tcPr>
          <w:p w:rsidR="007905CC" w:rsidRPr="003B09BB" w:rsidRDefault="007905CC" w:rsidP="007905CC">
            <w:pPr>
              <w:spacing w:after="0" w:line="240" w:lineRule="auto"/>
              <w:ind w:left="720"/>
              <w:jc w:val="both"/>
              <w:rPr>
                <w:rFonts w:ascii="Times New Roman" w:hAnsi="Times New Roman" w:cs="Times New Roman"/>
                <w:sz w:val="24"/>
                <w:szCs w:val="24"/>
              </w:rPr>
            </w:pPr>
          </w:p>
        </w:tc>
      </w:tr>
      <w:tr w:rsidR="007905CC" w:rsidRPr="003B09BB" w:rsidTr="007905CC">
        <w:tc>
          <w:tcPr>
            <w:tcW w:w="7938" w:type="dxa"/>
          </w:tcPr>
          <w:p w:rsidR="007905CC" w:rsidRPr="003B09BB" w:rsidRDefault="007905CC" w:rsidP="002F6928">
            <w:pPr>
              <w:numPr>
                <w:ilvl w:val="0"/>
                <w:numId w:val="39"/>
              </w:numPr>
              <w:spacing w:after="0" w:line="240" w:lineRule="auto"/>
              <w:jc w:val="both"/>
              <w:rPr>
                <w:rFonts w:ascii="Times New Roman" w:hAnsi="Times New Roman" w:cs="Times New Roman"/>
                <w:sz w:val="24"/>
                <w:szCs w:val="24"/>
              </w:rPr>
            </w:pPr>
            <w:r w:rsidRPr="003B09BB">
              <w:rPr>
                <w:rFonts w:ascii="Times New Roman" w:hAnsi="Times New Roman" w:cs="Times New Roman"/>
                <w:sz w:val="24"/>
                <w:szCs w:val="24"/>
              </w:rPr>
              <w:t>Le chiffre d’affaires (03 critères)</w:t>
            </w:r>
          </w:p>
        </w:tc>
        <w:tc>
          <w:tcPr>
            <w:tcW w:w="1553" w:type="dxa"/>
          </w:tcPr>
          <w:p w:rsidR="007905CC" w:rsidRPr="003B09BB" w:rsidRDefault="007905CC" w:rsidP="007905CC">
            <w:pPr>
              <w:spacing w:after="0" w:line="240" w:lineRule="auto"/>
              <w:ind w:left="720"/>
              <w:jc w:val="both"/>
              <w:rPr>
                <w:rFonts w:ascii="Times New Roman" w:hAnsi="Times New Roman" w:cs="Times New Roman"/>
                <w:i/>
                <w:sz w:val="24"/>
                <w:szCs w:val="24"/>
              </w:rPr>
            </w:pPr>
          </w:p>
        </w:tc>
      </w:tr>
      <w:tr w:rsidR="007905CC" w:rsidRPr="003B09BB" w:rsidTr="007905CC">
        <w:tc>
          <w:tcPr>
            <w:tcW w:w="7938" w:type="dxa"/>
          </w:tcPr>
          <w:p w:rsidR="007905CC" w:rsidRPr="003B09BB" w:rsidRDefault="007905CC" w:rsidP="002F6928">
            <w:pPr>
              <w:numPr>
                <w:ilvl w:val="0"/>
                <w:numId w:val="39"/>
              </w:numPr>
              <w:spacing w:after="0" w:line="240" w:lineRule="auto"/>
              <w:jc w:val="both"/>
              <w:rPr>
                <w:rFonts w:ascii="Times New Roman" w:hAnsi="Times New Roman" w:cs="Times New Roman"/>
                <w:sz w:val="24"/>
                <w:szCs w:val="24"/>
              </w:rPr>
            </w:pPr>
            <w:r w:rsidRPr="003B09BB">
              <w:rPr>
                <w:rFonts w:ascii="Times New Roman" w:hAnsi="Times New Roman" w:cs="Times New Roman"/>
                <w:sz w:val="24"/>
                <w:szCs w:val="24"/>
              </w:rPr>
              <w:t>L’accès à une ligne de crédit (03 critères)</w:t>
            </w:r>
          </w:p>
        </w:tc>
        <w:tc>
          <w:tcPr>
            <w:tcW w:w="1553" w:type="dxa"/>
          </w:tcPr>
          <w:p w:rsidR="007905CC" w:rsidRPr="003B09BB" w:rsidRDefault="007905CC" w:rsidP="007905CC">
            <w:pPr>
              <w:spacing w:after="0" w:line="240" w:lineRule="auto"/>
              <w:ind w:left="720"/>
              <w:jc w:val="both"/>
              <w:rPr>
                <w:rFonts w:ascii="Times New Roman" w:hAnsi="Times New Roman" w:cs="Times New Roman"/>
                <w:i/>
                <w:sz w:val="24"/>
                <w:szCs w:val="24"/>
              </w:rPr>
            </w:pPr>
          </w:p>
        </w:tc>
      </w:tr>
      <w:tr w:rsidR="007905CC" w:rsidRPr="003B09BB" w:rsidTr="007905CC">
        <w:tc>
          <w:tcPr>
            <w:tcW w:w="7938" w:type="dxa"/>
          </w:tcPr>
          <w:p w:rsidR="007905CC" w:rsidRPr="003B09BB" w:rsidRDefault="007905CC" w:rsidP="002F6928">
            <w:pPr>
              <w:numPr>
                <w:ilvl w:val="0"/>
                <w:numId w:val="39"/>
              </w:numPr>
              <w:spacing w:after="0" w:line="240" w:lineRule="auto"/>
              <w:jc w:val="both"/>
              <w:rPr>
                <w:rFonts w:ascii="Times New Roman" w:hAnsi="Times New Roman" w:cs="Times New Roman"/>
                <w:sz w:val="24"/>
                <w:szCs w:val="24"/>
              </w:rPr>
            </w:pPr>
            <w:r w:rsidRPr="003B09BB">
              <w:rPr>
                <w:rFonts w:ascii="Times New Roman" w:hAnsi="Times New Roman" w:cs="Times New Roman"/>
                <w:sz w:val="24"/>
                <w:szCs w:val="24"/>
              </w:rPr>
              <w:t>Les références de l’Entreprise (10 critères)</w:t>
            </w:r>
          </w:p>
        </w:tc>
        <w:tc>
          <w:tcPr>
            <w:tcW w:w="1553" w:type="dxa"/>
          </w:tcPr>
          <w:p w:rsidR="007905CC" w:rsidRPr="003B09BB" w:rsidRDefault="007905CC" w:rsidP="007905CC">
            <w:pPr>
              <w:spacing w:after="0" w:line="240" w:lineRule="auto"/>
              <w:ind w:left="720"/>
              <w:jc w:val="both"/>
              <w:rPr>
                <w:rFonts w:ascii="Times New Roman" w:hAnsi="Times New Roman" w:cs="Times New Roman"/>
                <w:i/>
                <w:sz w:val="24"/>
                <w:szCs w:val="24"/>
              </w:rPr>
            </w:pPr>
          </w:p>
        </w:tc>
      </w:tr>
      <w:tr w:rsidR="007905CC" w:rsidRPr="003B09BB" w:rsidTr="007905CC">
        <w:tc>
          <w:tcPr>
            <w:tcW w:w="7938" w:type="dxa"/>
          </w:tcPr>
          <w:p w:rsidR="007905CC" w:rsidRPr="003B09BB" w:rsidRDefault="007905CC" w:rsidP="002F6928">
            <w:pPr>
              <w:numPr>
                <w:ilvl w:val="0"/>
                <w:numId w:val="39"/>
              </w:numPr>
              <w:spacing w:after="0" w:line="240" w:lineRule="auto"/>
              <w:jc w:val="both"/>
              <w:rPr>
                <w:rFonts w:ascii="Times New Roman" w:hAnsi="Times New Roman" w:cs="Times New Roman"/>
                <w:sz w:val="24"/>
                <w:szCs w:val="24"/>
              </w:rPr>
            </w:pPr>
            <w:r w:rsidRPr="003B09BB">
              <w:rPr>
                <w:rFonts w:ascii="Times New Roman" w:hAnsi="Times New Roman" w:cs="Times New Roman"/>
                <w:sz w:val="24"/>
                <w:szCs w:val="24"/>
              </w:rPr>
              <w:t>La disponibilité du matériel et des équipements essentiels (10 critères)</w:t>
            </w:r>
          </w:p>
        </w:tc>
        <w:tc>
          <w:tcPr>
            <w:tcW w:w="1553" w:type="dxa"/>
          </w:tcPr>
          <w:p w:rsidR="007905CC" w:rsidRPr="003B09BB" w:rsidRDefault="007905CC" w:rsidP="007905CC">
            <w:pPr>
              <w:spacing w:after="0" w:line="240" w:lineRule="auto"/>
              <w:ind w:left="720"/>
              <w:jc w:val="both"/>
              <w:rPr>
                <w:rFonts w:ascii="Times New Roman" w:hAnsi="Times New Roman" w:cs="Times New Roman"/>
                <w:i/>
                <w:sz w:val="24"/>
                <w:szCs w:val="24"/>
              </w:rPr>
            </w:pPr>
          </w:p>
        </w:tc>
      </w:tr>
      <w:tr w:rsidR="007905CC" w:rsidRPr="003B09BB" w:rsidTr="007905CC">
        <w:tc>
          <w:tcPr>
            <w:tcW w:w="7938" w:type="dxa"/>
          </w:tcPr>
          <w:p w:rsidR="007905CC" w:rsidRPr="003B09BB" w:rsidRDefault="007905CC" w:rsidP="002F6928">
            <w:pPr>
              <w:numPr>
                <w:ilvl w:val="0"/>
                <w:numId w:val="39"/>
              </w:numPr>
              <w:spacing w:after="0" w:line="240" w:lineRule="auto"/>
              <w:jc w:val="both"/>
              <w:rPr>
                <w:rFonts w:ascii="Times New Roman" w:hAnsi="Times New Roman" w:cs="Times New Roman"/>
                <w:sz w:val="24"/>
                <w:szCs w:val="24"/>
              </w:rPr>
            </w:pPr>
            <w:r w:rsidRPr="003B09BB">
              <w:rPr>
                <w:rFonts w:ascii="Times New Roman" w:hAnsi="Times New Roman" w:cs="Times New Roman"/>
                <w:sz w:val="24"/>
                <w:szCs w:val="24"/>
              </w:rPr>
              <w:t>L’expérience du personnel d’encadrement (10 critères)</w:t>
            </w:r>
          </w:p>
        </w:tc>
        <w:tc>
          <w:tcPr>
            <w:tcW w:w="1553" w:type="dxa"/>
          </w:tcPr>
          <w:p w:rsidR="007905CC" w:rsidRPr="003B09BB" w:rsidRDefault="007905CC" w:rsidP="007905CC">
            <w:pPr>
              <w:spacing w:after="0" w:line="240" w:lineRule="auto"/>
              <w:ind w:left="720"/>
              <w:jc w:val="both"/>
              <w:rPr>
                <w:rFonts w:ascii="Times New Roman" w:hAnsi="Times New Roman" w:cs="Times New Roman"/>
                <w:i/>
                <w:sz w:val="24"/>
                <w:szCs w:val="24"/>
              </w:rPr>
            </w:pPr>
          </w:p>
        </w:tc>
      </w:tr>
      <w:tr w:rsidR="007905CC" w:rsidRPr="003B09BB" w:rsidTr="007905CC">
        <w:tc>
          <w:tcPr>
            <w:tcW w:w="9491" w:type="dxa"/>
            <w:gridSpan w:val="2"/>
          </w:tcPr>
          <w:p w:rsidR="007905CC" w:rsidRPr="003B09BB" w:rsidRDefault="007905CC" w:rsidP="002F6928">
            <w:pPr>
              <w:numPr>
                <w:ilvl w:val="0"/>
                <w:numId w:val="39"/>
              </w:numPr>
              <w:spacing w:after="0" w:line="240" w:lineRule="auto"/>
              <w:jc w:val="both"/>
              <w:rPr>
                <w:rFonts w:ascii="Times New Roman" w:hAnsi="Times New Roman" w:cs="Times New Roman"/>
                <w:sz w:val="24"/>
                <w:szCs w:val="24"/>
              </w:rPr>
            </w:pPr>
            <w:r w:rsidRPr="003B09BB">
              <w:rPr>
                <w:rFonts w:ascii="Times New Roman" w:hAnsi="Times New Roman" w:cs="Times New Roman"/>
                <w:sz w:val="24"/>
                <w:szCs w:val="24"/>
              </w:rPr>
              <w:t>L’organisation du chantier et le planning (11 critères)</w:t>
            </w:r>
          </w:p>
        </w:tc>
      </w:tr>
    </w:tbl>
    <w:p w:rsidR="007905CC" w:rsidRPr="003B09BB" w:rsidRDefault="007905CC" w:rsidP="00E06D33">
      <w:pPr>
        <w:rPr>
          <w:rFonts w:ascii="Times New Roman" w:eastAsiaTheme="minorEastAsia" w:hAnsi="Times New Roman" w:cs="Times New Roman"/>
          <w:b/>
          <w:bCs/>
          <w:sz w:val="24"/>
          <w:szCs w:val="2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C61AE0" w:rsidRPr="003B09BB" w:rsidRDefault="00C61AE0"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C61AE0" w:rsidRPr="003B09BB" w:rsidRDefault="00C61AE0"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C61AE0" w:rsidRPr="003B09BB" w:rsidRDefault="00C61AE0"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C61AE0" w:rsidRPr="003B09BB" w:rsidRDefault="00C61AE0"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C61AE0" w:rsidRPr="003B09BB" w:rsidRDefault="00C61AE0"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C61AE0" w:rsidRPr="003B09BB" w:rsidRDefault="00C61AE0"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A80C1D" w:rsidRDefault="00A80C1D" w:rsidP="00C61AE0">
      <w:pPr>
        <w:jc w:val="center"/>
        <w:rPr>
          <w:rFonts w:ascii="Times New Roman" w:hAnsi="Times New Roman" w:cs="Times New Roman"/>
          <w:b/>
        </w:rPr>
      </w:pPr>
    </w:p>
    <w:p w:rsidR="00A80C1D" w:rsidRDefault="00A80C1D" w:rsidP="00C61AE0">
      <w:pPr>
        <w:jc w:val="center"/>
        <w:rPr>
          <w:rFonts w:ascii="Times New Roman" w:hAnsi="Times New Roman" w:cs="Times New Roman"/>
          <w:b/>
        </w:rPr>
      </w:pPr>
    </w:p>
    <w:p w:rsidR="00C61AE0" w:rsidRPr="003B09BB" w:rsidRDefault="00C61AE0" w:rsidP="00C61AE0">
      <w:pPr>
        <w:jc w:val="center"/>
        <w:rPr>
          <w:rFonts w:ascii="Times New Roman" w:hAnsi="Times New Roman" w:cs="Times New Roman"/>
          <w:b/>
        </w:rPr>
      </w:pPr>
      <w:r w:rsidRPr="003B09BB">
        <w:rPr>
          <w:rFonts w:ascii="Times New Roman" w:hAnsi="Times New Roman" w:cs="Times New Roman"/>
          <w:b/>
        </w:rPr>
        <w:lastRenderedPageBreak/>
        <w:t>MODELE DE GRILLE D’ANALYSE (51 critères)</w:t>
      </w:r>
    </w:p>
    <w:tbl>
      <w:tblPr>
        <w:tblW w:w="10258" w:type="dxa"/>
        <w:jc w:val="center"/>
        <w:tblCellMar>
          <w:left w:w="70" w:type="dxa"/>
          <w:right w:w="70" w:type="dxa"/>
        </w:tblCellMar>
        <w:tblLook w:val="04A0"/>
      </w:tblPr>
      <w:tblGrid>
        <w:gridCol w:w="7571"/>
        <w:gridCol w:w="678"/>
        <w:gridCol w:w="622"/>
        <w:gridCol w:w="1387"/>
      </w:tblGrid>
      <w:tr w:rsidR="00C61AE0" w:rsidRPr="003B09BB" w:rsidTr="00DB42E0">
        <w:trPr>
          <w:trHeight w:val="329"/>
          <w:jc w:val="center"/>
        </w:trPr>
        <w:tc>
          <w:tcPr>
            <w:tcW w:w="7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I- Présentation générale de l'offre (04 critères)</w:t>
            </w:r>
          </w:p>
        </w:tc>
        <w:tc>
          <w:tcPr>
            <w:tcW w:w="678" w:type="dxa"/>
            <w:tcBorders>
              <w:top w:val="single" w:sz="4" w:space="0" w:color="auto"/>
              <w:left w:val="nil"/>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Oui</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Non</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Observations</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Reliure</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Intercalaire et page de garde</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Présentation de toutes les pièces dans l'ordre prescrit</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Qualité du document (lisibilité, pagination)</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Sous-Total I</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 xml:space="preserve">II- Chiffre d'Affaire inscrit sur la patente (03 critères) </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25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50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Sous-Total II</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408"/>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III- L'accès à une ligne de crédit (03 critères)</w:t>
            </w:r>
          </w:p>
        </w:tc>
        <w:tc>
          <w:tcPr>
            <w:tcW w:w="678"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Attestation de solvabilité :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C61AE0" w:rsidRPr="003B09BB" w:rsidRDefault="00C61AE0" w:rsidP="00DB42E0">
            <w:pPr>
              <w:rPr>
                <w:rFonts w:ascii="Times New Roman" w:hAnsi="Times New Roman" w:cs="Times New Roman"/>
              </w:rPr>
            </w:pPr>
            <w:r w:rsidRPr="003B09BB">
              <w:rPr>
                <w:rFonts w:ascii="Times New Roman" w:hAnsi="Times New Roman" w:cs="Times New Roman"/>
              </w:rPr>
              <w:t>* Attestation de solvabilité : 25 millions et plus</w:t>
            </w:r>
          </w:p>
        </w:tc>
        <w:tc>
          <w:tcPr>
            <w:tcW w:w="678" w:type="dxa"/>
            <w:tcBorders>
              <w:top w:val="nil"/>
              <w:left w:val="nil"/>
              <w:bottom w:val="single" w:sz="4" w:space="0" w:color="auto"/>
              <w:right w:val="single" w:sz="4" w:space="0" w:color="auto"/>
            </w:tcBorders>
            <w:shd w:val="clear" w:color="auto" w:fill="auto"/>
            <w:noWrap/>
            <w:vAlign w:val="bottom"/>
          </w:tcPr>
          <w:p w:rsidR="00C61AE0" w:rsidRPr="003B09BB" w:rsidRDefault="00C61AE0" w:rsidP="00DB42E0">
            <w:pPr>
              <w:jc w:val="center"/>
              <w:rPr>
                <w:rFonts w:ascii="Times New Roman" w:hAnsi="Times New Roman" w:cs="Times New Roman"/>
              </w:rPr>
            </w:pPr>
          </w:p>
        </w:tc>
        <w:tc>
          <w:tcPr>
            <w:tcW w:w="622" w:type="dxa"/>
            <w:tcBorders>
              <w:top w:val="nil"/>
              <w:left w:val="nil"/>
              <w:bottom w:val="single" w:sz="4" w:space="0" w:color="auto"/>
              <w:right w:val="single" w:sz="4" w:space="0" w:color="auto"/>
            </w:tcBorders>
            <w:shd w:val="clear" w:color="auto" w:fill="auto"/>
            <w:noWrap/>
            <w:vAlign w:val="bottom"/>
          </w:tcPr>
          <w:p w:rsidR="00C61AE0" w:rsidRPr="003B09BB" w:rsidRDefault="00C61AE0" w:rsidP="00DB42E0">
            <w:pPr>
              <w:jc w:val="center"/>
              <w:rPr>
                <w:rFonts w:ascii="Times New Roman" w:hAnsi="Times New Roman" w:cs="Times New Roman"/>
              </w:rPr>
            </w:pPr>
          </w:p>
        </w:tc>
        <w:tc>
          <w:tcPr>
            <w:tcW w:w="1387" w:type="dxa"/>
            <w:tcBorders>
              <w:top w:val="nil"/>
              <w:left w:val="nil"/>
              <w:bottom w:val="single" w:sz="4" w:space="0" w:color="auto"/>
              <w:right w:val="single" w:sz="4" w:space="0" w:color="auto"/>
            </w:tcBorders>
            <w:shd w:val="clear" w:color="auto" w:fill="auto"/>
            <w:noWrap/>
            <w:vAlign w:val="bottom"/>
          </w:tcPr>
          <w:p w:rsidR="00C61AE0" w:rsidRPr="003B09BB" w:rsidRDefault="00C61AE0" w:rsidP="00DB42E0">
            <w:pPr>
              <w:jc w:val="center"/>
              <w:rPr>
                <w:rFonts w:ascii="Times New Roman" w:hAnsi="Times New Roman" w:cs="Times New Roman"/>
              </w:rPr>
            </w:pP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C61AE0" w:rsidRPr="003B09BB" w:rsidRDefault="00C61AE0" w:rsidP="00DB42E0">
            <w:pPr>
              <w:rPr>
                <w:rFonts w:ascii="Times New Roman" w:hAnsi="Times New Roman" w:cs="Times New Roman"/>
              </w:rPr>
            </w:pPr>
            <w:r w:rsidRPr="003B09BB">
              <w:rPr>
                <w:rFonts w:ascii="Times New Roman" w:hAnsi="Times New Roman" w:cs="Times New Roman"/>
              </w:rPr>
              <w:t>* Attestation de solvabilité : 35 millions et plus</w:t>
            </w:r>
          </w:p>
        </w:tc>
        <w:tc>
          <w:tcPr>
            <w:tcW w:w="678" w:type="dxa"/>
            <w:tcBorders>
              <w:top w:val="nil"/>
              <w:left w:val="nil"/>
              <w:bottom w:val="single" w:sz="4" w:space="0" w:color="auto"/>
              <w:right w:val="single" w:sz="4" w:space="0" w:color="auto"/>
            </w:tcBorders>
            <w:shd w:val="clear" w:color="auto" w:fill="auto"/>
            <w:noWrap/>
            <w:vAlign w:val="bottom"/>
          </w:tcPr>
          <w:p w:rsidR="00C61AE0" w:rsidRPr="003B09BB" w:rsidRDefault="00C61AE0" w:rsidP="00DB42E0">
            <w:pPr>
              <w:jc w:val="center"/>
              <w:rPr>
                <w:rFonts w:ascii="Times New Roman" w:hAnsi="Times New Roman" w:cs="Times New Roman"/>
              </w:rPr>
            </w:pPr>
          </w:p>
        </w:tc>
        <w:tc>
          <w:tcPr>
            <w:tcW w:w="622" w:type="dxa"/>
            <w:tcBorders>
              <w:top w:val="nil"/>
              <w:left w:val="nil"/>
              <w:bottom w:val="single" w:sz="4" w:space="0" w:color="auto"/>
              <w:right w:val="single" w:sz="4" w:space="0" w:color="auto"/>
            </w:tcBorders>
            <w:shd w:val="clear" w:color="auto" w:fill="auto"/>
            <w:noWrap/>
            <w:vAlign w:val="bottom"/>
          </w:tcPr>
          <w:p w:rsidR="00C61AE0" w:rsidRPr="003B09BB" w:rsidRDefault="00C61AE0" w:rsidP="00DB42E0">
            <w:pPr>
              <w:jc w:val="center"/>
              <w:rPr>
                <w:rFonts w:ascii="Times New Roman" w:hAnsi="Times New Roman" w:cs="Times New Roman"/>
              </w:rPr>
            </w:pPr>
          </w:p>
        </w:tc>
        <w:tc>
          <w:tcPr>
            <w:tcW w:w="1387" w:type="dxa"/>
            <w:tcBorders>
              <w:top w:val="nil"/>
              <w:left w:val="nil"/>
              <w:bottom w:val="single" w:sz="4" w:space="0" w:color="auto"/>
              <w:right w:val="single" w:sz="4" w:space="0" w:color="auto"/>
            </w:tcBorders>
            <w:shd w:val="clear" w:color="auto" w:fill="auto"/>
            <w:noWrap/>
            <w:vAlign w:val="bottom"/>
          </w:tcPr>
          <w:p w:rsidR="00C61AE0" w:rsidRPr="003B09BB" w:rsidRDefault="00C61AE0" w:rsidP="00DB42E0">
            <w:pPr>
              <w:jc w:val="center"/>
              <w:rPr>
                <w:rFonts w:ascii="Times New Roman" w:hAnsi="Times New Roman" w:cs="Times New Roman"/>
              </w:rPr>
            </w:pP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Sous-Total III</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IV- Références de l'Entreprise (10 critères)</w:t>
            </w:r>
          </w:p>
        </w:tc>
        <w:tc>
          <w:tcPr>
            <w:tcW w:w="678"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354"/>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i/>
                <w:iCs/>
              </w:rPr>
            </w:pPr>
            <w:r w:rsidRPr="003B09BB">
              <w:rPr>
                <w:rFonts w:ascii="Times New Roman" w:hAnsi="Times New Roman" w:cs="Times New Roman"/>
                <w:i/>
                <w:iCs/>
              </w:rPr>
              <w:t xml:space="preserve">* Références dans les travaux similaires (PV de réception, Page de garde du marché) </w:t>
            </w:r>
            <w:r w:rsidRPr="003B09BB">
              <w:rPr>
                <w:rFonts w:ascii="Times New Roman" w:hAnsi="Times New Roman" w:cs="Times New Roman"/>
                <w:b/>
                <w:i/>
                <w:iCs/>
              </w:rPr>
              <w:t>(05 critères)</w:t>
            </w:r>
          </w:p>
        </w:tc>
        <w:tc>
          <w:tcPr>
            <w:tcW w:w="678"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C61AE0" w:rsidRPr="003B09BB" w:rsidRDefault="00C61AE0" w:rsidP="00DB42E0">
            <w:pPr>
              <w:jc w:val="center"/>
              <w:rPr>
                <w:rFonts w:ascii="Times New Roman" w:hAnsi="Times New Roman" w:cs="Times New Roman"/>
              </w:rPr>
            </w:pPr>
          </w:p>
        </w:tc>
        <w:tc>
          <w:tcPr>
            <w:tcW w:w="678" w:type="dxa"/>
            <w:vMerge w:val="restart"/>
            <w:tcBorders>
              <w:top w:val="nil"/>
              <w:left w:val="nil"/>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vMerge w:val="restart"/>
            <w:tcBorders>
              <w:top w:val="nil"/>
              <w:left w:val="nil"/>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C61AE0" w:rsidRPr="003B09BB" w:rsidRDefault="00C61AE0" w:rsidP="00DB42E0">
            <w:pPr>
              <w:jc w:val="center"/>
              <w:rPr>
                <w:rFonts w:ascii="Times New Roman" w:hAnsi="Times New Roman" w:cs="Times New Roman"/>
              </w:rPr>
            </w:pPr>
          </w:p>
        </w:tc>
        <w:tc>
          <w:tcPr>
            <w:tcW w:w="678" w:type="dxa"/>
            <w:vMerge/>
            <w:tcBorders>
              <w:left w:val="nil"/>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p>
        </w:tc>
        <w:tc>
          <w:tcPr>
            <w:tcW w:w="622" w:type="dxa"/>
            <w:vMerge/>
            <w:tcBorders>
              <w:left w:val="nil"/>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C61AE0" w:rsidRPr="003B09BB" w:rsidRDefault="00C61AE0" w:rsidP="00DB42E0">
            <w:pPr>
              <w:jc w:val="center"/>
              <w:rPr>
                <w:rFonts w:ascii="Times New Roman" w:hAnsi="Times New Roman" w:cs="Times New Roman"/>
              </w:rPr>
            </w:pPr>
          </w:p>
        </w:tc>
        <w:tc>
          <w:tcPr>
            <w:tcW w:w="678" w:type="dxa"/>
            <w:vMerge/>
            <w:tcBorders>
              <w:left w:val="nil"/>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p>
        </w:tc>
        <w:tc>
          <w:tcPr>
            <w:tcW w:w="622" w:type="dxa"/>
            <w:vMerge/>
            <w:tcBorders>
              <w:left w:val="nil"/>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C61AE0" w:rsidRPr="003B09BB" w:rsidRDefault="00C61AE0" w:rsidP="00DB42E0">
            <w:pPr>
              <w:jc w:val="center"/>
              <w:rPr>
                <w:rFonts w:ascii="Times New Roman" w:hAnsi="Times New Roman" w:cs="Times New Roman"/>
              </w:rPr>
            </w:pPr>
          </w:p>
        </w:tc>
        <w:tc>
          <w:tcPr>
            <w:tcW w:w="678" w:type="dxa"/>
            <w:vMerge/>
            <w:tcBorders>
              <w:left w:val="nil"/>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p>
        </w:tc>
        <w:tc>
          <w:tcPr>
            <w:tcW w:w="622" w:type="dxa"/>
            <w:vMerge/>
            <w:tcBorders>
              <w:left w:val="nil"/>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C61AE0" w:rsidRPr="003B09BB" w:rsidRDefault="00C61AE0" w:rsidP="00DB42E0">
            <w:pPr>
              <w:jc w:val="center"/>
              <w:rPr>
                <w:rFonts w:ascii="Times New Roman" w:hAnsi="Times New Roman" w:cs="Times New Roman"/>
              </w:rPr>
            </w:pPr>
          </w:p>
        </w:tc>
        <w:tc>
          <w:tcPr>
            <w:tcW w:w="678" w:type="dxa"/>
            <w:vMerge/>
            <w:tcBorders>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p>
        </w:tc>
        <w:tc>
          <w:tcPr>
            <w:tcW w:w="622" w:type="dxa"/>
            <w:vMerge/>
            <w:tcBorders>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i/>
                <w:iCs/>
              </w:rPr>
            </w:pPr>
            <w:r w:rsidRPr="003B09BB">
              <w:rPr>
                <w:rFonts w:ascii="Times New Roman" w:hAnsi="Times New Roman" w:cs="Times New Roman"/>
                <w:i/>
                <w:iCs/>
              </w:rPr>
              <w:t xml:space="preserve">* Références générales de l'entreprise </w:t>
            </w:r>
            <w:r w:rsidRPr="003B09BB">
              <w:rPr>
                <w:rFonts w:ascii="Times New Roman" w:hAnsi="Times New Roman" w:cs="Times New Roman"/>
                <w:b/>
                <w:i/>
                <w:iCs/>
              </w:rPr>
              <w:t>(05 critères)</w:t>
            </w:r>
          </w:p>
        </w:tc>
        <w:tc>
          <w:tcPr>
            <w:tcW w:w="678"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C61AE0" w:rsidRPr="003B09BB" w:rsidRDefault="00C61AE0" w:rsidP="00DB42E0">
            <w:pPr>
              <w:jc w:val="center"/>
              <w:rPr>
                <w:rFonts w:ascii="Times New Roman" w:hAnsi="Times New Roman" w:cs="Times New Roman"/>
              </w:rPr>
            </w:pPr>
          </w:p>
        </w:tc>
        <w:tc>
          <w:tcPr>
            <w:tcW w:w="678"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C61AE0" w:rsidRPr="003B09BB" w:rsidRDefault="00C61AE0" w:rsidP="00DB42E0">
            <w:pPr>
              <w:jc w:val="center"/>
              <w:rPr>
                <w:rFonts w:ascii="Times New Roman" w:hAnsi="Times New Roman" w:cs="Times New Roman"/>
              </w:rPr>
            </w:pPr>
          </w:p>
        </w:tc>
        <w:tc>
          <w:tcPr>
            <w:tcW w:w="678"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C61AE0" w:rsidRPr="003B09BB" w:rsidRDefault="00C61AE0" w:rsidP="00DB42E0">
            <w:pPr>
              <w:jc w:val="center"/>
              <w:rPr>
                <w:rFonts w:ascii="Times New Roman" w:hAnsi="Times New Roman" w:cs="Times New Roman"/>
              </w:rPr>
            </w:pPr>
          </w:p>
        </w:tc>
        <w:tc>
          <w:tcPr>
            <w:tcW w:w="678"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C61AE0" w:rsidRPr="003B09BB" w:rsidRDefault="00C61AE0" w:rsidP="00DB42E0">
            <w:pPr>
              <w:jc w:val="center"/>
              <w:rPr>
                <w:rFonts w:ascii="Times New Roman" w:hAnsi="Times New Roman" w:cs="Times New Roman"/>
              </w:rPr>
            </w:pPr>
          </w:p>
        </w:tc>
        <w:tc>
          <w:tcPr>
            <w:tcW w:w="678"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C61AE0" w:rsidRPr="003B09BB" w:rsidRDefault="00C61AE0" w:rsidP="00DB42E0">
            <w:pPr>
              <w:jc w:val="center"/>
              <w:rPr>
                <w:rFonts w:ascii="Times New Roman" w:hAnsi="Times New Roman" w:cs="Times New Roman"/>
              </w:rPr>
            </w:pPr>
          </w:p>
        </w:tc>
        <w:tc>
          <w:tcPr>
            <w:tcW w:w="678"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Sous-Total IV</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377"/>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V- La disponibilité du matériel et des équipements essentiels (10 critères)</w:t>
            </w:r>
          </w:p>
        </w:tc>
        <w:tc>
          <w:tcPr>
            <w:tcW w:w="678"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i/>
                <w:iCs/>
              </w:rPr>
            </w:pPr>
            <w:r w:rsidRPr="003B09BB">
              <w:rPr>
                <w:rFonts w:ascii="Times New Roman" w:hAnsi="Times New Roman" w:cs="Times New Roman"/>
                <w:i/>
                <w:iCs/>
              </w:rPr>
              <w:t>* Véhicule avec carte grise</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Camion Benne (minimum 02)</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Pick Up</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iCs/>
              </w:rPr>
            </w:pPr>
            <w:r w:rsidRPr="003B09BB">
              <w:rPr>
                <w:rFonts w:ascii="Times New Roman" w:hAnsi="Times New Roman" w:cs="Times New Roman"/>
              </w:rPr>
              <w:t xml:space="preserve">¤ </w:t>
            </w:r>
            <w:r w:rsidRPr="003B09BB">
              <w:rPr>
                <w:rFonts w:ascii="Times New Roman" w:hAnsi="Times New Roman" w:cs="Times New Roman"/>
                <w:iCs/>
              </w:rPr>
              <w:t>Pelle Chargeuse</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Compacteur à pneus ou à rouleau vibrant</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C61AE0" w:rsidRPr="003B09BB" w:rsidRDefault="00C61AE0" w:rsidP="00DB42E0">
            <w:pPr>
              <w:rPr>
                <w:rFonts w:ascii="Times New Roman" w:hAnsi="Times New Roman" w:cs="Times New Roman"/>
              </w:rPr>
            </w:pPr>
            <w:r w:rsidRPr="003B09BB">
              <w:rPr>
                <w:rFonts w:ascii="Times New Roman" w:hAnsi="Times New Roman" w:cs="Times New Roman"/>
              </w:rPr>
              <w:t>¤ Niveleuse</w:t>
            </w:r>
          </w:p>
        </w:tc>
        <w:tc>
          <w:tcPr>
            <w:tcW w:w="678" w:type="dxa"/>
            <w:tcBorders>
              <w:top w:val="nil"/>
              <w:left w:val="nil"/>
              <w:bottom w:val="single" w:sz="4" w:space="0" w:color="auto"/>
              <w:right w:val="single" w:sz="4" w:space="0" w:color="auto"/>
            </w:tcBorders>
            <w:shd w:val="clear" w:color="auto" w:fill="auto"/>
            <w:noWrap/>
            <w:vAlign w:val="bottom"/>
          </w:tcPr>
          <w:p w:rsidR="00C61AE0" w:rsidRPr="003B09BB" w:rsidRDefault="00C61AE0" w:rsidP="00DB42E0">
            <w:pPr>
              <w:jc w:val="center"/>
              <w:rPr>
                <w:rFonts w:ascii="Times New Roman" w:hAnsi="Times New Roman" w:cs="Times New Roman"/>
              </w:rPr>
            </w:pPr>
          </w:p>
        </w:tc>
        <w:tc>
          <w:tcPr>
            <w:tcW w:w="622" w:type="dxa"/>
            <w:tcBorders>
              <w:top w:val="nil"/>
              <w:left w:val="nil"/>
              <w:bottom w:val="single" w:sz="4" w:space="0" w:color="auto"/>
              <w:right w:val="single" w:sz="4" w:space="0" w:color="auto"/>
            </w:tcBorders>
            <w:shd w:val="clear" w:color="auto" w:fill="auto"/>
            <w:noWrap/>
            <w:vAlign w:val="bottom"/>
          </w:tcPr>
          <w:p w:rsidR="00C61AE0" w:rsidRPr="003B09BB" w:rsidRDefault="00C61AE0" w:rsidP="00DB42E0">
            <w:pPr>
              <w:jc w:val="center"/>
              <w:rPr>
                <w:rFonts w:ascii="Times New Roman" w:hAnsi="Times New Roman" w:cs="Times New Roman"/>
                <w:b/>
                <w:bCs/>
              </w:rPr>
            </w:pPr>
          </w:p>
        </w:tc>
        <w:tc>
          <w:tcPr>
            <w:tcW w:w="1387" w:type="dxa"/>
            <w:tcBorders>
              <w:top w:val="nil"/>
              <w:left w:val="nil"/>
              <w:bottom w:val="single" w:sz="4" w:space="0" w:color="auto"/>
              <w:right w:val="single" w:sz="4" w:space="0" w:color="auto"/>
            </w:tcBorders>
            <w:shd w:val="clear" w:color="auto" w:fill="auto"/>
            <w:noWrap/>
            <w:vAlign w:val="bottom"/>
          </w:tcPr>
          <w:p w:rsidR="00C61AE0" w:rsidRPr="003B09BB" w:rsidRDefault="00C61AE0" w:rsidP="00DB42E0">
            <w:pPr>
              <w:jc w:val="center"/>
              <w:rPr>
                <w:rFonts w:ascii="Times New Roman" w:hAnsi="Times New Roman" w:cs="Times New Roman"/>
                <w:b/>
                <w:bCs/>
              </w:rPr>
            </w:pP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C61AE0" w:rsidRPr="003B09BB" w:rsidRDefault="00C61AE0" w:rsidP="00DB42E0">
            <w:pPr>
              <w:rPr>
                <w:rFonts w:ascii="Times New Roman" w:hAnsi="Times New Roman" w:cs="Times New Roman"/>
              </w:rPr>
            </w:pPr>
            <w:r w:rsidRPr="003B09BB">
              <w:rPr>
                <w:rFonts w:ascii="Times New Roman" w:hAnsi="Times New Roman" w:cs="Times New Roman"/>
              </w:rPr>
              <w:t>¤Bulldozer ou Pelle excavatrice</w:t>
            </w:r>
          </w:p>
        </w:tc>
        <w:tc>
          <w:tcPr>
            <w:tcW w:w="678" w:type="dxa"/>
            <w:tcBorders>
              <w:top w:val="nil"/>
              <w:left w:val="nil"/>
              <w:bottom w:val="single" w:sz="4" w:space="0" w:color="auto"/>
              <w:right w:val="single" w:sz="4" w:space="0" w:color="auto"/>
            </w:tcBorders>
            <w:shd w:val="clear" w:color="auto" w:fill="auto"/>
            <w:noWrap/>
            <w:vAlign w:val="bottom"/>
          </w:tcPr>
          <w:p w:rsidR="00C61AE0" w:rsidRPr="003B09BB" w:rsidRDefault="00C61AE0" w:rsidP="00DB42E0">
            <w:pPr>
              <w:jc w:val="center"/>
              <w:rPr>
                <w:rFonts w:ascii="Times New Roman" w:hAnsi="Times New Roman" w:cs="Times New Roman"/>
              </w:rPr>
            </w:pPr>
          </w:p>
        </w:tc>
        <w:tc>
          <w:tcPr>
            <w:tcW w:w="622" w:type="dxa"/>
            <w:tcBorders>
              <w:top w:val="nil"/>
              <w:left w:val="nil"/>
              <w:bottom w:val="single" w:sz="4" w:space="0" w:color="auto"/>
              <w:right w:val="single" w:sz="4" w:space="0" w:color="auto"/>
            </w:tcBorders>
            <w:shd w:val="clear" w:color="auto" w:fill="auto"/>
            <w:noWrap/>
            <w:vAlign w:val="bottom"/>
          </w:tcPr>
          <w:p w:rsidR="00C61AE0" w:rsidRPr="003B09BB" w:rsidRDefault="00C61AE0" w:rsidP="00DB42E0">
            <w:pPr>
              <w:jc w:val="center"/>
              <w:rPr>
                <w:rFonts w:ascii="Times New Roman" w:hAnsi="Times New Roman" w:cs="Times New Roman"/>
                <w:b/>
                <w:bCs/>
              </w:rPr>
            </w:pPr>
          </w:p>
        </w:tc>
        <w:tc>
          <w:tcPr>
            <w:tcW w:w="1387" w:type="dxa"/>
            <w:tcBorders>
              <w:top w:val="nil"/>
              <w:left w:val="nil"/>
              <w:bottom w:val="single" w:sz="4" w:space="0" w:color="auto"/>
              <w:right w:val="single" w:sz="4" w:space="0" w:color="auto"/>
            </w:tcBorders>
            <w:shd w:val="clear" w:color="auto" w:fill="auto"/>
            <w:noWrap/>
            <w:vAlign w:val="bottom"/>
          </w:tcPr>
          <w:p w:rsidR="00C61AE0" w:rsidRPr="003B09BB" w:rsidRDefault="00C61AE0" w:rsidP="00DB42E0">
            <w:pPr>
              <w:jc w:val="center"/>
              <w:rPr>
                <w:rFonts w:ascii="Times New Roman" w:hAnsi="Times New Roman" w:cs="Times New Roman"/>
                <w:b/>
                <w:bCs/>
              </w:rPr>
            </w:pP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i/>
                <w:iCs/>
              </w:rPr>
            </w:pPr>
            <w:r w:rsidRPr="003B09BB">
              <w:rPr>
                <w:rFonts w:ascii="Times New Roman" w:hAnsi="Times New Roman" w:cs="Times New Roman"/>
                <w:i/>
                <w:iCs/>
              </w:rPr>
              <w:t xml:space="preserve">* Matériels de maçonnerie </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Bétonnière</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Vibreur</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Griffe pour ferraille (6/8, 8/10, 10/12)</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Petit outillage (Pelles, pioches, fioles, brouettes, etc)</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Sous-Total V</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VI- L'expérience du Personnel d'encadrement (10 critères)</w:t>
            </w:r>
          </w:p>
        </w:tc>
        <w:tc>
          <w:tcPr>
            <w:tcW w:w="678"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 xml:space="preserve">        * Conducteur des travaux</w:t>
            </w:r>
          </w:p>
        </w:tc>
        <w:tc>
          <w:tcPr>
            <w:tcW w:w="678"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xml:space="preserve"> Niveau supérieur ou égal à Ingénieur des Travaux du Génie Civil</w:t>
            </w:r>
            <w:r w:rsidR="00A80C1D">
              <w:rPr>
                <w:rFonts w:ascii="Times New Roman" w:hAnsi="Times New Roman" w:cs="Times New Roman"/>
              </w:rPr>
              <w:t xml:space="preserve"> spécialisé en pont et chaussées</w:t>
            </w:r>
            <w:bookmarkStart w:id="88" w:name="_GoBack"/>
            <w:bookmarkEnd w:id="88"/>
          </w:p>
        </w:tc>
        <w:tc>
          <w:tcPr>
            <w:tcW w:w="678"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Ancienneté supérieure ou égale à 5 ans</w:t>
            </w:r>
          </w:p>
        </w:tc>
        <w:tc>
          <w:tcPr>
            <w:tcW w:w="678"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Copie certifiée du diplôme</w:t>
            </w:r>
          </w:p>
        </w:tc>
        <w:tc>
          <w:tcPr>
            <w:tcW w:w="678"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Attestation de disponibilité</w:t>
            </w:r>
          </w:p>
        </w:tc>
        <w:tc>
          <w:tcPr>
            <w:tcW w:w="678"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266"/>
          <w:jc w:val="center"/>
        </w:trPr>
        <w:tc>
          <w:tcPr>
            <w:tcW w:w="7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CV signé</w:t>
            </w:r>
          </w:p>
        </w:tc>
        <w:tc>
          <w:tcPr>
            <w:tcW w:w="678"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2"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87"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bl>
    <w:p w:rsidR="00C61AE0" w:rsidRPr="003B09BB" w:rsidRDefault="00C61AE0" w:rsidP="00C61AE0">
      <w:pPr>
        <w:rPr>
          <w:rFonts w:ascii="Times New Roman" w:hAnsi="Times New Roman" w:cs="Times New Roman"/>
        </w:rPr>
      </w:pPr>
    </w:p>
    <w:p w:rsidR="00C61AE0" w:rsidRPr="003B09BB" w:rsidRDefault="00C61AE0" w:rsidP="00C61AE0">
      <w:pPr>
        <w:rPr>
          <w:rFonts w:ascii="Times New Roman" w:hAnsi="Times New Roman" w:cs="Times New Roman"/>
        </w:rPr>
      </w:pPr>
    </w:p>
    <w:p w:rsidR="00C61AE0" w:rsidRPr="003B09BB" w:rsidRDefault="00C61AE0" w:rsidP="00C61AE0">
      <w:pPr>
        <w:rPr>
          <w:rFonts w:ascii="Times New Roman" w:hAnsi="Times New Roman" w:cs="Times New Roman"/>
        </w:rPr>
      </w:pPr>
    </w:p>
    <w:tbl>
      <w:tblPr>
        <w:tblW w:w="10152" w:type="dxa"/>
        <w:jc w:val="center"/>
        <w:tblCellMar>
          <w:left w:w="70" w:type="dxa"/>
          <w:right w:w="70" w:type="dxa"/>
        </w:tblCellMar>
        <w:tblLook w:val="04A0"/>
      </w:tblPr>
      <w:tblGrid>
        <w:gridCol w:w="7443"/>
        <w:gridCol w:w="685"/>
        <w:gridCol w:w="629"/>
        <w:gridCol w:w="1395"/>
      </w:tblGrid>
      <w:tr w:rsidR="00C61AE0" w:rsidRPr="003B09BB" w:rsidTr="00DB42E0">
        <w:trPr>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 xml:space="preserve">      * Chef de chantier</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xml:space="preserve"> Niveau supérieur ou égal à Technicien Supérieur de Génie Civil</w:t>
            </w:r>
          </w:p>
        </w:tc>
        <w:tc>
          <w:tcPr>
            <w:tcW w:w="685"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Ancienneté supérieure ou égale à 3 ans</w:t>
            </w:r>
          </w:p>
        </w:tc>
        <w:tc>
          <w:tcPr>
            <w:tcW w:w="685"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lastRenderedPageBreak/>
              <w:t>Copie certifiée du diplôme</w:t>
            </w:r>
          </w:p>
        </w:tc>
        <w:tc>
          <w:tcPr>
            <w:tcW w:w="685"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Attestation de disponibilité</w:t>
            </w:r>
          </w:p>
        </w:tc>
        <w:tc>
          <w:tcPr>
            <w:tcW w:w="685"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CV signé</w:t>
            </w:r>
          </w:p>
        </w:tc>
        <w:tc>
          <w:tcPr>
            <w:tcW w:w="685"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Sous-Total VI</w:t>
            </w:r>
          </w:p>
        </w:tc>
        <w:tc>
          <w:tcPr>
            <w:tcW w:w="68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VII- L'organisation du chantier, planning (11 critères)</w:t>
            </w:r>
          </w:p>
        </w:tc>
        <w:tc>
          <w:tcPr>
            <w:tcW w:w="685"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C61AE0" w:rsidRPr="003B09BB" w:rsidRDefault="00C61AE0" w:rsidP="003D31EC">
            <w:pPr>
              <w:rPr>
                <w:rFonts w:ascii="Times New Roman" w:hAnsi="Times New Roman" w:cs="Times New Roman"/>
              </w:rPr>
            </w:pPr>
            <w:r w:rsidRPr="003B09BB">
              <w:rPr>
                <w:rFonts w:ascii="Times New Roman" w:hAnsi="Times New Roman" w:cs="Times New Roman"/>
              </w:rPr>
              <w:t xml:space="preserve">¤ Attestation de visite des lieux </w:t>
            </w:r>
          </w:p>
        </w:tc>
        <w:tc>
          <w:tcPr>
            <w:tcW w:w="685"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C61AE0" w:rsidRPr="003B09BB" w:rsidRDefault="00C61AE0" w:rsidP="00DB42E0">
            <w:pPr>
              <w:rPr>
                <w:rFonts w:ascii="Times New Roman" w:hAnsi="Times New Roman" w:cs="Times New Roman"/>
                <w:i/>
                <w:iCs/>
              </w:rPr>
            </w:pPr>
            <w:r w:rsidRPr="003B09BB">
              <w:rPr>
                <w:rFonts w:ascii="Times New Roman" w:hAnsi="Times New Roman" w:cs="Times New Roman"/>
                <w:i/>
                <w:iCs/>
              </w:rPr>
              <w:t>* Méthodologie</w:t>
            </w:r>
          </w:p>
        </w:tc>
        <w:tc>
          <w:tcPr>
            <w:tcW w:w="685"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Description des ateliers</w:t>
            </w:r>
          </w:p>
        </w:tc>
        <w:tc>
          <w:tcPr>
            <w:tcW w:w="685"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Organigramme de l'Entreprise</w:t>
            </w:r>
          </w:p>
        </w:tc>
        <w:tc>
          <w:tcPr>
            <w:tcW w:w="685"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Installation du chantier</w:t>
            </w:r>
          </w:p>
        </w:tc>
        <w:tc>
          <w:tcPr>
            <w:tcW w:w="685"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Approvisionnement en matériaux</w:t>
            </w:r>
          </w:p>
        </w:tc>
        <w:tc>
          <w:tcPr>
            <w:tcW w:w="685"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Méthode HIMO</w:t>
            </w:r>
          </w:p>
        </w:tc>
        <w:tc>
          <w:tcPr>
            <w:tcW w:w="685" w:type="dxa"/>
            <w:tcBorders>
              <w:top w:val="nil"/>
              <w:left w:val="nil"/>
              <w:bottom w:val="single" w:sz="4" w:space="0" w:color="auto"/>
              <w:right w:val="single" w:sz="4" w:space="0" w:color="auto"/>
            </w:tcBorders>
            <w:shd w:val="clear" w:color="auto" w:fill="auto"/>
            <w:vAlign w:val="center"/>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C61AE0" w:rsidRPr="003B09BB" w:rsidRDefault="00C61AE0" w:rsidP="00DB42E0">
            <w:pPr>
              <w:rPr>
                <w:rFonts w:ascii="Times New Roman" w:hAnsi="Times New Roman" w:cs="Times New Roman"/>
                <w:i/>
                <w:iCs/>
              </w:rPr>
            </w:pPr>
            <w:r w:rsidRPr="003B09BB">
              <w:rPr>
                <w:rFonts w:ascii="Times New Roman" w:hAnsi="Times New Roman" w:cs="Times New Roman"/>
                <w:i/>
                <w:iCs/>
              </w:rPr>
              <w:t>* Sécurité</w:t>
            </w:r>
          </w:p>
        </w:tc>
        <w:tc>
          <w:tcPr>
            <w:tcW w:w="68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i/>
                <w:iCs/>
              </w:rPr>
            </w:pPr>
            <w:r w:rsidRPr="003B09BB">
              <w:rPr>
                <w:rFonts w:ascii="Times New Roman" w:hAnsi="Times New Roman" w:cs="Times New Roman"/>
                <w:i/>
                <w:iCs/>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i/>
                <w:iCs/>
              </w:rPr>
            </w:pPr>
            <w:r w:rsidRPr="003B09BB">
              <w:rPr>
                <w:rFonts w:ascii="Times New Roman" w:hAnsi="Times New Roman" w:cs="Times New Roman"/>
                <w:i/>
                <w:iCs/>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i/>
                <w:iCs/>
              </w:rPr>
            </w:pPr>
            <w:r w:rsidRPr="003B09BB">
              <w:rPr>
                <w:rFonts w:ascii="Times New Roman" w:hAnsi="Times New Roman" w:cs="Times New Roman"/>
                <w:i/>
                <w:iCs/>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Hygiène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Sécurité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Signalisation du chantier</w:t>
            </w:r>
          </w:p>
        </w:tc>
        <w:tc>
          <w:tcPr>
            <w:tcW w:w="68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i/>
                <w:iCs/>
              </w:rPr>
            </w:pPr>
            <w:r w:rsidRPr="003B09BB">
              <w:rPr>
                <w:rFonts w:ascii="Times New Roman" w:hAnsi="Times New Roman" w:cs="Times New Roman"/>
                <w:i/>
                <w:iCs/>
              </w:rPr>
              <w:t>* Planning d'exécution</w:t>
            </w:r>
          </w:p>
        </w:tc>
        <w:tc>
          <w:tcPr>
            <w:tcW w:w="68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Cohérence entre rendement et durée</w:t>
            </w:r>
          </w:p>
        </w:tc>
        <w:tc>
          <w:tcPr>
            <w:tcW w:w="68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rPr>
            </w:pPr>
            <w:r w:rsidRPr="003B09BB">
              <w:rPr>
                <w:rFonts w:ascii="Times New Roman" w:hAnsi="Times New Roman" w:cs="Times New Roman"/>
              </w:rPr>
              <w:t>¤ Ordonnancement des tâches</w:t>
            </w:r>
          </w:p>
        </w:tc>
        <w:tc>
          <w:tcPr>
            <w:tcW w:w="68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rPr>
                <w:rFonts w:ascii="Times New Roman" w:hAnsi="Times New Roman" w:cs="Times New Roman"/>
                <w:b/>
                <w:bCs/>
              </w:rPr>
            </w:pPr>
            <w:r w:rsidRPr="003B09BB">
              <w:rPr>
                <w:rFonts w:ascii="Times New Roman" w:hAnsi="Times New Roman" w:cs="Times New Roman"/>
                <w:b/>
                <w:bCs/>
              </w:rPr>
              <w:t>Sous-Total VII</w:t>
            </w:r>
          </w:p>
        </w:tc>
        <w:tc>
          <w:tcPr>
            <w:tcW w:w="68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TOTAL    51 critères</w:t>
            </w:r>
          </w:p>
        </w:tc>
        <w:tc>
          <w:tcPr>
            <w:tcW w:w="68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r w:rsidR="00C61AE0" w:rsidRPr="003B09BB" w:rsidTr="00DB42E0">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b/>
                <w:bCs/>
              </w:rPr>
            </w:pPr>
            <w:r w:rsidRPr="003B09BB">
              <w:rPr>
                <w:rFonts w:ascii="Times New Roman" w:hAnsi="Times New Roman" w:cs="Times New Roman"/>
                <w:b/>
                <w:bCs/>
              </w:rPr>
              <w:t xml:space="preserve">Pourcentage </w:t>
            </w:r>
          </w:p>
        </w:tc>
        <w:tc>
          <w:tcPr>
            <w:tcW w:w="68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629"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c>
          <w:tcPr>
            <w:tcW w:w="1395" w:type="dxa"/>
            <w:tcBorders>
              <w:top w:val="nil"/>
              <w:left w:val="nil"/>
              <w:bottom w:val="single" w:sz="4" w:space="0" w:color="auto"/>
              <w:right w:val="single" w:sz="4" w:space="0" w:color="auto"/>
            </w:tcBorders>
            <w:shd w:val="clear" w:color="auto" w:fill="auto"/>
            <w:noWrap/>
            <w:vAlign w:val="bottom"/>
            <w:hideMark/>
          </w:tcPr>
          <w:p w:rsidR="00C61AE0" w:rsidRPr="003B09BB" w:rsidRDefault="00C61AE0" w:rsidP="00DB42E0">
            <w:pPr>
              <w:jc w:val="center"/>
              <w:rPr>
                <w:rFonts w:ascii="Times New Roman" w:hAnsi="Times New Roman" w:cs="Times New Roman"/>
              </w:rPr>
            </w:pPr>
            <w:r w:rsidRPr="003B09BB">
              <w:rPr>
                <w:rFonts w:ascii="Times New Roman" w:hAnsi="Times New Roman" w:cs="Times New Roman"/>
              </w:rPr>
              <w:t> </w:t>
            </w:r>
          </w:p>
        </w:tc>
      </w:tr>
    </w:tbl>
    <w:p w:rsidR="00C61AE0" w:rsidRPr="003B09BB" w:rsidRDefault="00C61AE0" w:rsidP="00C61AE0">
      <w:pPr>
        <w:jc w:val="center"/>
        <w:rPr>
          <w:rFonts w:ascii="Times New Roman" w:hAnsi="Times New Roman" w:cs="Times New Roman"/>
          <w:b/>
        </w:rPr>
      </w:pPr>
    </w:p>
    <w:p w:rsidR="00C61AE0" w:rsidRPr="003B09BB" w:rsidRDefault="00C61AE0" w:rsidP="00C61AE0">
      <w:pPr>
        <w:jc w:val="center"/>
        <w:rPr>
          <w:rFonts w:ascii="Times New Roman" w:hAnsi="Times New Roman" w:cs="Times New Roman"/>
          <w:b/>
          <w:i/>
        </w:rPr>
      </w:pPr>
      <w:r w:rsidRPr="003B09BB">
        <w:rPr>
          <w:rFonts w:ascii="Times New Roman" w:hAnsi="Times New Roman" w:cs="Times New Roman"/>
          <w:b/>
          <w:i/>
        </w:rPr>
        <w:t>N.B. : Le critère de qualification est la validation de trente-six (36) critères</w:t>
      </w:r>
    </w:p>
    <w:p w:rsidR="00C61AE0" w:rsidRPr="003B09BB" w:rsidRDefault="00C61AE0"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widowControl w:val="0"/>
        <w:tabs>
          <w:tab w:val="left" w:pos="4180"/>
          <w:tab w:val="left" w:pos="5700"/>
          <w:tab w:val="left" w:pos="6920"/>
        </w:tabs>
        <w:autoSpaceDE w:val="0"/>
        <w:autoSpaceDN w:val="0"/>
        <w:adjustRightInd w:val="0"/>
        <w:spacing w:after="0" w:line="690" w:lineRule="exact"/>
        <w:ind w:right="-774"/>
        <w:jc w:val="center"/>
        <w:rPr>
          <w:rFonts w:ascii="Times New Roman" w:eastAsia="Times New Roman" w:hAnsi="Times New Roman" w:cs="Times New Roman"/>
          <w:spacing w:val="29"/>
          <w:sz w:val="32"/>
          <w:szCs w:val="32"/>
          <w:lang w:eastAsia="fr-FR"/>
        </w:rPr>
      </w:pPr>
      <w:r w:rsidRPr="003B09BB">
        <w:rPr>
          <w:rFonts w:ascii="Times New Roman" w:eastAsia="Times New Roman" w:hAnsi="Times New Roman" w:cs="Times New Roman"/>
          <w:spacing w:val="30"/>
          <w:w w:val="75"/>
          <w:position w:val="1"/>
          <w:sz w:val="32"/>
          <w:szCs w:val="32"/>
          <w:lang w:eastAsia="fr-FR"/>
        </w:rPr>
        <w:t>PièceN°12:Lis</w:t>
      </w:r>
      <w:r w:rsidRPr="003B09BB">
        <w:rPr>
          <w:rFonts w:ascii="Times New Roman" w:eastAsia="Times New Roman" w:hAnsi="Times New Roman" w:cs="Times New Roman"/>
          <w:spacing w:val="29"/>
          <w:w w:val="75"/>
          <w:position w:val="1"/>
          <w:sz w:val="32"/>
          <w:szCs w:val="32"/>
          <w:lang w:eastAsia="fr-FR"/>
        </w:rPr>
        <w:t>te</w:t>
      </w:r>
      <w:r w:rsidRPr="003B09BB">
        <w:rPr>
          <w:rFonts w:ascii="Times New Roman" w:eastAsia="Times New Roman" w:hAnsi="Times New Roman" w:cs="Times New Roman"/>
          <w:spacing w:val="30"/>
          <w:w w:val="75"/>
          <w:position w:val="1"/>
          <w:sz w:val="32"/>
          <w:szCs w:val="32"/>
          <w:lang w:eastAsia="fr-FR"/>
        </w:rPr>
        <w:t>desé</w:t>
      </w:r>
      <w:r w:rsidRPr="003B09BB">
        <w:rPr>
          <w:rFonts w:ascii="Times New Roman" w:eastAsia="Times New Roman" w:hAnsi="Times New Roman" w:cs="Times New Roman"/>
          <w:spacing w:val="29"/>
          <w:w w:val="75"/>
          <w:position w:val="1"/>
          <w:sz w:val="32"/>
          <w:szCs w:val="32"/>
          <w:lang w:eastAsia="fr-FR"/>
        </w:rPr>
        <w:t>t</w:t>
      </w:r>
      <w:r w:rsidRPr="003B09BB">
        <w:rPr>
          <w:rFonts w:ascii="Times New Roman" w:eastAsia="Times New Roman" w:hAnsi="Times New Roman" w:cs="Times New Roman"/>
          <w:spacing w:val="30"/>
          <w:w w:val="75"/>
          <w:position w:val="1"/>
          <w:sz w:val="32"/>
          <w:szCs w:val="32"/>
          <w:lang w:eastAsia="fr-FR"/>
        </w:rPr>
        <w:t>ablissemen</w:t>
      </w:r>
      <w:r w:rsidRPr="003B09BB">
        <w:rPr>
          <w:rFonts w:ascii="Times New Roman" w:eastAsia="Times New Roman" w:hAnsi="Times New Roman" w:cs="Times New Roman"/>
          <w:spacing w:val="29"/>
          <w:w w:val="75"/>
          <w:position w:val="1"/>
          <w:sz w:val="32"/>
          <w:szCs w:val="32"/>
          <w:lang w:eastAsia="fr-FR"/>
        </w:rPr>
        <w:t>ts</w:t>
      </w:r>
      <w:r w:rsidRPr="003B09BB">
        <w:rPr>
          <w:rFonts w:ascii="Times New Roman" w:eastAsia="Times New Roman" w:hAnsi="Times New Roman" w:cs="Times New Roman"/>
          <w:spacing w:val="30"/>
          <w:w w:val="75"/>
          <w:sz w:val="32"/>
          <w:szCs w:val="32"/>
          <w:lang w:eastAsia="fr-FR"/>
        </w:rPr>
        <w:t>bancair</w:t>
      </w:r>
      <w:r w:rsidRPr="003B09BB">
        <w:rPr>
          <w:rFonts w:ascii="Times New Roman" w:eastAsia="Times New Roman" w:hAnsi="Times New Roman" w:cs="Times New Roman"/>
          <w:spacing w:val="29"/>
          <w:w w:val="75"/>
          <w:sz w:val="32"/>
          <w:szCs w:val="32"/>
          <w:lang w:eastAsia="fr-FR"/>
        </w:rPr>
        <w:t>es</w:t>
      </w:r>
      <w:r w:rsidRPr="003B09BB">
        <w:rPr>
          <w:rFonts w:ascii="Times New Roman" w:eastAsia="Times New Roman" w:hAnsi="Times New Roman" w:cs="Times New Roman"/>
          <w:spacing w:val="30"/>
          <w:w w:val="75"/>
          <w:sz w:val="32"/>
          <w:szCs w:val="32"/>
          <w:lang w:eastAsia="fr-FR"/>
        </w:rPr>
        <w:t>etorganismes</w:t>
      </w:r>
      <w:r w:rsidRPr="003B09BB">
        <w:rPr>
          <w:rFonts w:ascii="Times New Roman" w:eastAsia="Times New Roman" w:hAnsi="Times New Roman" w:cs="Times New Roman"/>
          <w:spacing w:val="42"/>
          <w:w w:val="75"/>
          <w:sz w:val="32"/>
          <w:szCs w:val="32"/>
          <w:lang w:eastAsia="fr-FR"/>
        </w:rPr>
        <w:t>financiersautorisésàémettredescaut</w:t>
      </w:r>
      <w:r w:rsidRPr="003B09BB">
        <w:rPr>
          <w:rFonts w:ascii="Times New Roman" w:eastAsia="Times New Roman" w:hAnsi="Times New Roman" w:cs="Times New Roman"/>
          <w:spacing w:val="43"/>
          <w:w w:val="75"/>
          <w:sz w:val="32"/>
          <w:szCs w:val="32"/>
          <w:lang w:eastAsia="fr-FR"/>
        </w:rPr>
        <w:t>io</w:t>
      </w:r>
      <w:r w:rsidRPr="003B09BB">
        <w:rPr>
          <w:rFonts w:ascii="Times New Roman" w:eastAsia="Times New Roman" w:hAnsi="Times New Roman" w:cs="Times New Roman"/>
          <w:spacing w:val="42"/>
          <w:w w:val="75"/>
          <w:sz w:val="32"/>
          <w:szCs w:val="32"/>
          <w:lang w:eastAsia="fr-FR"/>
        </w:rPr>
        <w:t>ns</w:t>
      </w:r>
      <w:r w:rsidRPr="003B09BB">
        <w:rPr>
          <w:rFonts w:ascii="Times New Roman" w:eastAsia="Times New Roman" w:hAnsi="Times New Roman" w:cs="Times New Roman"/>
          <w:spacing w:val="30"/>
          <w:w w:val="75"/>
          <w:sz w:val="32"/>
          <w:szCs w:val="32"/>
          <w:lang w:eastAsia="fr-FR"/>
        </w:rPr>
        <w:t>danslecadredesmarchéspublics</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0"/>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0"/>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0"/>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0"/>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0"/>
          <w:sz w:val="20"/>
          <w:szCs w:val="20"/>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pacing w:val="30"/>
          <w:sz w:val="20"/>
          <w:szCs w:val="20"/>
          <w:lang w:eastAsia="fr-FR"/>
        </w:rPr>
      </w:pPr>
    </w:p>
    <w:p w:rsidR="00E06D33" w:rsidRPr="003B09BB" w:rsidRDefault="00E06D33" w:rsidP="00E06D33">
      <w:pPr>
        <w:widowControl w:val="0"/>
        <w:autoSpaceDE w:val="0"/>
        <w:autoSpaceDN w:val="0"/>
        <w:adjustRightInd w:val="0"/>
        <w:spacing w:after="0" w:line="240" w:lineRule="exact"/>
        <w:ind w:right="-20"/>
        <w:rPr>
          <w:rFonts w:ascii="Times New Roman" w:eastAsia="Times New Roman" w:hAnsi="Times New Roman" w:cs="Times New Roman"/>
          <w:sz w:val="20"/>
          <w:szCs w:val="20"/>
          <w:lang w:eastAsia="fr-FR"/>
        </w:rPr>
      </w:pPr>
      <w:r w:rsidRPr="003B09BB">
        <w:rPr>
          <w:rFonts w:ascii="Times New Roman" w:eastAsia="Times New Roman" w:hAnsi="Times New Roman" w:cs="Times New Roman"/>
          <w:spacing w:val="30"/>
          <w:sz w:val="28"/>
          <w:szCs w:val="28"/>
          <w:lang w:eastAsia="fr-FR"/>
        </w:rPr>
        <w:br w:type="page"/>
      </w:r>
    </w:p>
    <w:p w:rsidR="00E06D33" w:rsidRPr="003B09BB" w:rsidRDefault="00E06D33" w:rsidP="00E06D33">
      <w:pPr>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lastRenderedPageBreak/>
        <w:t>LISTE DES BANQUES AGREES ET HABILITEES A EMETTRE DES CAUTIONS DANS LE CADRE DES MARCHES PUBLICS AU CAMEROUN</w:t>
      </w:r>
    </w:p>
    <w:p w:rsidR="00E06D33" w:rsidRPr="003B09BB" w:rsidRDefault="00E06D33" w:rsidP="00E06D33">
      <w:pPr>
        <w:ind w:left="-540" w:firstLine="540"/>
        <w:jc w:val="center"/>
        <w:rPr>
          <w:rFonts w:ascii="Times New Roman" w:eastAsiaTheme="minorEastAsia" w:hAnsi="Times New Roman" w:cs="Times New Roman"/>
          <w:b/>
          <w:bCs/>
          <w:sz w:val="24"/>
          <w:szCs w:val="24"/>
          <w:lang w:eastAsia="fr-FR"/>
        </w:rPr>
      </w:pPr>
      <w:r w:rsidRPr="003B09BB">
        <w:rPr>
          <w:rFonts w:ascii="Times New Roman" w:eastAsiaTheme="minorEastAsia" w:hAnsi="Times New Roman" w:cs="Times New Roman"/>
          <w:b/>
          <w:bCs/>
          <w:sz w:val="24"/>
          <w:szCs w:val="24"/>
          <w:lang w:eastAsia="fr-FR"/>
        </w:rPr>
        <w:t>**********************</w:t>
      </w:r>
    </w:p>
    <w:tbl>
      <w:tblPr>
        <w:tblW w:w="0" w:type="auto"/>
        <w:tblInd w:w="-252" w:type="dxa"/>
        <w:tblLayout w:type="fixed"/>
        <w:tblLook w:val="01E0"/>
      </w:tblPr>
      <w:tblGrid>
        <w:gridCol w:w="720"/>
        <w:gridCol w:w="9234"/>
      </w:tblGrid>
      <w:tr w:rsidR="00E06D33" w:rsidRPr="003B09BB" w:rsidTr="00390D67">
        <w:tc>
          <w:tcPr>
            <w:tcW w:w="720" w:type="dxa"/>
          </w:tcPr>
          <w:p w:rsidR="00E06D33" w:rsidRPr="003B09BB" w:rsidRDefault="00E06D33" w:rsidP="00E06D33">
            <w:pPr>
              <w:spacing w:before="120" w:after="120"/>
              <w:jc w:val="right"/>
              <w:rPr>
                <w:rFonts w:ascii="Times New Roman" w:eastAsiaTheme="minorEastAsia" w:hAnsi="Times New Roman" w:cs="Times New Roman"/>
                <w:bCs/>
                <w:i/>
                <w:iCs/>
                <w:sz w:val="24"/>
                <w:szCs w:val="24"/>
                <w:lang w:eastAsia="fr-FR"/>
              </w:rPr>
            </w:pPr>
            <w:r w:rsidRPr="003B09BB">
              <w:rPr>
                <w:rFonts w:ascii="Times New Roman" w:eastAsiaTheme="minorEastAsia" w:hAnsi="Times New Roman" w:cs="Times New Roman"/>
                <w:bCs/>
                <w:i/>
                <w:iCs/>
                <w:sz w:val="24"/>
                <w:szCs w:val="24"/>
                <w:lang w:eastAsia="fr-FR"/>
              </w:rPr>
              <w:t>1)</w:t>
            </w:r>
          </w:p>
        </w:tc>
        <w:tc>
          <w:tcPr>
            <w:tcW w:w="9234" w:type="dxa"/>
          </w:tcPr>
          <w:p w:rsidR="00E06D33" w:rsidRPr="003B09BB" w:rsidRDefault="00E06D33" w:rsidP="00E06D33">
            <w:pPr>
              <w:spacing w:before="120" w:after="120"/>
              <w:rPr>
                <w:rFonts w:ascii="Times New Roman" w:eastAsiaTheme="minorEastAsia" w:hAnsi="Times New Roman" w:cs="Times New Roman"/>
                <w:bCs/>
                <w:i/>
                <w:iCs/>
                <w:sz w:val="24"/>
                <w:szCs w:val="24"/>
                <w:lang w:eastAsia="fr-FR"/>
              </w:rPr>
            </w:pPr>
            <w:r w:rsidRPr="003B09BB">
              <w:rPr>
                <w:rFonts w:ascii="Times New Roman" w:eastAsiaTheme="minorEastAsia" w:hAnsi="Times New Roman" w:cs="Times New Roman"/>
                <w:bCs/>
                <w:i/>
                <w:iCs/>
                <w:sz w:val="24"/>
                <w:szCs w:val="24"/>
                <w:lang w:eastAsia="fr-FR"/>
              </w:rPr>
              <w:t>Afriland First Bank (AFB)</w:t>
            </w:r>
          </w:p>
        </w:tc>
      </w:tr>
      <w:tr w:rsidR="00E06D33" w:rsidRPr="003B09BB" w:rsidTr="00390D67">
        <w:tc>
          <w:tcPr>
            <w:tcW w:w="720" w:type="dxa"/>
          </w:tcPr>
          <w:p w:rsidR="00E06D33" w:rsidRPr="003B09BB" w:rsidRDefault="00E06D33" w:rsidP="00E06D33">
            <w:pPr>
              <w:spacing w:before="120" w:after="120"/>
              <w:jc w:val="right"/>
              <w:rPr>
                <w:rFonts w:ascii="Times New Roman" w:eastAsiaTheme="minorEastAsia" w:hAnsi="Times New Roman" w:cs="Times New Roman"/>
                <w:bCs/>
                <w:i/>
                <w:iCs/>
                <w:sz w:val="24"/>
                <w:szCs w:val="24"/>
                <w:lang w:eastAsia="fr-FR"/>
              </w:rPr>
            </w:pPr>
            <w:r w:rsidRPr="003B09BB">
              <w:rPr>
                <w:rFonts w:ascii="Times New Roman" w:eastAsiaTheme="minorEastAsia" w:hAnsi="Times New Roman" w:cs="Times New Roman"/>
                <w:bCs/>
                <w:i/>
                <w:iCs/>
                <w:sz w:val="24"/>
                <w:szCs w:val="24"/>
                <w:lang w:eastAsia="fr-FR"/>
              </w:rPr>
              <w:t>2)</w:t>
            </w:r>
          </w:p>
        </w:tc>
        <w:tc>
          <w:tcPr>
            <w:tcW w:w="9234" w:type="dxa"/>
          </w:tcPr>
          <w:p w:rsidR="00E06D33" w:rsidRPr="003B09BB" w:rsidRDefault="00E06D33" w:rsidP="00E06D33">
            <w:pPr>
              <w:spacing w:before="120" w:after="120"/>
              <w:rPr>
                <w:rFonts w:ascii="Times New Roman" w:eastAsiaTheme="minorEastAsia" w:hAnsi="Times New Roman" w:cs="Times New Roman"/>
                <w:bCs/>
                <w:i/>
                <w:iCs/>
                <w:sz w:val="24"/>
                <w:szCs w:val="24"/>
                <w:lang w:eastAsia="fr-FR"/>
              </w:rPr>
            </w:pPr>
            <w:r w:rsidRPr="003B09BB">
              <w:rPr>
                <w:rFonts w:ascii="Times New Roman" w:eastAsiaTheme="minorEastAsia" w:hAnsi="Times New Roman" w:cs="Times New Roman"/>
                <w:bCs/>
                <w:i/>
                <w:iCs/>
                <w:sz w:val="24"/>
                <w:szCs w:val="24"/>
                <w:lang w:eastAsia="fr-FR"/>
              </w:rPr>
              <w:t>Banque Atlantique du Cameroun (BAC)</w:t>
            </w:r>
          </w:p>
        </w:tc>
      </w:tr>
      <w:tr w:rsidR="00E06D33" w:rsidRPr="003B09BB" w:rsidTr="00390D67">
        <w:tc>
          <w:tcPr>
            <w:tcW w:w="720" w:type="dxa"/>
          </w:tcPr>
          <w:p w:rsidR="00E06D33" w:rsidRPr="003B09BB" w:rsidRDefault="00E06D33" w:rsidP="00E06D33">
            <w:pPr>
              <w:spacing w:before="120" w:after="120"/>
              <w:jc w:val="right"/>
              <w:rPr>
                <w:rFonts w:ascii="Times New Roman" w:eastAsiaTheme="minorEastAsia" w:hAnsi="Times New Roman" w:cs="Times New Roman"/>
                <w:bCs/>
                <w:i/>
                <w:iCs/>
                <w:sz w:val="24"/>
                <w:szCs w:val="24"/>
                <w:lang w:eastAsia="fr-FR"/>
              </w:rPr>
            </w:pPr>
            <w:r w:rsidRPr="003B09BB">
              <w:rPr>
                <w:rFonts w:ascii="Times New Roman" w:eastAsiaTheme="minorEastAsia" w:hAnsi="Times New Roman" w:cs="Times New Roman"/>
                <w:bCs/>
                <w:i/>
                <w:iCs/>
                <w:sz w:val="24"/>
                <w:szCs w:val="24"/>
                <w:lang w:eastAsia="fr-FR"/>
              </w:rPr>
              <w:t>3)</w:t>
            </w:r>
          </w:p>
        </w:tc>
        <w:tc>
          <w:tcPr>
            <w:tcW w:w="9234" w:type="dxa"/>
          </w:tcPr>
          <w:p w:rsidR="00E06D33" w:rsidRPr="003B09BB" w:rsidRDefault="00E06D33" w:rsidP="00E06D33">
            <w:pPr>
              <w:spacing w:before="120" w:after="120"/>
              <w:rPr>
                <w:rFonts w:ascii="Times New Roman" w:eastAsiaTheme="minorEastAsia" w:hAnsi="Times New Roman" w:cs="Times New Roman"/>
                <w:bCs/>
                <w:i/>
                <w:iCs/>
                <w:sz w:val="24"/>
                <w:szCs w:val="24"/>
                <w:lang w:eastAsia="fr-FR"/>
              </w:rPr>
            </w:pPr>
            <w:r w:rsidRPr="003B09BB">
              <w:rPr>
                <w:rFonts w:ascii="Times New Roman" w:eastAsiaTheme="minorEastAsia" w:hAnsi="Times New Roman" w:cs="Times New Roman"/>
                <w:bCs/>
                <w:i/>
                <w:iCs/>
                <w:sz w:val="24"/>
                <w:szCs w:val="24"/>
                <w:lang w:eastAsia="fr-FR"/>
              </w:rPr>
              <w:t>Banque Internationale du Cameroun pour l’Epargne et le Crédit (BICEC)</w:t>
            </w:r>
          </w:p>
        </w:tc>
      </w:tr>
      <w:tr w:rsidR="00E06D33" w:rsidRPr="003B09BB" w:rsidTr="00390D67">
        <w:tc>
          <w:tcPr>
            <w:tcW w:w="720" w:type="dxa"/>
          </w:tcPr>
          <w:p w:rsidR="00E06D33" w:rsidRPr="003B09BB" w:rsidRDefault="00E06D33" w:rsidP="00E06D33">
            <w:pPr>
              <w:spacing w:before="120" w:after="120"/>
              <w:jc w:val="right"/>
              <w:rPr>
                <w:rFonts w:ascii="Times New Roman" w:eastAsiaTheme="minorEastAsia" w:hAnsi="Times New Roman" w:cs="Times New Roman"/>
                <w:bCs/>
                <w:i/>
                <w:iCs/>
                <w:sz w:val="24"/>
                <w:szCs w:val="24"/>
                <w:lang w:eastAsia="fr-FR"/>
              </w:rPr>
            </w:pPr>
            <w:r w:rsidRPr="003B09BB">
              <w:rPr>
                <w:rFonts w:ascii="Times New Roman" w:eastAsiaTheme="minorEastAsia" w:hAnsi="Times New Roman" w:cs="Times New Roman"/>
                <w:bCs/>
                <w:i/>
                <w:iCs/>
                <w:sz w:val="24"/>
                <w:szCs w:val="24"/>
                <w:lang w:eastAsia="fr-FR"/>
              </w:rPr>
              <w:t>4)</w:t>
            </w:r>
          </w:p>
        </w:tc>
        <w:tc>
          <w:tcPr>
            <w:tcW w:w="9234" w:type="dxa"/>
          </w:tcPr>
          <w:p w:rsidR="00E06D33" w:rsidRPr="003B09BB" w:rsidRDefault="00E06D33" w:rsidP="00E06D33">
            <w:pPr>
              <w:spacing w:before="120" w:after="120"/>
              <w:rPr>
                <w:rFonts w:ascii="Times New Roman" w:eastAsiaTheme="minorEastAsia" w:hAnsi="Times New Roman" w:cs="Times New Roman"/>
                <w:bCs/>
                <w:i/>
                <w:iCs/>
                <w:sz w:val="24"/>
                <w:szCs w:val="24"/>
                <w:lang w:val="en-GB" w:eastAsia="fr-FR"/>
              </w:rPr>
            </w:pPr>
            <w:r w:rsidRPr="003B09BB">
              <w:rPr>
                <w:rFonts w:ascii="Times New Roman" w:eastAsiaTheme="minorEastAsia" w:hAnsi="Times New Roman" w:cs="Times New Roman"/>
                <w:bCs/>
                <w:i/>
                <w:iCs/>
                <w:sz w:val="24"/>
                <w:szCs w:val="24"/>
                <w:lang w:val="en-GB" w:eastAsia="fr-FR"/>
              </w:rPr>
              <w:t xml:space="preserve">Citibank N.A. Cameroon </w:t>
            </w:r>
          </w:p>
        </w:tc>
      </w:tr>
      <w:tr w:rsidR="00E06D33" w:rsidRPr="00E03B9E" w:rsidTr="00390D67">
        <w:tc>
          <w:tcPr>
            <w:tcW w:w="720" w:type="dxa"/>
          </w:tcPr>
          <w:p w:rsidR="00E06D33" w:rsidRPr="003B09BB" w:rsidRDefault="00E06D33" w:rsidP="00E06D33">
            <w:pPr>
              <w:spacing w:before="120" w:after="120"/>
              <w:jc w:val="right"/>
              <w:rPr>
                <w:rFonts w:ascii="Times New Roman" w:eastAsiaTheme="minorEastAsia" w:hAnsi="Times New Roman" w:cs="Times New Roman"/>
                <w:bCs/>
                <w:i/>
                <w:iCs/>
                <w:sz w:val="24"/>
                <w:szCs w:val="24"/>
                <w:lang w:val="en-GB" w:eastAsia="fr-FR"/>
              </w:rPr>
            </w:pPr>
            <w:r w:rsidRPr="003B09BB">
              <w:rPr>
                <w:rFonts w:ascii="Times New Roman" w:eastAsiaTheme="minorEastAsia" w:hAnsi="Times New Roman" w:cs="Times New Roman"/>
                <w:bCs/>
                <w:i/>
                <w:iCs/>
                <w:sz w:val="24"/>
                <w:szCs w:val="24"/>
                <w:lang w:val="en-GB" w:eastAsia="fr-FR"/>
              </w:rPr>
              <w:t>5)</w:t>
            </w:r>
          </w:p>
        </w:tc>
        <w:tc>
          <w:tcPr>
            <w:tcW w:w="9234" w:type="dxa"/>
          </w:tcPr>
          <w:p w:rsidR="00E06D33" w:rsidRPr="003B09BB" w:rsidRDefault="00E06D33" w:rsidP="00E06D33">
            <w:pPr>
              <w:spacing w:before="120" w:after="120"/>
              <w:rPr>
                <w:rFonts w:ascii="Times New Roman" w:eastAsiaTheme="minorEastAsia" w:hAnsi="Times New Roman" w:cs="Times New Roman"/>
                <w:bCs/>
                <w:i/>
                <w:iCs/>
                <w:sz w:val="24"/>
                <w:szCs w:val="24"/>
                <w:lang w:val="en-GB" w:eastAsia="fr-FR"/>
              </w:rPr>
            </w:pPr>
            <w:r w:rsidRPr="003B09BB">
              <w:rPr>
                <w:rFonts w:ascii="Times New Roman" w:eastAsiaTheme="minorEastAsia" w:hAnsi="Times New Roman" w:cs="Times New Roman"/>
                <w:bCs/>
                <w:i/>
                <w:iCs/>
                <w:sz w:val="24"/>
                <w:szCs w:val="24"/>
                <w:lang w:val="en-GB" w:eastAsia="fr-FR"/>
              </w:rPr>
              <w:t>Commercial Bank of Cameroon (CBC)</w:t>
            </w:r>
          </w:p>
        </w:tc>
      </w:tr>
      <w:tr w:rsidR="00E06D33" w:rsidRPr="003B09BB" w:rsidTr="00390D67">
        <w:tc>
          <w:tcPr>
            <w:tcW w:w="720" w:type="dxa"/>
          </w:tcPr>
          <w:p w:rsidR="00E06D33" w:rsidRPr="003B09BB" w:rsidRDefault="00E06D33" w:rsidP="00E06D33">
            <w:pPr>
              <w:spacing w:before="120" w:after="120"/>
              <w:jc w:val="right"/>
              <w:rPr>
                <w:rFonts w:ascii="Times New Roman" w:eastAsiaTheme="minorEastAsia" w:hAnsi="Times New Roman" w:cs="Times New Roman"/>
                <w:bCs/>
                <w:i/>
                <w:iCs/>
                <w:sz w:val="24"/>
                <w:szCs w:val="24"/>
                <w:lang w:val="en-GB" w:eastAsia="fr-FR"/>
              </w:rPr>
            </w:pPr>
            <w:r w:rsidRPr="003B09BB">
              <w:rPr>
                <w:rFonts w:ascii="Times New Roman" w:eastAsiaTheme="minorEastAsia" w:hAnsi="Times New Roman" w:cs="Times New Roman"/>
                <w:bCs/>
                <w:i/>
                <w:iCs/>
                <w:sz w:val="24"/>
                <w:szCs w:val="24"/>
                <w:lang w:val="en-GB" w:eastAsia="fr-FR"/>
              </w:rPr>
              <w:t>6)</w:t>
            </w:r>
          </w:p>
        </w:tc>
        <w:tc>
          <w:tcPr>
            <w:tcW w:w="9234" w:type="dxa"/>
          </w:tcPr>
          <w:p w:rsidR="00E06D33" w:rsidRPr="003B09BB" w:rsidRDefault="00242D60" w:rsidP="00242D60">
            <w:pPr>
              <w:spacing w:before="120" w:after="120"/>
              <w:rPr>
                <w:rFonts w:ascii="Times New Roman" w:eastAsiaTheme="minorEastAsia" w:hAnsi="Times New Roman" w:cs="Times New Roman"/>
                <w:bCs/>
                <w:i/>
                <w:iCs/>
                <w:sz w:val="24"/>
                <w:szCs w:val="24"/>
                <w:lang w:eastAsia="fr-FR"/>
              </w:rPr>
            </w:pPr>
            <w:r w:rsidRPr="003B09BB">
              <w:rPr>
                <w:rFonts w:ascii="Times New Roman" w:eastAsiaTheme="minorEastAsia" w:hAnsi="Times New Roman" w:cs="Times New Roman"/>
                <w:bCs/>
                <w:i/>
                <w:iCs/>
                <w:sz w:val="24"/>
                <w:szCs w:val="24"/>
                <w:lang w:val="en-GB" w:eastAsia="fr-FR"/>
              </w:rPr>
              <w:t>Eco Bank</w:t>
            </w:r>
            <w:r w:rsidR="00E06D33" w:rsidRPr="003B09BB">
              <w:rPr>
                <w:rFonts w:ascii="Times New Roman" w:eastAsiaTheme="minorEastAsia" w:hAnsi="Times New Roman" w:cs="Times New Roman"/>
                <w:bCs/>
                <w:i/>
                <w:iCs/>
                <w:sz w:val="24"/>
                <w:szCs w:val="24"/>
                <w:lang w:val="en-GB" w:eastAsia="fr-FR"/>
              </w:rPr>
              <w:t xml:space="preserve"> Cameroun (EBC)</w:t>
            </w:r>
          </w:p>
        </w:tc>
      </w:tr>
      <w:tr w:rsidR="00E06D33" w:rsidRPr="00E03B9E" w:rsidTr="00390D67">
        <w:tc>
          <w:tcPr>
            <w:tcW w:w="720" w:type="dxa"/>
          </w:tcPr>
          <w:p w:rsidR="00E06D33" w:rsidRPr="003B09BB" w:rsidRDefault="00E06D33" w:rsidP="00E06D33">
            <w:pPr>
              <w:spacing w:before="120" w:after="120"/>
              <w:jc w:val="right"/>
              <w:rPr>
                <w:rFonts w:ascii="Times New Roman" w:eastAsiaTheme="minorEastAsia" w:hAnsi="Times New Roman" w:cs="Times New Roman"/>
                <w:bCs/>
                <w:i/>
                <w:iCs/>
                <w:sz w:val="24"/>
                <w:szCs w:val="24"/>
                <w:lang w:val="en-GB" w:eastAsia="fr-FR"/>
              </w:rPr>
            </w:pPr>
            <w:r w:rsidRPr="003B09BB">
              <w:rPr>
                <w:rFonts w:ascii="Times New Roman" w:eastAsiaTheme="minorEastAsia" w:hAnsi="Times New Roman" w:cs="Times New Roman"/>
                <w:bCs/>
                <w:i/>
                <w:iCs/>
                <w:sz w:val="24"/>
                <w:szCs w:val="24"/>
                <w:lang w:val="en-GB" w:eastAsia="fr-FR"/>
              </w:rPr>
              <w:t>7)</w:t>
            </w:r>
          </w:p>
        </w:tc>
        <w:tc>
          <w:tcPr>
            <w:tcW w:w="9234" w:type="dxa"/>
          </w:tcPr>
          <w:p w:rsidR="00E06D33" w:rsidRPr="003B09BB" w:rsidRDefault="00E06D33" w:rsidP="00E06D33">
            <w:pPr>
              <w:spacing w:before="120" w:after="120"/>
              <w:rPr>
                <w:rFonts w:ascii="Times New Roman" w:eastAsiaTheme="minorEastAsia" w:hAnsi="Times New Roman" w:cs="Times New Roman"/>
                <w:bCs/>
                <w:i/>
                <w:iCs/>
                <w:sz w:val="24"/>
                <w:szCs w:val="24"/>
                <w:lang w:val="en-GB" w:eastAsia="fr-FR"/>
              </w:rPr>
            </w:pPr>
            <w:r w:rsidRPr="003B09BB">
              <w:rPr>
                <w:rFonts w:ascii="Times New Roman" w:eastAsiaTheme="minorEastAsia" w:hAnsi="Times New Roman" w:cs="Times New Roman"/>
                <w:bCs/>
                <w:i/>
                <w:iCs/>
                <w:sz w:val="24"/>
                <w:szCs w:val="24"/>
                <w:lang w:val="en-GB" w:eastAsia="fr-FR"/>
              </w:rPr>
              <w:t>National Financial Credit Bank (NFC BANK)</w:t>
            </w:r>
          </w:p>
        </w:tc>
      </w:tr>
      <w:tr w:rsidR="00E06D33" w:rsidRPr="003B09BB" w:rsidTr="00390D67">
        <w:tc>
          <w:tcPr>
            <w:tcW w:w="720" w:type="dxa"/>
          </w:tcPr>
          <w:p w:rsidR="00E06D33" w:rsidRPr="003B09BB" w:rsidRDefault="00E06D33" w:rsidP="00E06D33">
            <w:pPr>
              <w:spacing w:before="120" w:after="120"/>
              <w:jc w:val="right"/>
              <w:rPr>
                <w:rFonts w:ascii="Times New Roman" w:eastAsiaTheme="minorEastAsia" w:hAnsi="Times New Roman" w:cs="Times New Roman"/>
                <w:bCs/>
                <w:i/>
                <w:iCs/>
                <w:sz w:val="24"/>
                <w:szCs w:val="24"/>
                <w:lang w:val="en-GB" w:eastAsia="fr-FR"/>
              </w:rPr>
            </w:pPr>
            <w:r w:rsidRPr="003B09BB">
              <w:rPr>
                <w:rFonts w:ascii="Times New Roman" w:eastAsiaTheme="minorEastAsia" w:hAnsi="Times New Roman" w:cs="Times New Roman"/>
                <w:bCs/>
                <w:i/>
                <w:iCs/>
                <w:sz w:val="24"/>
                <w:szCs w:val="24"/>
                <w:lang w:val="en-GB" w:eastAsia="fr-FR"/>
              </w:rPr>
              <w:t>8)</w:t>
            </w:r>
          </w:p>
        </w:tc>
        <w:tc>
          <w:tcPr>
            <w:tcW w:w="9234" w:type="dxa"/>
          </w:tcPr>
          <w:p w:rsidR="00E06D33" w:rsidRPr="003B09BB" w:rsidRDefault="00E06D33" w:rsidP="00E06D33">
            <w:pPr>
              <w:spacing w:before="120" w:after="120"/>
              <w:rPr>
                <w:rFonts w:ascii="Times New Roman" w:eastAsiaTheme="minorEastAsia" w:hAnsi="Times New Roman" w:cs="Times New Roman"/>
                <w:bCs/>
                <w:i/>
                <w:iCs/>
                <w:sz w:val="24"/>
                <w:szCs w:val="24"/>
                <w:lang w:eastAsia="fr-FR"/>
              </w:rPr>
            </w:pPr>
            <w:r w:rsidRPr="003B09BB">
              <w:rPr>
                <w:rFonts w:ascii="Times New Roman" w:eastAsiaTheme="minorEastAsia" w:hAnsi="Times New Roman" w:cs="Times New Roman"/>
                <w:bCs/>
                <w:i/>
                <w:iCs/>
                <w:sz w:val="24"/>
                <w:szCs w:val="24"/>
                <w:lang w:eastAsia="fr-FR"/>
              </w:rPr>
              <w:t>Société Commerciale de Banques-Cameroun (CA-SCB)</w:t>
            </w:r>
          </w:p>
        </w:tc>
      </w:tr>
      <w:tr w:rsidR="00E06D33" w:rsidRPr="003B09BB" w:rsidTr="00390D67">
        <w:tc>
          <w:tcPr>
            <w:tcW w:w="720" w:type="dxa"/>
          </w:tcPr>
          <w:p w:rsidR="00E06D33" w:rsidRPr="003B09BB" w:rsidRDefault="00E06D33" w:rsidP="00E06D33">
            <w:pPr>
              <w:spacing w:before="120" w:after="120"/>
              <w:jc w:val="right"/>
              <w:rPr>
                <w:rFonts w:ascii="Times New Roman" w:eastAsiaTheme="minorEastAsia" w:hAnsi="Times New Roman" w:cs="Times New Roman"/>
                <w:bCs/>
                <w:i/>
                <w:iCs/>
                <w:sz w:val="24"/>
                <w:szCs w:val="24"/>
                <w:lang w:val="en-GB" w:eastAsia="fr-FR"/>
              </w:rPr>
            </w:pPr>
            <w:r w:rsidRPr="003B09BB">
              <w:rPr>
                <w:rFonts w:ascii="Times New Roman" w:eastAsiaTheme="minorEastAsia" w:hAnsi="Times New Roman" w:cs="Times New Roman"/>
                <w:bCs/>
                <w:i/>
                <w:iCs/>
                <w:sz w:val="24"/>
                <w:szCs w:val="24"/>
                <w:lang w:val="en-GB" w:eastAsia="fr-FR"/>
              </w:rPr>
              <w:t>9)</w:t>
            </w:r>
          </w:p>
        </w:tc>
        <w:tc>
          <w:tcPr>
            <w:tcW w:w="9234" w:type="dxa"/>
          </w:tcPr>
          <w:p w:rsidR="00E06D33" w:rsidRPr="003B09BB" w:rsidRDefault="00E06D33" w:rsidP="00E06D33">
            <w:pPr>
              <w:spacing w:before="120" w:after="120"/>
              <w:rPr>
                <w:rFonts w:ascii="Times New Roman" w:eastAsiaTheme="minorEastAsia" w:hAnsi="Times New Roman" w:cs="Times New Roman"/>
                <w:bCs/>
                <w:i/>
                <w:iCs/>
                <w:sz w:val="24"/>
                <w:szCs w:val="24"/>
                <w:lang w:eastAsia="fr-FR"/>
              </w:rPr>
            </w:pPr>
            <w:r w:rsidRPr="003B09BB">
              <w:rPr>
                <w:rFonts w:ascii="Times New Roman" w:eastAsiaTheme="minorEastAsia" w:hAnsi="Times New Roman" w:cs="Times New Roman"/>
                <w:bCs/>
                <w:i/>
                <w:iCs/>
                <w:sz w:val="24"/>
                <w:szCs w:val="24"/>
                <w:lang w:eastAsia="fr-FR"/>
              </w:rPr>
              <w:t>Société Générale de Banques au Cameroun (SGBC)</w:t>
            </w:r>
          </w:p>
        </w:tc>
      </w:tr>
      <w:tr w:rsidR="00E06D33" w:rsidRPr="00E03B9E" w:rsidTr="00390D67">
        <w:tc>
          <w:tcPr>
            <w:tcW w:w="720" w:type="dxa"/>
          </w:tcPr>
          <w:p w:rsidR="00E06D33" w:rsidRPr="003B09BB" w:rsidRDefault="00E06D33" w:rsidP="00E06D33">
            <w:pPr>
              <w:spacing w:before="120" w:after="120"/>
              <w:jc w:val="right"/>
              <w:rPr>
                <w:rFonts w:ascii="Times New Roman" w:eastAsiaTheme="minorEastAsia" w:hAnsi="Times New Roman" w:cs="Times New Roman"/>
                <w:bCs/>
                <w:i/>
                <w:iCs/>
                <w:sz w:val="24"/>
                <w:szCs w:val="24"/>
                <w:lang w:val="en-GB" w:eastAsia="fr-FR"/>
              </w:rPr>
            </w:pPr>
            <w:r w:rsidRPr="003B09BB">
              <w:rPr>
                <w:rFonts w:ascii="Times New Roman" w:eastAsiaTheme="minorEastAsia" w:hAnsi="Times New Roman" w:cs="Times New Roman"/>
                <w:bCs/>
                <w:i/>
                <w:iCs/>
                <w:sz w:val="24"/>
                <w:szCs w:val="24"/>
                <w:lang w:val="en-GB" w:eastAsia="fr-FR"/>
              </w:rPr>
              <w:t>10)</w:t>
            </w:r>
          </w:p>
        </w:tc>
        <w:tc>
          <w:tcPr>
            <w:tcW w:w="9234" w:type="dxa"/>
          </w:tcPr>
          <w:p w:rsidR="00E06D33" w:rsidRPr="003B09BB" w:rsidRDefault="00E06D33" w:rsidP="00E06D33">
            <w:pPr>
              <w:spacing w:before="120" w:after="120"/>
              <w:rPr>
                <w:rFonts w:ascii="Times New Roman" w:eastAsiaTheme="minorEastAsia" w:hAnsi="Times New Roman" w:cs="Times New Roman"/>
                <w:bCs/>
                <w:i/>
                <w:iCs/>
                <w:sz w:val="24"/>
                <w:szCs w:val="24"/>
                <w:lang w:val="en-GB" w:eastAsia="fr-FR"/>
              </w:rPr>
            </w:pPr>
            <w:r w:rsidRPr="003B09BB">
              <w:rPr>
                <w:rFonts w:ascii="Times New Roman" w:eastAsiaTheme="minorEastAsia" w:hAnsi="Times New Roman" w:cs="Times New Roman"/>
                <w:bCs/>
                <w:i/>
                <w:iCs/>
                <w:sz w:val="24"/>
                <w:szCs w:val="24"/>
                <w:lang w:val="en-GB" w:eastAsia="fr-FR"/>
              </w:rPr>
              <w:t>Standard Chartered Bank Cameroon (SCBC)</w:t>
            </w:r>
          </w:p>
        </w:tc>
      </w:tr>
      <w:tr w:rsidR="00E06D33" w:rsidRPr="00E03B9E" w:rsidTr="00390D67">
        <w:tc>
          <w:tcPr>
            <w:tcW w:w="720" w:type="dxa"/>
          </w:tcPr>
          <w:p w:rsidR="00E06D33" w:rsidRPr="003B09BB" w:rsidRDefault="00E06D33" w:rsidP="00E06D33">
            <w:pPr>
              <w:spacing w:before="120" w:after="120"/>
              <w:jc w:val="right"/>
              <w:rPr>
                <w:rFonts w:ascii="Times New Roman" w:eastAsiaTheme="minorEastAsia" w:hAnsi="Times New Roman" w:cs="Times New Roman"/>
                <w:bCs/>
                <w:i/>
                <w:iCs/>
                <w:sz w:val="24"/>
                <w:szCs w:val="24"/>
                <w:lang w:val="en-GB" w:eastAsia="fr-FR"/>
              </w:rPr>
            </w:pPr>
            <w:r w:rsidRPr="003B09BB">
              <w:rPr>
                <w:rFonts w:ascii="Times New Roman" w:eastAsiaTheme="minorEastAsia" w:hAnsi="Times New Roman" w:cs="Times New Roman"/>
                <w:bCs/>
                <w:i/>
                <w:iCs/>
                <w:sz w:val="24"/>
                <w:szCs w:val="24"/>
                <w:lang w:val="en-GB" w:eastAsia="fr-FR"/>
              </w:rPr>
              <w:t>11)</w:t>
            </w:r>
          </w:p>
        </w:tc>
        <w:tc>
          <w:tcPr>
            <w:tcW w:w="9234" w:type="dxa"/>
          </w:tcPr>
          <w:p w:rsidR="00E06D33" w:rsidRPr="003B09BB" w:rsidRDefault="00E06D33" w:rsidP="00E06D33">
            <w:pPr>
              <w:spacing w:before="120" w:after="120"/>
              <w:rPr>
                <w:rFonts w:ascii="Times New Roman" w:eastAsiaTheme="minorEastAsia" w:hAnsi="Times New Roman" w:cs="Times New Roman"/>
                <w:bCs/>
                <w:i/>
                <w:iCs/>
                <w:sz w:val="24"/>
                <w:szCs w:val="24"/>
                <w:lang w:val="en-GB" w:eastAsia="fr-FR"/>
              </w:rPr>
            </w:pPr>
            <w:r w:rsidRPr="003B09BB">
              <w:rPr>
                <w:rFonts w:ascii="Times New Roman" w:eastAsiaTheme="minorEastAsia" w:hAnsi="Times New Roman" w:cs="Times New Roman"/>
                <w:bCs/>
                <w:i/>
                <w:iCs/>
                <w:sz w:val="24"/>
                <w:szCs w:val="24"/>
                <w:lang w:val="en-GB" w:eastAsia="fr-FR"/>
              </w:rPr>
              <w:t>Union Bank of Cameroon PLC (UBC)</w:t>
            </w:r>
          </w:p>
        </w:tc>
      </w:tr>
      <w:tr w:rsidR="00E06D33" w:rsidRPr="00E03B9E" w:rsidTr="00390D67">
        <w:tc>
          <w:tcPr>
            <w:tcW w:w="720" w:type="dxa"/>
          </w:tcPr>
          <w:p w:rsidR="00E06D33" w:rsidRPr="003B09BB" w:rsidRDefault="00E06D33" w:rsidP="00E06D33">
            <w:pPr>
              <w:spacing w:before="120" w:after="120"/>
              <w:jc w:val="right"/>
              <w:rPr>
                <w:rFonts w:ascii="Times New Roman" w:eastAsiaTheme="minorEastAsia" w:hAnsi="Times New Roman" w:cs="Times New Roman"/>
                <w:bCs/>
                <w:i/>
                <w:iCs/>
                <w:sz w:val="24"/>
                <w:szCs w:val="24"/>
                <w:lang w:val="en-GB" w:eastAsia="fr-FR"/>
              </w:rPr>
            </w:pPr>
            <w:r w:rsidRPr="003B09BB">
              <w:rPr>
                <w:rFonts w:ascii="Times New Roman" w:eastAsiaTheme="minorEastAsia" w:hAnsi="Times New Roman" w:cs="Times New Roman"/>
                <w:bCs/>
                <w:i/>
                <w:iCs/>
                <w:sz w:val="24"/>
                <w:szCs w:val="24"/>
                <w:lang w:val="en-GB" w:eastAsia="fr-FR"/>
              </w:rPr>
              <w:t>12)</w:t>
            </w:r>
          </w:p>
        </w:tc>
        <w:tc>
          <w:tcPr>
            <w:tcW w:w="9234" w:type="dxa"/>
          </w:tcPr>
          <w:p w:rsidR="00E06D33" w:rsidRPr="003B09BB" w:rsidRDefault="00E06D33" w:rsidP="00E06D33">
            <w:pPr>
              <w:spacing w:before="120" w:after="120"/>
              <w:rPr>
                <w:rFonts w:ascii="Times New Roman" w:eastAsiaTheme="minorEastAsia" w:hAnsi="Times New Roman" w:cs="Times New Roman"/>
                <w:bCs/>
                <w:i/>
                <w:iCs/>
                <w:sz w:val="24"/>
                <w:szCs w:val="24"/>
                <w:lang w:val="en-GB" w:eastAsia="fr-FR"/>
              </w:rPr>
            </w:pPr>
            <w:r w:rsidRPr="003B09BB">
              <w:rPr>
                <w:rFonts w:ascii="Times New Roman" w:eastAsiaTheme="minorEastAsia" w:hAnsi="Times New Roman" w:cs="Times New Roman"/>
                <w:bCs/>
                <w:i/>
                <w:iCs/>
                <w:sz w:val="24"/>
                <w:szCs w:val="24"/>
                <w:lang w:val="en-GB" w:eastAsia="fr-FR"/>
              </w:rPr>
              <w:t>United Bank for Africa (UBA)</w:t>
            </w:r>
          </w:p>
        </w:tc>
      </w:tr>
    </w:tbl>
    <w:p w:rsidR="00E06D33" w:rsidRPr="003B09BB" w:rsidRDefault="00E06D33" w:rsidP="00E06D33">
      <w:pPr>
        <w:jc w:val="center"/>
        <w:rPr>
          <w:rFonts w:ascii="Times New Roman" w:eastAsiaTheme="minorEastAsia" w:hAnsi="Times New Roman" w:cs="Times New Roman"/>
          <w:sz w:val="24"/>
          <w:szCs w:val="24"/>
          <w:u w:val="single"/>
          <w:lang w:val="en-GB" w:eastAsia="fr-FR"/>
        </w:rPr>
      </w:pPr>
    </w:p>
    <w:p w:rsidR="00E06D33" w:rsidRPr="003B09BB" w:rsidRDefault="00E06D33" w:rsidP="00E06D33">
      <w:pPr>
        <w:rPr>
          <w:rFonts w:ascii="Times New Roman" w:eastAsiaTheme="minorEastAsia" w:hAnsi="Times New Roman" w:cs="Times New Roman"/>
          <w:sz w:val="24"/>
          <w:szCs w:val="24"/>
          <w:lang w:eastAsia="fr-FR"/>
        </w:rPr>
      </w:pPr>
      <w:r w:rsidRPr="003B09BB">
        <w:rPr>
          <w:rFonts w:ascii="Times New Roman" w:eastAsiaTheme="minorEastAsia" w:hAnsi="Times New Roman" w:cs="Times New Roman"/>
          <w:sz w:val="24"/>
          <w:szCs w:val="24"/>
          <w:u w:val="single"/>
          <w:lang w:eastAsia="fr-FR"/>
        </w:rPr>
        <w:t xml:space="preserve">NB.: </w:t>
      </w:r>
      <w:r w:rsidRPr="003B09BB">
        <w:rPr>
          <w:rFonts w:ascii="Times New Roman" w:eastAsiaTheme="minorEastAsia" w:hAnsi="Times New Roman" w:cs="Times New Roman"/>
          <w:sz w:val="24"/>
          <w:szCs w:val="24"/>
          <w:lang w:eastAsia="fr-FR"/>
        </w:rPr>
        <w:t>Cette liste est disponible à l’Agence de Régulation des Marchés Publics</w:t>
      </w: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E06D33" w:rsidRPr="003B09BB" w:rsidRDefault="00E06D33" w:rsidP="00E06D33">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E06D33" w:rsidRPr="003B09BB" w:rsidRDefault="00E06D33" w:rsidP="00E06D33">
      <w:pPr>
        <w:rPr>
          <w:rFonts w:ascii="Times New Roman" w:hAnsi="Times New Roman" w:cs="Times New Roman"/>
        </w:rPr>
      </w:pPr>
    </w:p>
    <w:p w:rsidR="00693C4D" w:rsidRPr="003B09BB" w:rsidRDefault="00693C4D">
      <w:pPr>
        <w:rPr>
          <w:rFonts w:ascii="Times New Roman" w:hAnsi="Times New Roman" w:cs="Times New Roman"/>
        </w:rPr>
      </w:pPr>
    </w:p>
    <w:sectPr w:rsidR="00693C4D" w:rsidRPr="003B09BB" w:rsidSect="009C7DE7">
      <w:pgSz w:w="11900" w:h="16820"/>
      <w:pgMar w:top="851" w:right="851" w:bottom="851" w:left="1560" w:header="720" w:footer="720" w:gutter="0"/>
      <w:paperSrc w:first="7" w:other="7"/>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D4F" w:rsidRDefault="00731D4F" w:rsidP="00732089">
      <w:pPr>
        <w:spacing w:after="0" w:line="240" w:lineRule="auto"/>
      </w:pPr>
      <w:r>
        <w:separator/>
      </w:r>
    </w:p>
  </w:endnote>
  <w:endnote w:type="continuationSeparator" w:id="1">
    <w:p w:rsidR="00731D4F" w:rsidRDefault="00731D4F" w:rsidP="00732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E0" w:rsidRDefault="004D7715" w:rsidP="00390D67">
    <w:pPr>
      <w:pStyle w:val="Pieddepage"/>
      <w:framePr w:wrap="around" w:vAnchor="text" w:hAnchor="margin" w:xAlign="center" w:y="1"/>
      <w:rPr>
        <w:rStyle w:val="Numrodepage"/>
      </w:rPr>
    </w:pPr>
    <w:r>
      <w:rPr>
        <w:rStyle w:val="Numrodepage"/>
      </w:rPr>
      <w:fldChar w:fldCharType="begin"/>
    </w:r>
    <w:r w:rsidR="00DB42E0">
      <w:rPr>
        <w:rStyle w:val="Numrodepage"/>
      </w:rPr>
      <w:instrText xml:space="preserve">PAGE  </w:instrText>
    </w:r>
    <w:r>
      <w:rPr>
        <w:rStyle w:val="Numrodepage"/>
      </w:rPr>
      <w:fldChar w:fldCharType="end"/>
    </w:r>
  </w:p>
  <w:p w:rsidR="00DB42E0" w:rsidRDefault="00DB42E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E0" w:rsidRDefault="004D7715" w:rsidP="00390D67">
    <w:pPr>
      <w:pStyle w:val="Pieddepage"/>
      <w:framePr w:wrap="around" w:vAnchor="text" w:hAnchor="margin" w:xAlign="center" w:y="1"/>
      <w:rPr>
        <w:rStyle w:val="Numrodepage"/>
      </w:rPr>
    </w:pPr>
    <w:r>
      <w:rPr>
        <w:rStyle w:val="Numrodepage"/>
      </w:rPr>
      <w:fldChar w:fldCharType="begin"/>
    </w:r>
    <w:r w:rsidR="00DB42E0">
      <w:rPr>
        <w:rStyle w:val="Numrodepage"/>
      </w:rPr>
      <w:instrText xml:space="preserve">PAGE  </w:instrText>
    </w:r>
    <w:r>
      <w:rPr>
        <w:rStyle w:val="Numrodepage"/>
      </w:rPr>
      <w:fldChar w:fldCharType="separate"/>
    </w:r>
    <w:r w:rsidR="009B66C6">
      <w:rPr>
        <w:rStyle w:val="Numrodepage"/>
        <w:noProof/>
      </w:rPr>
      <w:t>1</w:t>
    </w:r>
    <w:r>
      <w:rPr>
        <w:rStyle w:val="Numrodepage"/>
      </w:rPr>
      <w:fldChar w:fldCharType="end"/>
    </w:r>
  </w:p>
  <w:p w:rsidR="00DB42E0" w:rsidRDefault="00DB42E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D4F" w:rsidRDefault="00731D4F" w:rsidP="00732089">
      <w:pPr>
        <w:spacing w:after="0" w:line="240" w:lineRule="auto"/>
      </w:pPr>
      <w:r>
        <w:separator/>
      </w:r>
    </w:p>
  </w:footnote>
  <w:footnote w:type="continuationSeparator" w:id="1">
    <w:p w:rsidR="00731D4F" w:rsidRDefault="00731D4F" w:rsidP="00732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52749A86"/>
    <w:lvl w:ilvl="0">
      <w:start w:val="1"/>
      <w:numFmt w:val="bullet"/>
      <w:lvlText w:val=""/>
      <w:lvlJc w:val="left"/>
      <w:pPr>
        <w:tabs>
          <w:tab w:val="num" w:pos="1209"/>
        </w:tabs>
        <w:ind w:left="1209"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00000B"/>
    <w:multiLevelType w:val="singleLevel"/>
    <w:tmpl w:val="0000000B"/>
    <w:name w:val="WW8Num29"/>
    <w:lvl w:ilvl="0">
      <w:start w:val="1"/>
      <w:numFmt w:val="decimal"/>
      <w:lvlText w:val="%1."/>
      <w:lvlJc w:val="left"/>
      <w:pPr>
        <w:tabs>
          <w:tab w:val="num" w:pos="0"/>
        </w:tabs>
        <w:ind w:left="720" w:hanging="360"/>
      </w:pPr>
    </w:lvl>
  </w:abstractNum>
  <w:abstractNum w:abstractNumId="3">
    <w:nsid w:val="0EE93BCE"/>
    <w:multiLevelType w:val="hybridMultilevel"/>
    <w:tmpl w:val="1FE4E138"/>
    <w:lvl w:ilvl="0" w:tplc="4C000D9C">
      <w:start w:val="22"/>
      <w:numFmt w:val="bullet"/>
      <w:lvlText w:val="-"/>
      <w:lvlJc w:val="left"/>
      <w:pPr>
        <w:tabs>
          <w:tab w:val="num" w:pos="180"/>
        </w:tabs>
        <w:ind w:left="180" w:hanging="360"/>
      </w:pPr>
      <w:rPr>
        <w:rFonts w:ascii="Arial Narrow" w:eastAsia="Times New Roman" w:hAnsi="Arial Narro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19D70933"/>
    <w:multiLevelType w:val="hybridMultilevel"/>
    <w:tmpl w:val="1C3A2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CF4675"/>
    <w:multiLevelType w:val="hybridMultilevel"/>
    <w:tmpl w:val="324C1E3A"/>
    <w:lvl w:ilvl="0" w:tplc="0D2CA70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DE638D6"/>
    <w:multiLevelType w:val="hybridMultilevel"/>
    <w:tmpl w:val="304E72BC"/>
    <w:lvl w:ilvl="0" w:tplc="4C000D9C">
      <w:start w:val="22"/>
      <w:numFmt w:val="bullet"/>
      <w:lvlText w:val="-"/>
      <w:lvlJc w:val="left"/>
      <w:pPr>
        <w:tabs>
          <w:tab w:val="num" w:pos="180"/>
        </w:tabs>
        <w:ind w:left="180" w:hanging="360"/>
      </w:pPr>
      <w:rPr>
        <w:rFonts w:ascii="Arial Narrow" w:eastAsia="Times New Roman" w:hAnsi="Arial Narro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204815E9"/>
    <w:multiLevelType w:val="singleLevel"/>
    <w:tmpl w:val="040C0017"/>
    <w:lvl w:ilvl="0">
      <w:start w:val="1"/>
      <w:numFmt w:val="lowerLetter"/>
      <w:lvlText w:val="%1)"/>
      <w:lvlJc w:val="left"/>
      <w:pPr>
        <w:tabs>
          <w:tab w:val="num" w:pos="360"/>
        </w:tabs>
        <w:ind w:left="360" w:hanging="360"/>
      </w:pPr>
    </w:lvl>
  </w:abstractNum>
  <w:abstractNum w:abstractNumId="8">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9">
    <w:nsid w:val="250271F4"/>
    <w:multiLevelType w:val="hybridMultilevel"/>
    <w:tmpl w:val="C6B23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716F7A"/>
    <w:multiLevelType w:val="hybridMultilevel"/>
    <w:tmpl w:val="D63A0780"/>
    <w:lvl w:ilvl="0" w:tplc="DA0EC66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2134442"/>
    <w:multiLevelType w:val="hybridMultilevel"/>
    <w:tmpl w:val="4B88FFC2"/>
    <w:lvl w:ilvl="0" w:tplc="460CAF8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69E1AED"/>
    <w:multiLevelType w:val="hybridMultilevel"/>
    <w:tmpl w:val="4D5048D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38972709"/>
    <w:multiLevelType w:val="hybridMultilevel"/>
    <w:tmpl w:val="661809C6"/>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EB5983"/>
    <w:multiLevelType w:val="hybridMultilevel"/>
    <w:tmpl w:val="8012C0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3A7C62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3B23749A"/>
    <w:multiLevelType w:val="hybridMultilevel"/>
    <w:tmpl w:val="272C2FBE"/>
    <w:lvl w:ilvl="0" w:tplc="3E9A1606">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CB643B4"/>
    <w:multiLevelType w:val="hybridMultilevel"/>
    <w:tmpl w:val="988CB912"/>
    <w:lvl w:ilvl="0" w:tplc="A05EDACC">
      <w:start w:val="4"/>
      <w:numFmt w:val="bullet"/>
      <w:lvlText w:val="-"/>
      <w:lvlJc w:val="left"/>
      <w:pPr>
        <w:tabs>
          <w:tab w:val="num" w:pos="405"/>
        </w:tabs>
        <w:ind w:left="405" w:hanging="360"/>
      </w:pPr>
      <w:rPr>
        <w:rFonts w:ascii="Times New Roman" w:eastAsia="Times New Roman" w:hAnsi="Times New Roman" w:cs="Times New Roman" w:hint="default"/>
      </w:rPr>
    </w:lvl>
    <w:lvl w:ilvl="1" w:tplc="040C0003">
      <w:start w:val="1"/>
      <w:numFmt w:val="bullet"/>
      <w:lvlText w:val="o"/>
      <w:lvlJc w:val="left"/>
      <w:pPr>
        <w:tabs>
          <w:tab w:val="num" w:pos="1125"/>
        </w:tabs>
        <w:ind w:left="1125" w:hanging="360"/>
      </w:pPr>
      <w:rPr>
        <w:rFonts w:ascii="Courier New" w:hAnsi="Courier New" w:hint="default"/>
      </w:rPr>
    </w:lvl>
    <w:lvl w:ilvl="2" w:tplc="040C0005" w:tentative="1">
      <w:start w:val="1"/>
      <w:numFmt w:val="bullet"/>
      <w:lvlText w:val=""/>
      <w:lvlJc w:val="left"/>
      <w:pPr>
        <w:tabs>
          <w:tab w:val="num" w:pos="1845"/>
        </w:tabs>
        <w:ind w:left="1845" w:hanging="360"/>
      </w:pPr>
      <w:rPr>
        <w:rFonts w:ascii="Wingdings" w:hAnsi="Wingdings" w:hint="default"/>
      </w:rPr>
    </w:lvl>
    <w:lvl w:ilvl="3" w:tplc="040C0001" w:tentative="1">
      <w:start w:val="1"/>
      <w:numFmt w:val="bullet"/>
      <w:lvlText w:val=""/>
      <w:lvlJc w:val="left"/>
      <w:pPr>
        <w:tabs>
          <w:tab w:val="num" w:pos="2565"/>
        </w:tabs>
        <w:ind w:left="2565" w:hanging="360"/>
      </w:pPr>
      <w:rPr>
        <w:rFonts w:ascii="Symbol" w:hAnsi="Symbol" w:hint="default"/>
      </w:rPr>
    </w:lvl>
    <w:lvl w:ilvl="4" w:tplc="040C0003" w:tentative="1">
      <w:start w:val="1"/>
      <w:numFmt w:val="bullet"/>
      <w:lvlText w:val="o"/>
      <w:lvlJc w:val="left"/>
      <w:pPr>
        <w:tabs>
          <w:tab w:val="num" w:pos="3285"/>
        </w:tabs>
        <w:ind w:left="3285" w:hanging="360"/>
      </w:pPr>
      <w:rPr>
        <w:rFonts w:ascii="Courier New" w:hAnsi="Courier New" w:hint="default"/>
      </w:rPr>
    </w:lvl>
    <w:lvl w:ilvl="5" w:tplc="040C0005" w:tentative="1">
      <w:start w:val="1"/>
      <w:numFmt w:val="bullet"/>
      <w:lvlText w:val=""/>
      <w:lvlJc w:val="left"/>
      <w:pPr>
        <w:tabs>
          <w:tab w:val="num" w:pos="4005"/>
        </w:tabs>
        <w:ind w:left="4005" w:hanging="360"/>
      </w:pPr>
      <w:rPr>
        <w:rFonts w:ascii="Wingdings" w:hAnsi="Wingdings" w:hint="default"/>
      </w:rPr>
    </w:lvl>
    <w:lvl w:ilvl="6" w:tplc="040C0001" w:tentative="1">
      <w:start w:val="1"/>
      <w:numFmt w:val="bullet"/>
      <w:lvlText w:val=""/>
      <w:lvlJc w:val="left"/>
      <w:pPr>
        <w:tabs>
          <w:tab w:val="num" w:pos="4725"/>
        </w:tabs>
        <w:ind w:left="4725" w:hanging="360"/>
      </w:pPr>
      <w:rPr>
        <w:rFonts w:ascii="Symbol" w:hAnsi="Symbol" w:hint="default"/>
      </w:rPr>
    </w:lvl>
    <w:lvl w:ilvl="7" w:tplc="040C0003" w:tentative="1">
      <w:start w:val="1"/>
      <w:numFmt w:val="bullet"/>
      <w:lvlText w:val="o"/>
      <w:lvlJc w:val="left"/>
      <w:pPr>
        <w:tabs>
          <w:tab w:val="num" w:pos="5445"/>
        </w:tabs>
        <w:ind w:left="5445" w:hanging="360"/>
      </w:pPr>
      <w:rPr>
        <w:rFonts w:ascii="Courier New" w:hAnsi="Courier New" w:hint="default"/>
      </w:rPr>
    </w:lvl>
    <w:lvl w:ilvl="8" w:tplc="040C0005" w:tentative="1">
      <w:start w:val="1"/>
      <w:numFmt w:val="bullet"/>
      <w:lvlText w:val=""/>
      <w:lvlJc w:val="left"/>
      <w:pPr>
        <w:tabs>
          <w:tab w:val="num" w:pos="6165"/>
        </w:tabs>
        <w:ind w:left="6165" w:hanging="360"/>
      </w:pPr>
      <w:rPr>
        <w:rFonts w:ascii="Wingdings" w:hAnsi="Wingdings" w:hint="default"/>
      </w:rPr>
    </w:lvl>
  </w:abstractNum>
  <w:abstractNum w:abstractNumId="20">
    <w:nsid w:val="3D4E1EAB"/>
    <w:multiLevelType w:val="hybridMultilevel"/>
    <w:tmpl w:val="990AA1B6"/>
    <w:lvl w:ilvl="0" w:tplc="4022BF4C">
      <w:start w:val="22"/>
      <w:numFmt w:val="bullet"/>
      <w:lvlText w:val="-"/>
      <w:lvlJc w:val="left"/>
      <w:pPr>
        <w:ind w:left="720" w:hanging="360"/>
      </w:pPr>
      <w:rPr>
        <w:rFonts w:ascii="Arial Narrow" w:eastAsia="Times New Roman" w:hAnsi="Arial Narrow" w:cs="Times New Roman"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F9B57E5"/>
    <w:multiLevelType w:val="hybridMultilevel"/>
    <w:tmpl w:val="BD4CB65C"/>
    <w:lvl w:ilvl="0" w:tplc="12B05A76">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2">
    <w:nsid w:val="41964DE9"/>
    <w:multiLevelType w:val="hybridMultilevel"/>
    <w:tmpl w:val="64BE604E"/>
    <w:lvl w:ilvl="0" w:tplc="3E9A1606">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2796F7F"/>
    <w:multiLevelType w:val="hybridMultilevel"/>
    <w:tmpl w:val="6A1E594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25">
    <w:nsid w:val="45A80ABD"/>
    <w:multiLevelType w:val="singleLevel"/>
    <w:tmpl w:val="040C0017"/>
    <w:lvl w:ilvl="0">
      <w:start w:val="1"/>
      <w:numFmt w:val="lowerLetter"/>
      <w:lvlText w:val="%1)"/>
      <w:lvlJc w:val="left"/>
      <w:pPr>
        <w:tabs>
          <w:tab w:val="num" w:pos="360"/>
        </w:tabs>
        <w:ind w:left="360" w:hanging="360"/>
      </w:pPr>
      <w:rPr>
        <w:rFonts w:hint="default"/>
      </w:rPr>
    </w:lvl>
  </w:abstractNum>
  <w:abstractNum w:abstractNumId="26">
    <w:nsid w:val="46737FE0"/>
    <w:multiLevelType w:val="multilevel"/>
    <w:tmpl w:val="7DD6DAB4"/>
    <w:lvl w:ilvl="0">
      <w:start w:val="1"/>
      <w:numFmt w:val="decimal"/>
      <w:lvlText w:val="%1."/>
      <w:lvlJc w:val="left"/>
      <w:pPr>
        <w:ind w:left="467" w:hanging="360"/>
      </w:pPr>
      <w:rPr>
        <w:rFonts w:hint="default"/>
      </w:rPr>
    </w:lvl>
    <w:lvl w:ilvl="1">
      <w:start w:val="4"/>
      <w:numFmt w:val="decimal"/>
      <w:isLgl/>
      <w:lvlText w:val="%1.%2"/>
      <w:lvlJc w:val="left"/>
      <w:pPr>
        <w:ind w:left="1440" w:hanging="720"/>
      </w:pPr>
      <w:rPr>
        <w:rFonts w:hint="default"/>
        <w:color w:val="FF0000"/>
      </w:rPr>
    </w:lvl>
    <w:lvl w:ilvl="2">
      <w:start w:val="1"/>
      <w:numFmt w:val="decimal"/>
      <w:isLgl/>
      <w:lvlText w:val="%1.%2.%3"/>
      <w:lvlJc w:val="left"/>
      <w:pPr>
        <w:ind w:left="2053" w:hanging="720"/>
      </w:pPr>
      <w:rPr>
        <w:rFonts w:hint="default"/>
      </w:rPr>
    </w:lvl>
    <w:lvl w:ilvl="3">
      <w:start w:val="1"/>
      <w:numFmt w:val="decimal"/>
      <w:isLgl/>
      <w:lvlText w:val="%1.%2.%3.%4"/>
      <w:lvlJc w:val="left"/>
      <w:pPr>
        <w:ind w:left="3026" w:hanging="1080"/>
      </w:pPr>
      <w:rPr>
        <w:rFonts w:hint="default"/>
      </w:rPr>
    </w:lvl>
    <w:lvl w:ilvl="4">
      <w:start w:val="1"/>
      <w:numFmt w:val="decimal"/>
      <w:isLgl/>
      <w:lvlText w:val="%1.%2.%3.%4.%5"/>
      <w:lvlJc w:val="left"/>
      <w:pPr>
        <w:ind w:left="3999" w:hanging="1440"/>
      </w:pPr>
      <w:rPr>
        <w:rFonts w:hint="default"/>
      </w:rPr>
    </w:lvl>
    <w:lvl w:ilvl="5">
      <w:start w:val="1"/>
      <w:numFmt w:val="decimal"/>
      <w:isLgl/>
      <w:lvlText w:val="%1.%2.%3.%4.%5.%6"/>
      <w:lvlJc w:val="left"/>
      <w:pPr>
        <w:ind w:left="4612" w:hanging="1440"/>
      </w:pPr>
      <w:rPr>
        <w:rFonts w:hint="default"/>
      </w:rPr>
    </w:lvl>
    <w:lvl w:ilvl="6">
      <w:start w:val="1"/>
      <w:numFmt w:val="decimal"/>
      <w:isLgl/>
      <w:lvlText w:val="%1.%2.%3.%4.%5.%6.%7"/>
      <w:lvlJc w:val="left"/>
      <w:pPr>
        <w:ind w:left="5585" w:hanging="1800"/>
      </w:pPr>
      <w:rPr>
        <w:rFonts w:hint="default"/>
      </w:rPr>
    </w:lvl>
    <w:lvl w:ilvl="7">
      <w:start w:val="1"/>
      <w:numFmt w:val="decimal"/>
      <w:isLgl/>
      <w:lvlText w:val="%1.%2.%3.%4.%5.%6.%7.%8"/>
      <w:lvlJc w:val="left"/>
      <w:pPr>
        <w:ind w:left="6198" w:hanging="1800"/>
      </w:pPr>
      <w:rPr>
        <w:rFonts w:hint="default"/>
      </w:rPr>
    </w:lvl>
    <w:lvl w:ilvl="8">
      <w:start w:val="1"/>
      <w:numFmt w:val="decimal"/>
      <w:isLgl/>
      <w:lvlText w:val="%1.%2.%3.%4.%5.%6.%7.%8.%9"/>
      <w:lvlJc w:val="left"/>
      <w:pPr>
        <w:ind w:left="7171" w:hanging="2160"/>
      </w:pPr>
      <w:rPr>
        <w:rFonts w:hint="default"/>
      </w:rPr>
    </w:lvl>
  </w:abstractNum>
  <w:abstractNum w:abstractNumId="27">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8">
    <w:nsid w:val="4C55268B"/>
    <w:multiLevelType w:val="hybridMultilevel"/>
    <w:tmpl w:val="387A048C"/>
    <w:lvl w:ilvl="0" w:tplc="0F7C71B8">
      <w:start w:val="1"/>
      <w:numFmt w:val="lowerLetter"/>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29">
    <w:nsid w:val="519218CF"/>
    <w:multiLevelType w:val="singleLevel"/>
    <w:tmpl w:val="040C0017"/>
    <w:lvl w:ilvl="0">
      <w:start w:val="1"/>
      <w:numFmt w:val="lowerLetter"/>
      <w:lvlText w:val="%1)"/>
      <w:lvlJc w:val="left"/>
      <w:pPr>
        <w:tabs>
          <w:tab w:val="num" w:pos="360"/>
        </w:tabs>
        <w:ind w:left="360" w:hanging="360"/>
      </w:pPr>
      <w:rPr>
        <w:rFonts w:hint="default"/>
      </w:rPr>
    </w:lvl>
  </w:abstractNum>
  <w:abstractNum w:abstractNumId="30">
    <w:nsid w:val="54DE0EC6"/>
    <w:multiLevelType w:val="hybridMultilevel"/>
    <w:tmpl w:val="FAB0BCEA"/>
    <w:lvl w:ilvl="0" w:tplc="040C0001">
      <w:numFmt w:val="bullet"/>
      <w:lvlText w:val="-"/>
      <w:lvlJc w:val="left"/>
      <w:pPr>
        <w:ind w:left="1429" w:hanging="360"/>
      </w:pPr>
      <w:rPr>
        <w:rFonts w:ascii="Arial Narrow" w:eastAsia="Times New Roman" w:hAnsi="Arial Narrow" w:cs="Times New Roman" w:hint="default"/>
      </w:rPr>
    </w:lvl>
    <w:lvl w:ilvl="1" w:tplc="EAF8D4A6"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1">
    <w:nsid w:val="60E04ACE"/>
    <w:multiLevelType w:val="multilevel"/>
    <w:tmpl w:val="00DC61C4"/>
    <w:lvl w:ilvl="0">
      <w:start w:val="23"/>
      <w:numFmt w:val="decimal"/>
      <w:lvlText w:val="%1."/>
      <w:lvlJc w:val="left"/>
      <w:pPr>
        <w:ind w:left="480" w:hanging="480"/>
      </w:pPr>
      <w:rPr>
        <w:rFonts w:hint="default"/>
      </w:rPr>
    </w:lvl>
    <w:lvl w:ilvl="1">
      <w:start w:val="2"/>
      <w:numFmt w:val="decimal"/>
      <w:lvlText w:val="%1.%2."/>
      <w:lvlJc w:val="left"/>
      <w:pPr>
        <w:ind w:left="950" w:hanging="72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770" w:hanging="108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590" w:hanging="144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410" w:hanging="1800"/>
      </w:pPr>
      <w:rPr>
        <w:rFonts w:hint="default"/>
      </w:rPr>
    </w:lvl>
    <w:lvl w:ilvl="8">
      <w:start w:val="1"/>
      <w:numFmt w:val="decimal"/>
      <w:lvlText w:val="%1.%2.%3.%4.%5.%6.%7.%8.%9."/>
      <w:lvlJc w:val="left"/>
      <w:pPr>
        <w:ind w:left="3640" w:hanging="1800"/>
      </w:pPr>
      <w:rPr>
        <w:rFonts w:hint="default"/>
      </w:rPr>
    </w:lvl>
  </w:abstractNum>
  <w:abstractNum w:abstractNumId="32">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3">
    <w:nsid w:val="671B3DA2"/>
    <w:multiLevelType w:val="hybridMultilevel"/>
    <w:tmpl w:val="4B88FFC2"/>
    <w:lvl w:ilvl="0" w:tplc="460CAF8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99F4B98"/>
    <w:multiLevelType w:val="hybridMultilevel"/>
    <w:tmpl w:val="7ED8AA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D0E13C5"/>
    <w:multiLevelType w:val="hybridMultilevel"/>
    <w:tmpl w:val="9D5EC5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3C64F49"/>
    <w:multiLevelType w:val="multilevel"/>
    <w:tmpl w:val="B2782FF6"/>
    <w:lvl w:ilvl="0">
      <w:start w:val="23"/>
      <w:numFmt w:val="decimal"/>
      <w:lvlText w:val="%1."/>
      <w:lvlJc w:val="left"/>
      <w:pPr>
        <w:ind w:left="525" w:hanging="525"/>
      </w:pPr>
      <w:rPr>
        <w:rFonts w:cs="Times New Roman" w:hint="default"/>
        <w:sz w:val="24"/>
      </w:rPr>
    </w:lvl>
    <w:lvl w:ilvl="1">
      <w:start w:val="3"/>
      <w:numFmt w:val="decimal"/>
      <w:lvlText w:val="%1.%2."/>
      <w:lvlJc w:val="left"/>
      <w:pPr>
        <w:ind w:left="950" w:hanging="720"/>
      </w:pPr>
      <w:rPr>
        <w:rFonts w:cs="Times New Roman" w:hint="default"/>
        <w:sz w:val="24"/>
      </w:rPr>
    </w:lvl>
    <w:lvl w:ilvl="2">
      <w:start w:val="1"/>
      <w:numFmt w:val="decimal"/>
      <w:lvlText w:val="%1.%2.%3."/>
      <w:lvlJc w:val="left"/>
      <w:pPr>
        <w:ind w:left="1180" w:hanging="720"/>
      </w:pPr>
      <w:rPr>
        <w:rFonts w:cs="Times New Roman" w:hint="default"/>
        <w:sz w:val="24"/>
      </w:rPr>
    </w:lvl>
    <w:lvl w:ilvl="3">
      <w:start w:val="1"/>
      <w:numFmt w:val="decimal"/>
      <w:lvlText w:val="%1.%2.%3.%4."/>
      <w:lvlJc w:val="left"/>
      <w:pPr>
        <w:ind w:left="1770" w:hanging="1080"/>
      </w:pPr>
      <w:rPr>
        <w:rFonts w:cs="Times New Roman" w:hint="default"/>
        <w:sz w:val="24"/>
      </w:rPr>
    </w:lvl>
    <w:lvl w:ilvl="4">
      <w:start w:val="1"/>
      <w:numFmt w:val="decimal"/>
      <w:lvlText w:val="%1.%2.%3.%4.%5."/>
      <w:lvlJc w:val="left"/>
      <w:pPr>
        <w:ind w:left="2000" w:hanging="1080"/>
      </w:pPr>
      <w:rPr>
        <w:rFonts w:cs="Times New Roman" w:hint="default"/>
        <w:sz w:val="24"/>
      </w:rPr>
    </w:lvl>
    <w:lvl w:ilvl="5">
      <w:start w:val="1"/>
      <w:numFmt w:val="decimal"/>
      <w:lvlText w:val="%1.%2.%3.%4.%5.%6."/>
      <w:lvlJc w:val="left"/>
      <w:pPr>
        <w:ind w:left="2590" w:hanging="1440"/>
      </w:pPr>
      <w:rPr>
        <w:rFonts w:cs="Times New Roman" w:hint="default"/>
        <w:sz w:val="24"/>
      </w:rPr>
    </w:lvl>
    <w:lvl w:ilvl="6">
      <w:start w:val="1"/>
      <w:numFmt w:val="decimal"/>
      <w:lvlText w:val="%1.%2.%3.%4.%5.%6.%7."/>
      <w:lvlJc w:val="left"/>
      <w:pPr>
        <w:ind w:left="2820" w:hanging="1440"/>
      </w:pPr>
      <w:rPr>
        <w:rFonts w:cs="Times New Roman" w:hint="default"/>
        <w:sz w:val="24"/>
      </w:rPr>
    </w:lvl>
    <w:lvl w:ilvl="7">
      <w:start w:val="1"/>
      <w:numFmt w:val="decimal"/>
      <w:lvlText w:val="%1.%2.%3.%4.%5.%6.%7.%8."/>
      <w:lvlJc w:val="left"/>
      <w:pPr>
        <w:ind w:left="3410" w:hanging="1800"/>
      </w:pPr>
      <w:rPr>
        <w:rFonts w:cs="Times New Roman" w:hint="default"/>
        <w:sz w:val="24"/>
      </w:rPr>
    </w:lvl>
    <w:lvl w:ilvl="8">
      <w:start w:val="1"/>
      <w:numFmt w:val="decimal"/>
      <w:lvlText w:val="%1.%2.%3.%4.%5.%6.%7.%8.%9."/>
      <w:lvlJc w:val="left"/>
      <w:pPr>
        <w:ind w:left="3640" w:hanging="1800"/>
      </w:pPr>
      <w:rPr>
        <w:rFonts w:cs="Times New Roman" w:hint="default"/>
        <w:sz w:val="24"/>
      </w:rPr>
    </w:lvl>
  </w:abstractNum>
  <w:abstractNum w:abstractNumId="38">
    <w:nsid w:val="740C467A"/>
    <w:multiLevelType w:val="hybridMultilevel"/>
    <w:tmpl w:val="D72A0F4C"/>
    <w:lvl w:ilvl="0" w:tplc="3E9A1606">
      <w:start w:val="22"/>
      <w:numFmt w:val="bullet"/>
      <w:lvlText w:val="-"/>
      <w:lvlJc w:val="left"/>
      <w:pPr>
        <w:tabs>
          <w:tab w:val="num" w:pos="360"/>
        </w:tabs>
        <w:ind w:left="360" w:hanging="360"/>
      </w:pPr>
      <w:rPr>
        <w:rFonts w:ascii="Arial Narrow" w:eastAsia="Times New Roman" w:hAnsi="Arial Narrow" w:cs="Times New Roman" w:hint="default"/>
      </w:rPr>
    </w:lvl>
    <w:lvl w:ilvl="1" w:tplc="6A968DFA">
      <w:start w:val="1"/>
      <w:numFmt w:val="decimal"/>
      <w:lvlText w:val="%2."/>
      <w:lvlJc w:val="left"/>
      <w:pPr>
        <w:tabs>
          <w:tab w:val="num" w:pos="1440"/>
        </w:tabs>
        <w:ind w:left="1440" w:hanging="360"/>
      </w:pPr>
    </w:lvl>
    <w:lvl w:ilvl="2" w:tplc="49BE95F0">
      <w:start w:val="1"/>
      <w:numFmt w:val="decimal"/>
      <w:lvlText w:val="%3."/>
      <w:lvlJc w:val="left"/>
      <w:pPr>
        <w:tabs>
          <w:tab w:val="num" w:pos="2160"/>
        </w:tabs>
        <w:ind w:left="2160" w:hanging="360"/>
      </w:pPr>
    </w:lvl>
    <w:lvl w:ilvl="3" w:tplc="B768B32E">
      <w:start w:val="1"/>
      <w:numFmt w:val="decimal"/>
      <w:lvlText w:val="%4."/>
      <w:lvlJc w:val="left"/>
      <w:pPr>
        <w:tabs>
          <w:tab w:val="num" w:pos="2880"/>
        </w:tabs>
        <w:ind w:left="2880" w:hanging="360"/>
      </w:pPr>
    </w:lvl>
    <w:lvl w:ilvl="4" w:tplc="A120E858">
      <w:start w:val="1"/>
      <w:numFmt w:val="decimal"/>
      <w:lvlText w:val="%5."/>
      <w:lvlJc w:val="left"/>
      <w:pPr>
        <w:tabs>
          <w:tab w:val="num" w:pos="3600"/>
        </w:tabs>
        <w:ind w:left="3600" w:hanging="360"/>
      </w:pPr>
    </w:lvl>
    <w:lvl w:ilvl="5" w:tplc="F46EC354">
      <w:start w:val="1"/>
      <w:numFmt w:val="decimal"/>
      <w:lvlText w:val="%6."/>
      <w:lvlJc w:val="left"/>
      <w:pPr>
        <w:tabs>
          <w:tab w:val="num" w:pos="4320"/>
        </w:tabs>
        <w:ind w:left="4320" w:hanging="360"/>
      </w:pPr>
    </w:lvl>
    <w:lvl w:ilvl="6" w:tplc="F7540AC2">
      <w:start w:val="1"/>
      <w:numFmt w:val="decimal"/>
      <w:lvlText w:val="%7."/>
      <w:lvlJc w:val="left"/>
      <w:pPr>
        <w:tabs>
          <w:tab w:val="num" w:pos="5040"/>
        </w:tabs>
        <w:ind w:left="5040" w:hanging="360"/>
      </w:pPr>
    </w:lvl>
    <w:lvl w:ilvl="7" w:tplc="2D8CAA7A">
      <w:start w:val="1"/>
      <w:numFmt w:val="decimal"/>
      <w:lvlText w:val="%8."/>
      <w:lvlJc w:val="left"/>
      <w:pPr>
        <w:tabs>
          <w:tab w:val="num" w:pos="5760"/>
        </w:tabs>
        <w:ind w:left="5760" w:hanging="360"/>
      </w:pPr>
    </w:lvl>
    <w:lvl w:ilvl="8" w:tplc="BEF656BE">
      <w:start w:val="1"/>
      <w:numFmt w:val="decimal"/>
      <w:lvlText w:val="%9."/>
      <w:lvlJc w:val="left"/>
      <w:pPr>
        <w:tabs>
          <w:tab w:val="num" w:pos="6480"/>
        </w:tabs>
        <w:ind w:left="6480" w:hanging="360"/>
      </w:pPr>
    </w:lvl>
  </w:abstractNum>
  <w:abstractNum w:abstractNumId="39">
    <w:nsid w:val="78D84F4F"/>
    <w:multiLevelType w:val="hybridMultilevel"/>
    <w:tmpl w:val="D9A8BDE2"/>
    <w:lvl w:ilvl="0" w:tplc="46D0F46E">
      <w:start w:val="1"/>
      <w:numFmt w:val="upperLetter"/>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40">
    <w:nsid w:val="79160387"/>
    <w:multiLevelType w:val="hybridMultilevel"/>
    <w:tmpl w:val="F9A00898"/>
    <w:lvl w:ilvl="0" w:tplc="886652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28"/>
  </w:num>
  <w:num w:numId="2">
    <w:abstractNumId w:val="32"/>
  </w:num>
  <w:num w:numId="3">
    <w:abstractNumId w:val="14"/>
  </w:num>
  <w:num w:numId="4">
    <w:abstractNumId w:val="33"/>
  </w:num>
  <w:num w:numId="5">
    <w:abstractNumId w:val="23"/>
  </w:num>
  <w:num w:numId="6">
    <w:abstractNumId w:val="39"/>
  </w:num>
  <w:num w:numId="7">
    <w:abstractNumId w:val="37"/>
  </w:num>
  <w:num w:numId="8">
    <w:abstractNumId w:val="31"/>
  </w:num>
  <w:num w:numId="9">
    <w:abstractNumId w:val="26"/>
  </w:num>
  <w:num w:numId="10">
    <w:abstractNumId w:val="15"/>
  </w:num>
  <w:num w:numId="11">
    <w:abstractNumId w:val="5"/>
  </w:num>
  <w:num w:numId="12">
    <w:abstractNumId w:val="22"/>
  </w:num>
  <w:num w:numId="13">
    <w:abstractNumId w:val="18"/>
  </w:num>
  <w:num w:numId="14">
    <w:abstractNumId w:val="20"/>
  </w:num>
  <w:num w:numId="15">
    <w:abstractNumId w:val="4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24"/>
  </w:num>
  <w:num w:numId="23">
    <w:abstractNumId w:val="17"/>
  </w:num>
  <w:num w:numId="24">
    <w:abstractNumId w:val="1"/>
    <w:lvlOverride w:ilvl="0">
      <w:lvl w:ilvl="0">
        <w:start w:val="3"/>
        <w:numFmt w:val="bullet"/>
        <w:lvlText w:val="-"/>
        <w:legacy w:legacy="1" w:legacySpace="0" w:legacyIndent="360"/>
        <w:lvlJc w:val="left"/>
        <w:pPr>
          <w:ind w:left="360" w:hanging="360"/>
        </w:pPr>
      </w:lvl>
    </w:lvlOverride>
  </w:num>
  <w:num w:numId="25">
    <w:abstractNumId w:val="25"/>
  </w:num>
  <w:num w:numId="26">
    <w:abstractNumId w:val="19"/>
  </w:num>
  <w:num w:numId="27">
    <w:abstractNumId w:val="30"/>
  </w:num>
  <w:num w:numId="28">
    <w:abstractNumId w:val="29"/>
  </w:num>
  <w:num w:numId="29">
    <w:abstractNumId w:val="7"/>
  </w:num>
  <w:num w:numId="30">
    <w:abstractNumId w:val="21"/>
  </w:num>
  <w:num w:numId="31">
    <w:abstractNumId w:val="16"/>
  </w:num>
  <w:num w:numId="32">
    <w:abstractNumId w:val="4"/>
  </w:num>
  <w:num w:numId="33">
    <w:abstractNumId w:val="12"/>
  </w:num>
  <w:num w:numId="34">
    <w:abstractNumId w:val="13"/>
  </w:num>
  <w:num w:numId="35">
    <w:abstractNumId w:val="11"/>
  </w:num>
  <w:num w:numId="36">
    <w:abstractNumId w:val="34"/>
  </w:num>
  <w:num w:numId="37">
    <w:abstractNumId w:val="8"/>
  </w:num>
  <w:num w:numId="38">
    <w:abstractNumId w:val="27"/>
  </w:num>
  <w:num w:numId="39">
    <w:abstractNumId w:val="9"/>
  </w:num>
  <w:num w:numId="40">
    <w:abstractNumId w:val="2"/>
  </w:num>
  <w:num w:numId="41">
    <w:abstractNumId w:val="36"/>
  </w:num>
  <w:num w:numId="42">
    <w:abstractNumId w:val="35"/>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E06D33"/>
    <w:rsid w:val="0000222F"/>
    <w:rsid w:val="00003CB1"/>
    <w:rsid w:val="0001078D"/>
    <w:rsid w:val="0001085B"/>
    <w:rsid w:val="00025463"/>
    <w:rsid w:val="00026695"/>
    <w:rsid w:val="00034919"/>
    <w:rsid w:val="00035606"/>
    <w:rsid w:val="00047217"/>
    <w:rsid w:val="00047C42"/>
    <w:rsid w:val="00063D8D"/>
    <w:rsid w:val="00064D85"/>
    <w:rsid w:val="00067FA6"/>
    <w:rsid w:val="00074B62"/>
    <w:rsid w:val="00076CEC"/>
    <w:rsid w:val="00096EDB"/>
    <w:rsid w:val="000A66CB"/>
    <w:rsid w:val="000A709C"/>
    <w:rsid w:val="000B7472"/>
    <w:rsid w:val="000C494F"/>
    <w:rsid w:val="000C6AA1"/>
    <w:rsid w:val="000C775E"/>
    <w:rsid w:val="000E57E8"/>
    <w:rsid w:val="000F0E60"/>
    <w:rsid w:val="00110DD5"/>
    <w:rsid w:val="0012439C"/>
    <w:rsid w:val="00124A15"/>
    <w:rsid w:val="001276CE"/>
    <w:rsid w:val="00133E89"/>
    <w:rsid w:val="00134229"/>
    <w:rsid w:val="00135E93"/>
    <w:rsid w:val="00136DAD"/>
    <w:rsid w:val="0014042D"/>
    <w:rsid w:val="00146C53"/>
    <w:rsid w:val="001521B2"/>
    <w:rsid w:val="001640EA"/>
    <w:rsid w:val="00166F66"/>
    <w:rsid w:val="001738F4"/>
    <w:rsid w:val="00174748"/>
    <w:rsid w:val="00174E60"/>
    <w:rsid w:val="00187E51"/>
    <w:rsid w:val="00193239"/>
    <w:rsid w:val="001949A8"/>
    <w:rsid w:val="00196EC2"/>
    <w:rsid w:val="001A0062"/>
    <w:rsid w:val="001A084C"/>
    <w:rsid w:val="001A3921"/>
    <w:rsid w:val="001B3FB7"/>
    <w:rsid w:val="001C6EA1"/>
    <w:rsid w:val="001D40BA"/>
    <w:rsid w:val="001D7E46"/>
    <w:rsid w:val="001E7E9A"/>
    <w:rsid w:val="001F246A"/>
    <w:rsid w:val="00203920"/>
    <w:rsid w:val="0021506E"/>
    <w:rsid w:val="0021640A"/>
    <w:rsid w:val="0022002D"/>
    <w:rsid w:val="00231CBF"/>
    <w:rsid w:val="00233620"/>
    <w:rsid w:val="0023426F"/>
    <w:rsid w:val="00240C96"/>
    <w:rsid w:val="0024198B"/>
    <w:rsid w:val="00242D60"/>
    <w:rsid w:val="0024395A"/>
    <w:rsid w:val="00254BFB"/>
    <w:rsid w:val="00262D73"/>
    <w:rsid w:val="00270B8D"/>
    <w:rsid w:val="0027148C"/>
    <w:rsid w:val="00273BBA"/>
    <w:rsid w:val="002816A8"/>
    <w:rsid w:val="00283A92"/>
    <w:rsid w:val="002864CC"/>
    <w:rsid w:val="002A3CFD"/>
    <w:rsid w:val="002B7327"/>
    <w:rsid w:val="002C1FF3"/>
    <w:rsid w:val="002C305B"/>
    <w:rsid w:val="002D00EC"/>
    <w:rsid w:val="002D0678"/>
    <w:rsid w:val="002D1C85"/>
    <w:rsid w:val="002E2BCD"/>
    <w:rsid w:val="002F6928"/>
    <w:rsid w:val="002F7E9C"/>
    <w:rsid w:val="003024A4"/>
    <w:rsid w:val="0030341F"/>
    <w:rsid w:val="00307E93"/>
    <w:rsid w:val="003158A2"/>
    <w:rsid w:val="0033134E"/>
    <w:rsid w:val="00342BA3"/>
    <w:rsid w:val="00350594"/>
    <w:rsid w:val="00363375"/>
    <w:rsid w:val="0037214E"/>
    <w:rsid w:val="00383FD4"/>
    <w:rsid w:val="00386811"/>
    <w:rsid w:val="00390D67"/>
    <w:rsid w:val="00391E93"/>
    <w:rsid w:val="003A0E45"/>
    <w:rsid w:val="003B09BB"/>
    <w:rsid w:val="003B7E61"/>
    <w:rsid w:val="003C4555"/>
    <w:rsid w:val="003C6D3C"/>
    <w:rsid w:val="003D31EC"/>
    <w:rsid w:val="003E269D"/>
    <w:rsid w:val="004000C1"/>
    <w:rsid w:val="0040291E"/>
    <w:rsid w:val="00411E7E"/>
    <w:rsid w:val="00426BD8"/>
    <w:rsid w:val="00430C22"/>
    <w:rsid w:val="004415F9"/>
    <w:rsid w:val="00441B3D"/>
    <w:rsid w:val="0044238C"/>
    <w:rsid w:val="004435D2"/>
    <w:rsid w:val="00446B96"/>
    <w:rsid w:val="004474A8"/>
    <w:rsid w:val="00450A2E"/>
    <w:rsid w:val="004569B1"/>
    <w:rsid w:val="00477E23"/>
    <w:rsid w:val="00481F9F"/>
    <w:rsid w:val="00484109"/>
    <w:rsid w:val="004846BA"/>
    <w:rsid w:val="0048478D"/>
    <w:rsid w:val="0049070A"/>
    <w:rsid w:val="00493F73"/>
    <w:rsid w:val="00496882"/>
    <w:rsid w:val="004A1FFF"/>
    <w:rsid w:val="004A4844"/>
    <w:rsid w:val="004A5AE7"/>
    <w:rsid w:val="004A6210"/>
    <w:rsid w:val="004A77AC"/>
    <w:rsid w:val="004B4F3B"/>
    <w:rsid w:val="004C0AD2"/>
    <w:rsid w:val="004C1B96"/>
    <w:rsid w:val="004D1E41"/>
    <w:rsid w:val="004D2AB9"/>
    <w:rsid w:val="004D708E"/>
    <w:rsid w:val="004D7715"/>
    <w:rsid w:val="004E5790"/>
    <w:rsid w:val="004F2215"/>
    <w:rsid w:val="004F5212"/>
    <w:rsid w:val="005158BB"/>
    <w:rsid w:val="00523B5D"/>
    <w:rsid w:val="00527501"/>
    <w:rsid w:val="005305FE"/>
    <w:rsid w:val="0053715D"/>
    <w:rsid w:val="005451FD"/>
    <w:rsid w:val="00554ED1"/>
    <w:rsid w:val="00574460"/>
    <w:rsid w:val="0057606D"/>
    <w:rsid w:val="00577052"/>
    <w:rsid w:val="00577A52"/>
    <w:rsid w:val="00577CDB"/>
    <w:rsid w:val="00584C6B"/>
    <w:rsid w:val="00587785"/>
    <w:rsid w:val="00592300"/>
    <w:rsid w:val="005928A2"/>
    <w:rsid w:val="00594A1D"/>
    <w:rsid w:val="00596B7D"/>
    <w:rsid w:val="00597939"/>
    <w:rsid w:val="005A4C33"/>
    <w:rsid w:val="005B041F"/>
    <w:rsid w:val="005B65E8"/>
    <w:rsid w:val="005C0A1F"/>
    <w:rsid w:val="005C3AF8"/>
    <w:rsid w:val="005D61A2"/>
    <w:rsid w:val="005D70E7"/>
    <w:rsid w:val="005D7A98"/>
    <w:rsid w:val="005E1A80"/>
    <w:rsid w:val="005E5380"/>
    <w:rsid w:val="00617573"/>
    <w:rsid w:val="00626931"/>
    <w:rsid w:val="00643C25"/>
    <w:rsid w:val="00643EC0"/>
    <w:rsid w:val="0065130F"/>
    <w:rsid w:val="00652FCA"/>
    <w:rsid w:val="0066620C"/>
    <w:rsid w:val="006679FA"/>
    <w:rsid w:val="00667D34"/>
    <w:rsid w:val="00673AED"/>
    <w:rsid w:val="006748D7"/>
    <w:rsid w:val="00676B8C"/>
    <w:rsid w:val="00682FA4"/>
    <w:rsid w:val="006874BD"/>
    <w:rsid w:val="00693C4D"/>
    <w:rsid w:val="00696686"/>
    <w:rsid w:val="006B3D63"/>
    <w:rsid w:val="006B50A8"/>
    <w:rsid w:val="006B7583"/>
    <w:rsid w:val="006C2A78"/>
    <w:rsid w:val="006C5092"/>
    <w:rsid w:val="006D19B4"/>
    <w:rsid w:val="006D2FD1"/>
    <w:rsid w:val="006D338C"/>
    <w:rsid w:val="00701817"/>
    <w:rsid w:val="007102BD"/>
    <w:rsid w:val="0071659A"/>
    <w:rsid w:val="00720427"/>
    <w:rsid w:val="0072287E"/>
    <w:rsid w:val="007271AF"/>
    <w:rsid w:val="00731D4F"/>
    <w:rsid w:val="00732089"/>
    <w:rsid w:val="00732D37"/>
    <w:rsid w:val="007423A7"/>
    <w:rsid w:val="00747972"/>
    <w:rsid w:val="00754F1B"/>
    <w:rsid w:val="00774088"/>
    <w:rsid w:val="00781311"/>
    <w:rsid w:val="007853ED"/>
    <w:rsid w:val="007901AB"/>
    <w:rsid w:val="007905CC"/>
    <w:rsid w:val="007A068E"/>
    <w:rsid w:val="007B0284"/>
    <w:rsid w:val="007B7A81"/>
    <w:rsid w:val="00807248"/>
    <w:rsid w:val="00812B67"/>
    <w:rsid w:val="008362AE"/>
    <w:rsid w:val="00837DB2"/>
    <w:rsid w:val="00841890"/>
    <w:rsid w:val="008528ED"/>
    <w:rsid w:val="00873F6F"/>
    <w:rsid w:val="00877BF9"/>
    <w:rsid w:val="0088466E"/>
    <w:rsid w:val="008947D4"/>
    <w:rsid w:val="008950F0"/>
    <w:rsid w:val="008A38C6"/>
    <w:rsid w:val="008B17EA"/>
    <w:rsid w:val="008B45F6"/>
    <w:rsid w:val="008D3C34"/>
    <w:rsid w:val="008D65B8"/>
    <w:rsid w:val="008E0F89"/>
    <w:rsid w:val="008E5957"/>
    <w:rsid w:val="008F70CC"/>
    <w:rsid w:val="00904244"/>
    <w:rsid w:val="00905DF4"/>
    <w:rsid w:val="0092493C"/>
    <w:rsid w:val="00925B3D"/>
    <w:rsid w:val="009332A2"/>
    <w:rsid w:val="00940BF3"/>
    <w:rsid w:val="00947BA6"/>
    <w:rsid w:val="00982804"/>
    <w:rsid w:val="00984E34"/>
    <w:rsid w:val="009873F6"/>
    <w:rsid w:val="00987AFA"/>
    <w:rsid w:val="009916CB"/>
    <w:rsid w:val="009A13DA"/>
    <w:rsid w:val="009A3704"/>
    <w:rsid w:val="009A4856"/>
    <w:rsid w:val="009B10C9"/>
    <w:rsid w:val="009B4E8F"/>
    <w:rsid w:val="009B66C6"/>
    <w:rsid w:val="009C1A20"/>
    <w:rsid w:val="009C595E"/>
    <w:rsid w:val="009C5BA0"/>
    <w:rsid w:val="009C6978"/>
    <w:rsid w:val="009C7DE7"/>
    <w:rsid w:val="009D170E"/>
    <w:rsid w:val="009E2CC2"/>
    <w:rsid w:val="009E6CF2"/>
    <w:rsid w:val="009F12D5"/>
    <w:rsid w:val="009F46E1"/>
    <w:rsid w:val="00A012C3"/>
    <w:rsid w:val="00A24B06"/>
    <w:rsid w:val="00A27C9B"/>
    <w:rsid w:val="00A27F3D"/>
    <w:rsid w:val="00A368A2"/>
    <w:rsid w:val="00A41088"/>
    <w:rsid w:val="00A47623"/>
    <w:rsid w:val="00A538CE"/>
    <w:rsid w:val="00A60D3F"/>
    <w:rsid w:val="00A709AE"/>
    <w:rsid w:val="00A80C1D"/>
    <w:rsid w:val="00A94D72"/>
    <w:rsid w:val="00AA5172"/>
    <w:rsid w:val="00AA6B7D"/>
    <w:rsid w:val="00AA7B4A"/>
    <w:rsid w:val="00AB1DF8"/>
    <w:rsid w:val="00AB3408"/>
    <w:rsid w:val="00AB4D7D"/>
    <w:rsid w:val="00AD6DC2"/>
    <w:rsid w:val="00AD70D4"/>
    <w:rsid w:val="00AE2771"/>
    <w:rsid w:val="00AE2809"/>
    <w:rsid w:val="00AF7900"/>
    <w:rsid w:val="00B07EFA"/>
    <w:rsid w:val="00B10D58"/>
    <w:rsid w:val="00B2528A"/>
    <w:rsid w:val="00B3394C"/>
    <w:rsid w:val="00B3770A"/>
    <w:rsid w:val="00B4098E"/>
    <w:rsid w:val="00B40C47"/>
    <w:rsid w:val="00B43BF5"/>
    <w:rsid w:val="00B4406D"/>
    <w:rsid w:val="00B451F6"/>
    <w:rsid w:val="00B6631A"/>
    <w:rsid w:val="00B747E0"/>
    <w:rsid w:val="00B955CB"/>
    <w:rsid w:val="00BA1CAC"/>
    <w:rsid w:val="00BA5070"/>
    <w:rsid w:val="00BB05AE"/>
    <w:rsid w:val="00BC4F94"/>
    <w:rsid w:val="00BE4D10"/>
    <w:rsid w:val="00BE66A5"/>
    <w:rsid w:val="00BF0C0D"/>
    <w:rsid w:val="00C01359"/>
    <w:rsid w:val="00C06F3B"/>
    <w:rsid w:val="00C1003A"/>
    <w:rsid w:val="00C124DC"/>
    <w:rsid w:val="00C169FB"/>
    <w:rsid w:val="00C214AE"/>
    <w:rsid w:val="00C2531B"/>
    <w:rsid w:val="00C44CB0"/>
    <w:rsid w:val="00C52202"/>
    <w:rsid w:val="00C523D4"/>
    <w:rsid w:val="00C532DA"/>
    <w:rsid w:val="00C56AF7"/>
    <w:rsid w:val="00C61AE0"/>
    <w:rsid w:val="00C73FBD"/>
    <w:rsid w:val="00C745DE"/>
    <w:rsid w:val="00C958D9"/>
    <w:rsid w:val="00CA599F"/>
    <w:rsid w:val="00CA60C9"/>
    <w:rsid w:val="00CB11F6"/>
    <w:rsid w:val="00CD55A4"/>
    <w:rsid w:val="00D039FC"/>
    <w:rsid w:val="00D12C8D"/>
    <w:rsid w:val="00D17D26"/>
    <w:rsid w:val="00D40A32"/>
    <w:rsid w:val="00D43990"/>
    <w:rsid w:val="00D533DC"/>
    <w:rsid w:val="00D54E26"/>
    <w:rsid w:val="00D550F1"/>
    <w:rsid w:val="00D62B0C"/>
    <w:rsid w:val="00D70145"/>
    <w:rsid w:val="00D7571D"/>
    <w:rsid w:val="00D806C9"/>
    <w:rsid w:val="00D8187C"/>
    <w:rsid w:val="00D96526"/>
    <w:rsid w:val="00DA2AA6"/>
    <w:rsid w:val="00DA484B"/>
    <w:rsid w:val="00DB42E0"/>
    <w:rsid w:val="00DB5724"/>
    <w:rsid w:val="00DB6DFF"/>
    <w:rsid w:val="00DC170C"/>
    <w:rsid w:val="00DC2BD1"/>
    <w:rsid w:val="00DC3458"/>
    <w:rsid w:val="00DC3533"/>
    <w:rsid w:val="00DF3ABC"/>
    <w:rsid w:val="00DF601F"/>
    <w:rsid w:val="00E007A9"/>
    <w:rsid w:val="00E03B9E"/>
    <w:rsid w:val="00E04775"/>
    <w:rsid w:val="00E06D33"/>
    <w:rsid w:val="00E10E91"/>
    <w:rsid w:val="00E1168E"/>
    <w:rsid w:val="00E2244C"/>
    <w:rsid w:val="00E27E02"/>
    <w:rsid w:val="00E377D2"/>
    <w:rsid w:val="00E40477"/>
    <w:rsid w:val="00E41185"/>
    <w:rsid w:val="00E43F74"/>
    <w:rsid w:val="00E549A9"/>
    <w:rsid w:val="00E6155B"/>
    <w:rsid w:val="00E61BBE"/>
    <w:rsid w:val="00E62609"/>
    <w:rsid w:val="00E6717E"/>
    <w:rsid w:val="00E75A76"/>
    <w:rsid w:val="00E8128D"/>
    <w:rsid w:val="00E81996"/>
    <w:rsid w:val="00E900AE"/>
    <w:rsid w:val="00E92B2C"/>
    <w:rsid w:val="00EB3AC7"/>
    <w:rsid w:val="00EB6578"/>
    <w:rsid w:val="00EC5D9D"/>
    <w:rsid w:val="00ED7056"/>
    <w:rsid w:val="00EE7562"/>
    <w:rsid w:val="00EF0404"/>
    <w:rsid w:val="00EF5D8A"/>
    <w:rsid w:val="00F015A2"/>
    <w:rsid w:val="00F05308"/>
    <w:rsid w:val="00F13DC1"/>
    <w:rsid w:val="00F341F9"/>
    <w:rsid w:val="00F40A8D"/>
    <w:rsid w:val="00F40C46"/>
    <w:rsid w:val="00F46FBD"/>
    <w:rsid w:val="00F5144A"/>
    <w:rsid w:val="00F55B24"/>
    <w:rsid w:val="00F570B5"/>
    <w:rsid w:val="00F60923"/>
    <w:rsid w:val="00F62999"/>
    <w:rsid w:val="00F709AC"/>
    <w:rsid w:val="00F70C71"/>
    <w:rsid w:val="00F922FB"/>
    <w:rsid w:val="00FB06A7"/>
    <w:rsid w:val="00FB3DB4"/>
    <w:rsid w:val="00FC0658"/>
    <w:rsid w:val="00FC7DB4"/>
    <w:rsid w:val="00FD4B1D"/>
    <w:rsid w:val="00FE1416"/>
    <w:rsid w:val="00FE36D4"/>
    <w:rsid w:val="00FF654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210"/>
  </w:style>
  <w:style w:type="paragraph" w:styleId="Titre1">
    <w:name w:val="heading 1"/>
    <w:basedOn w:val="Normal"/>
    <w:next w:val="Normal"/>
    <w:link w:val="Titre1Car"/>
    <w:uiPriority w:val="9"/>
    <w:qFormat/>
    <w:rsid w:val="00E06D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E06D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E06D3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E06D33"/>
    <w:pPr>
      <w:keepNext/>
      <w:spacing w:after="0" w:line="240" w:lineRule="auto"/>
      <w:jc w:val="center"/>
      <w:outlineLvl w:val="3"/>
    </w:pPr>
    <w:rPr>
      <w:rFonts w:ascii="Times New Roman" w:eastAsia="Times New Roman" w:hAnsi="Times New Roman" w:cs="Times New Roman"/>
      <w:b/>
      <w:sz w:val="28"/>
      <w:szCs w:val="20"/>
    </w:rPr>
  </w:style>
  <w:style w:type="paragraph" w:styleId="Titre5">
    <w:name w:val="heading 5"/>
    <w:basedOn w:val="Normal"/>
    <w:next w:val="Normal"/>
    <w:link w:val="Titre5Car"/>
    <w:uiPriority w:val="9"/>
    <w:semiHidden/>
    <w:unhideWhenUsed/>
    <w:qFormat/>
    <w:rsid w:val="006D19B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6D3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E06D3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E06D3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E06D33"/>
    <w:rPr>
      <w:rFonts w:ascii="Times New Roman" w:eastAsia="Times New Roman" w:hAnsi="Times New Roman" w:cs="Times New Roman"/>
      <w:b/>
      <w:sz w:val="28"/>
      <w:szCs w:val="20"/>
    </w:rPr>
  </w:style>
  <w:style w:type="numbering" w:customStyle="1" w:styleId="Aucuneliste1">
    <w:name w:val="Aucune liste1"/>
    <w:next w:val="Aucuneliste"/>
    <w:uiPriority w:val="99"/>
    <w:semiHidden/>
    <w:rsid w:val="00E06D33"/>
  </w:style>
  <w:style w:type="paragraph" w:styleId="Pieddepage">
    <w:name w:val="footer"/>
    <w:basedOn w:val="Normal"/>
    <w:link w:val="PieddepageCar"/>
    <w:rsid w:val="00E06D33"/>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E06D33"/>
    <w:rPr>
      <w:rFonts w:ascii="Times New Roman" w:eastAsia="Times New Roman" w:hAnsi="Times New Roman" w:cs="Times New Roman"/>
      <w:sz w:val="24"/>
      <w:szCs w:val="24"/>
      <w:lang w:eastAsia="fr-FR"/>
    </w:rPr>
  </w:style>
  <w:style w:type="character" w:styleId="Numrodepage">
    <w:name w:val="page number"/>
    <w:basedOn w:val="Policepardfaut"/>
    <w:rsid w:val="00E06D33"/>
  </w:style>
  <w:style w:type="paragraph" w:styleId="Textedebulles">
    <w:name w:val="Balloon Text"/>
    <w:basedOn w:val="Normal"/>
    <w:link w:val="TextedebullesCar"/>
    <w:rsid w:val="00E06D33"/>
    <w:pPr>
      <w:spacing w:after="0" w:line="240" w:lineRule="auto"/>
    </w:pPr>
    <w:rPr>
      <w:rFonts w:ascii="Tahoma" w:eastAsia="Times New Roman" w:hAnsi="Tahoma" w:cs="Times New Roman"/>
      <w:sz w:val="16"/>
      <w:szCs w:val="16"/>
    </w:rPr>
  </w:style>
  <w:style w:type="character" w:customStyle="1" w:styleId="TextedebullesCar">
    <w:name w:val="Texte de bulles Car"/>
    <w:basedOn w:val="Policepardfaut"/>
    <w:link w:val="Textedebulles"/>
    <w:rsid w:val="00E06D33"/>
    <w:rPr>
      <w:rFonts w:ascii="Tahoma" w:eastAsia="Times New Roman" w:hAnsi="Tahoma" w:cs="Times New Roman"/>
      <w:sz w:val="16"/>
      <w:szCs w:val="16"/>
    </w:rPr>
  </w:style>
  <w:style w:type="paragraph" w:styleId="Paragraphedeliste">
    <w:name w:val="List Paragraph"/>
    <w:basedOn w:val="Normal"/>
    <w:link w:val="ParagraphedelisteCar"/>
    <w:uiPriority w:val="34"/>
    <w:qFormat/>
    <w:rsid w:val="00E06D33"/>
    <w:pPr>
      <w:spacing w:after="160" w:line="259" w:lineRule="auto"/>
      <w:ind w:left="720"/>
      <w:contextualSpacing/>
    </w:pPr>
    <w:rPr>
      <w:rFonts w:ascii="Calibri" w:eastAsia="Calibri" w:hAnsi="Calibri" w:cs="Times New Roman"/>
    </w:rPr>
  </w:style>
  <w:style w:type="table" w:styleId="Grilledutableau">
    <w:name w:val="Table Grid"/>
    <w:basedOn w:val="TableauNormal"/>
    <w:rsid w:val="00E06D3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E06D33"/>
    <w:pPr>
      <w:spacing w:after="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rsid w:val="00E06D33"/>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rsid w:val="00E06D33"/>
    <w:rPr>
      <w:rFonts w:ascii="Times New Roman" w:eastAsia="Times New Roman" w:hAnsi="Times New Roman" w:cs="Times New Roman"/>
      <w:sz w:val="24"/>
      <w:szCs w:val="24"/>
    </w:rPr>
  </w:style>
  <w:style w:type="paragraph" w:styleId="Sansinterligne">
    <w:name w:val="No Spacing"/>
    <w:uiPriority w:val="1"/>
    <w:qFormat/>
    <w:rsid w:val="00E06D33"/>
    <w:pPr>
      <w:spacing w:after="0"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rsid w:val="00E06D33"/>
  </w:style>
  <w:style w:type="table" w:customStyle="1" w:styleId="Grilledutableau1">
    <w:name w:val="Grille du tableau1"/>
    <w:basedOn w:val="TableauNormal"/>
    <w:next w:val="Grilledutableau"/>
    <w:uiPriority w:val="59"/>
    <w:rsid w:val="00E06D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E06D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E06D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E06D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E06D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E06D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59"/>
    <w:rsid w:val="00E06D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8">
    <w:name w:val="Grille du tableau8"/>
    <w:basedOn w:val="TableauNormal"/>
    <w:next w:val="Grilledutableau"/>
    <w:uiPriority w:val="59"/>
    <w:rsid w:val="00E06D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9">
    <w:name w:val="Grille du tableau9"/>
    <w:basedOn w:val="TableauNormal"/>
    <w:next w:val="Grilledutableau"/>
    <w:uiPriority w:val="59"/>
    <w:rsid w:val="00E06D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10">
    <w:name w:val="Grille du tableau10"/>
    <w:basedOn w:val="TableauNormal"/>
    <w:next w:val="Grilledutableau"/>
    <w:uiPriority w:val="59"/>
    <w:rsid w:val="00E06D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59"/>
    <w:rsid w:val="00E06D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12">
    <w:name w:val="Grille du tableau12"/>
    <w:basedOn w:val="TableauNormal"/>
    <w:next w:val="Grilledutableau"/>
    <w:uiPriority w:val="59"/>
    <w:rsid w:val="00722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4D1E41"/>
    <w:pPr>
      <w:spacing w:after="0" w:line="240" w:lineRule="auto"/>
      <w:jc w:val="both"/>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4D1E41"/>
    <w:rPr>
      <w:rFonts w:ascii="Times New Roman" w:eastAsia="Times New Roman" w:hAnsi="Times New Roman" w:cs="Times New Roman"/>
      <w:sz w:val="24"/>
      <w:szCs w:val="24"/>
    </w:rPr>
  </w:style>
  <w:style w:type="paragraph" w:styleId="Retraitcorpsdetexte2">
    <w:name w:val="Body Text Indent 2"/>
    <w:basedOn w:val="Normal"/>
    <w:link w:val="Retraitcorpsdetexte2Car"/>
    <w:rsid w:val="004D1E41"/>
    <w:pPr>
      <w:spacing w:after="0" w:line="240" w:lineRule="auto"/>
      <w:ind w:left="709"/>
      <w:jc w:val="both"/>
    </w:pPr>
    <w:rPr>
      <w:rFonts w:ascii="Times New Roman" w:eastAsia="Times New Roman" w:hAnsi="Times New Roman" w:cs="Times New Roman"/>
    </w:rPr>
  </w:style>
  <w:style w:type="character" w:customStyle="1" w:styleId="Retraitcorpsdetexte2Car">
    <w:name w:val="Retrait corps de texte 2 Car"/>
    <w:basedOn w:val="Policepardfaut"/>
    <w:link w:val="Retraitcorpsdetexte2"/>
    <w:rsid w:val="004D1E41"/>
    <w:rPr>
      <w:rFonts w:ascii="Times New Roman" w:eastAsia="Times New Roman" w:hAnsi="Times New Roman" w:cs="Times New Roman"/>
    </w:rPr>
  </w:style>
  <w:style w:type="character" w:customStyle="1" w:styleId="ParagraphedelisteCar">
    <w:name w:val="Paragraphe de liste Car"/>
    <w:link w:val="Paragraphedeliste"/>
    <w:uiPriority w:val="34"/>
    <w:rsid w:val="004D1E41"/>
    <w:rPr>
      <w:rFonts w:ascii="Calibri" w:eastAsia="Calibri" w:hAnsi="Calibri" w:cs="Times New Roman"/>
    </w:rPr>
  </w:style>
  <w:style w:type="character" w:customStyle="1" w:styleId="Titre5Car">
    <w:name w:val="Titre 5 Car"/>
    <w:basedOn w:val="Policepardfaut"/>
    <w:link w:val="Titre5"/>
    <w:uiPriority w:val="9"/>
    <w:semiHidden/>
    <w:rsid w:val="006D19B4"/>
    <w:rPr>
      <w:rFonts w:asciiTheme="majorHAnsi" w:eastAsiaTheme="majorEastAsia" w:hAnsiTheme="majorHAnsi" w:cstheme="majorBidi"/>
      <w:color w:val="243F60" w:themeColor="accent1" w:themeShade="7F"/>
    </w:rPr>
  </w:style>
  <w:style w:type="paragraph" w:styleId="Retraitcorpsdetexte">
    <w:name w:val="Body Text Indent"/>
    <w:basedOn w:val="Normal"/>
    <w:link w:val="RetraitcorpsdetexteCar"/>
    <w:unhideWhenUsed/>
    <w:rsid w:val="0027148C"/>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27148C"/>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27494777">
      <w:bodyDiv w:val="1"/>
      <w:marLeft w:val="0"/>
      <w:marRight w:val="0"/>
      <w:marTop w:val="0"/>
      <w:marBottom w:val="0"/>
      <w:divBdr>
        <w:top w:val="none" w:sz="0" w:space="0" w:color="auto"/>
        <w:left w:val="none" w:sz="0" w:space="0" w:color="auto"/>
        <w:bottom w:val="none" w:sz="0" w:space="0" w:color="auto"/>
        <w:right w:val="none" w:sz="0" w:space="0" w:color="auto"/>
      </w:divBdr>
    </w:div>
    <w:div w:id="661009838">
      <w:bodyDiv w:val="1"/>
      <w:marLeft w:val="0"/>
      <w:marRight w:val="0"/>
      <w:marTop w:val="0"/>
      <w:marBottom w:val="0"/>
      <w:divBdr>
        <w:top w:val="none" w:sz="0" w:space="0" w:color="auto"/>
        <w:left w:val="none" w:sz="0" w:space="0" w:color="auto"/>
        <w:bottom w:val="none" w:sz="0" w:space="0" w:color="auto"/>
        <w:right w:val="none" w:sz="0" w:space="0" w:color="auto"/>
      </w:divBdr>
    </w:div>
    <w:div w:id="988486611">
      <w:bodyDiv w:val="1"/>
      <w:marLeft w:val="0"/>
      <w:marRight w:val="0"/>
      <w:marTop w:val="0"/>
      <w:marBottom w:val="0"/>
      <w:divBdr>
        <w:top w:val="none" w:sz="0" w:space="0" w:color="auto"/>
        <w:left w:val="none" w:sz="0" w:space="0" w:color="auto"/>
        <w:bottom w:val="none" w:sz="0" w:space="0" w:color="auto"/>
        <w:right w:val="none" w:sz="0" w:space="0" w:color="auto"/>
      </w:divBdr>
    </w:div>
    <w:div w:id="16832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ECE1B-77A3-4642-945B-5DA5FEE5C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9560</TotalTime>
  <Pages>118</Pages>
  <Words>38404</Words>
  <Characters>211225</Characters>
  <Application>Microsoft Office Word</Application>
  <DocSecurity>0</DocSecurity>
  <Lines>1760</Lines>
  <Paragraphs>498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Tchouin</dc:creator>
  <cp:keywords/>
  <dc:description/>
  <cp:lastModifiedBy>SECRETAIRE P</cp:lastModifiedBy>
  <cp:revision>205</cp:revision>
  <cp:lastPrinted>2021-06-08T23:40:00Z</cp:lastPrinted>
  <dcterms:created xsi:type="dcterms:W3CDTF">2015-06-25T13:32:00Z</dcterms:created>
  <dcterms:modified xsi:type="dcterms:W3CDTF">2021-07-24T22:58:00Z</dcterms:modified>
</cp:coreProperties>
</file>